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5E" w:rsidRPr="00C94B8D" w:rsidRDefault="00F83FEC" w:rsidP="005E735E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Mangal" w:eastAsia="Times New Roman" w:hAnsi="Mangal" w:cs="Mangal"/>
          <w:b/>
          <w:bCs/>
          <w:color w:val="000000"/>
          <w:kern w:val="36"/>
          <w:sz w:val="48"/>
          <w:szCs w:val="48"/>
        </w:rPr>
      </w:pPr>
      <w:r w:rsidRPr="00C94B8D">
        <w:rPr>
          <w:rFonts w:ascii="Mangal" w:eastAsia="Times New Roman" w:hAnsi="Mangal" w:cs="Mangal"/>
          <w:b/>
          <w:bCs/>
          <w:noProof/>
          <w:color w:val="000000"/>
          <w:kern w:val="36"/>
          <w:sz w:val="48"/>
          <w:szCs w:val="48"/>
          <w:lang w:bidi="hi-IN"/>
        </w:rPr>
        <w:drawing>
          <wp:inline distT="0" distB="0" distL="0" distR="0" wp14:anchorId="1CB77F01" wp14:editId="469003A8">
            <wp:extent cx="3324225" cy="1258988"/>
            <wp:effectExtent l="0" t="0" r="0" b="0"/>
            <wp:docPr id="1" name="Picture 1" descr="लोगो का क्लोज़-अप&#10;&#10;विवरण स्वचालित रूप से उत्पन्न होता ह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395" cy="127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ED3" w:rsidRPr="00C94B8D" w:rsidRDefault="00F83FEC" w:rsidP="005E735E">
      <w:pPr>
        <w:shd w:val="clear" w:color="auto" w:fill="FEFEFE"/>
        <w:spacing w:before="100" w:beforeAutospacing="1" w:after="100" w:afterAutospacing="1" w:line="240" w:lineRule="auto"/>
        <w:jc w:val="center"/>
        <w:outlineLvl w:val="0"/>
        <w:rPr>
          <w:rFonts w:ascii="Mangal" w:eastAsia="Times New Roman" w:hAnsi="Mangal" w:cs="Mangal"/>
          <w:b/>
          <w:bCs/>
          <w:color w:val="000000"/>
          <w:kern w:val="36"/>
          <w:sz w:val="40"/>
          <w:szCs w:val="40"/>
        </w:rPr>
      </w:pPr>
      <w:r w:rsidRPr="00C94B8D">
        <w:rPr>
          <w:rFonts w:ascii="Mangal" w:eastAsia="Times New Roman" w:hAnsi="Mangal" w:cs="Mangal"/>
          <w:b/>
          <w:bCs/>
          <w:color w:val="000000"/>
          <w:kern w:val="36"/>
          <w:sz w:val="40"/>
          <w:szCs w:val="40"/>
          <w:cs/>
          <w:lang w:val="hi-IN" w:bidi="hi-IN"/>
        </w:rPr>
        <w:t>यौन और पारस्परिक हिंसा के पीड़ितों के लिए अप्रवासन और वीज़ा संबंधी जानकारी</w:t>
      </w:r>
    </w:p>
    <w:p w:rsidR="00487ED3" w:rsidRPr="00C94B8D" w:rsidRDefault="00F83FEC" w:rsidP="00487ED3">
      <w:pPr>
        <w:spacing w:before="100" w:beforeAutospacing="1" w:after="100" w:afterAutospacing="1" w:line="240" w:lineRule="auto"/>
        <w:outlineLvl w:val="3"/>
        <w:rPr>
          <w:rFonts w:ascii="Mangal" w:eastAsia="Times New Roman" w:hAnsi="Mangal" w:cs="Mangal"/>
          <w:b/>
          <w:bCs/>
          <w:sz w:val="24"/>
          <w:szCs w:val="24"/>
        </w:rPr>
      </w:pPr>
      <w:r w:rsidRPr="00C94B8D">
        <w:rPr>
          <w:rFonts w:ascii="Mangal" w:eastAsia="Times New Roman" w:hAnsi="Mangal" w:cs="Mangal"/>
          <w:b/>
          <w:bCs/>
          <w:sz w:val="24"/>
          <w:szCs w:val="24"/>
          <w:cs/>
          <w:lang w:val="hi-IN" w:bidi="hi-IN"/>
        </w:rPr>
        <w:t>यौन और पारस्परिक हिंसा के पीड़ितों के लिए अप्रवासन और वीज़ा संबंधी जानकारी</w:t>
      </w:r>
    </w:p>
    <w:p w:rsidR="00487ED3" w:rsidRPr="00C94B8D" w:rsidRDefault="00F83FEC" w:rsidP="00487ED3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जिन अंतर्राष्ट्रीय छात्रों और विद्यार्थियों के पास उनकी अप्रवासन और वीज़ा स्थिति के बारे में प्रश्न होते हैं,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उन्हें एक अप्रवासन अटार्नी से मदद मांगने की सलाह दी जाती है।  यह खंड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 निश्चित कानूनी पहलुओं का वर्णन करने के लिए एक संसाधन है,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लेकिन कानूनी सलाह के लिए प्रतिस्थापन नहीं है।</w:t>
      </w:r>
    </w:p>
    <w:p w:rsidR="00487ED3" w:rsidRPr="00C94B8D" w:rsidRDefault="00F83FEC" w:rsidP="00487ED3">
      <w:pPr>
        <w:spacing w:before="100" w:beforeAutospacing="1" w:after="100" w:afterAutospacing="1" w:line="240" w:lineRule="auto"/>
        <w:outlineLvl w:val="3"/>
        <w:rPr>
          <w:rFonts w:ascii="Mangal" w:eastAsia="Times New Roman" w:hAnsi="Mangal" w:cs="Mangal"/>
          <w:b/>
          <w:bCs/>
          <w:sz w:val="24"/>
          <w:szCs w:val="24"/>
        </w:rPr>
      </w:pPr>
      <w:r w:rsidRPr="00C94B8D">
        <w:rPr>
          <w:rFonts w:ascii="Mangal" w:eastAsia="Times New Roman" w:hAnsi="Mangal" w:cs="Mangal"/>
          <w:b/>
          <w:bCs/>
          <w:sz w:val="24"/>
          <w:szCs w:val="24"/>
          <w:cs/>
          <w:lang w:val="hi-IN" w:bidi="hi-IN"/>
        </w:rPr>
        <w:t>मैं मारपीट का शिकार रह चुका/</w:t>
      </w:r>
      <w:r w:rsidRPr="00C94B8D">
        <w:rPr>
          <w:rFonts w:ascii="Mangal" w:eastAsia="Times New Roman" w:hAnsi="Mangal" w:cs="Mangal"/>
          <w:b/>
          <w:bCs/>
          <w:sz w:val="24"/>
          <w:szCs w:val="24"/>
          <w:lang w:val="hi-IN"/>
        </w:rPr>
        <w:t>चुकी हूँ</w:t>
      </w:r>
      <w:r w:rsidRPr="00C94B8D">
        <w:rPr>
          <w:rFonts w:ascii="Mangal" w:eastAsia="Times New Roman" w:hAnsi="Mangal" w:cs="Mangal"/>
          <w:b/>
          <w:bCs/>
          <w:sz w:val="24"/>
          <w:szCs w:val="24"/>
          <w:cs/>
          <w:lang w:val="hi-IN" w:bidi="hi-IN"/>
        </w:rPr>
        <w:t xml:space="preserve">, </w:t>
      </w:r>
      <w:r w:rsidRPr="00C94B8D">
        <w:rPr>
          <w:rFonts w:ascii="Mangal" w:eastAsia="Times New Roman" w:hAnsi="Mangal" w:cs="Mangal"/>
          <w:b/>
          <w:bCs/>
          <w:sz w:val="24"/>
          <w:szCs w:val="24"/>
          <w:lang w:val="hi-IN"/>
        </w:rPr>
        <w:t>क्या मेरी अप्रवासन स्थिति कैंपस</w:t>
      </w:r>
      <w:r w:rsidRPr="00C94B8D">
        <w:rPr>
          <w:rFonts w:ascii="Mangal" w:eastAsia="Times New Roman" w:hAnsi="Mangal" w:cs="Mangal"/>
          <w:b/>
          <w:bCs/>
          <w:sz w:val="24"/>
          <w:szCs w:val="24"/>
          <w:cs/>
          <w:lang w:val="hi-IN" w:bidi="hi-IN"/>
        </w:rPr>
        <w:t>-</w:t>
      </w:r>
      <w:r w:rsidRPr="00C94B8D">
        <w:rPr>
          <w:rFonts w:ascii="Mangal" w:eastAsia="Times New Roman" w:hAnsi="Mangal" w:cs="Mangal"/>
          <w:b/>
          <w:bCs/>
          <w:sz w:val="24"/>
          <w:szCs w:val="24"/>
          <w:lang w:val="hi-IN"/>
        </w:rPr>
        <w:t>पर सं</w:t>
      </w:r>
      <w:r w:rsidRPr="00C94B8D">
        <w:rPr>
          <w:rFonts w:ascii="Mangal" w:eastAsia="Times New Roman" w:hAnsi="Mangal" w:cs="Mangal"/>
          <w:b/>
          <w:bCs/>
          <w:sz w:val="24"/>
          <w:szCs w:val="24"/>
          <w:cs/>
          <w:lang w:val="hi-IN" w:bidi="hi-IN"/>
        </w:rPr>
        <w:t>साधनों तक पहुँचने की मेरी योग्यता को प्रभावित कर सकती है?</w:t>
      </w:r>
    </w:p>
    <w:p w:rsidR="00C04C1D" w:rsidRPr="00C94B8D" w:rsidRDefault="00F83FEC" w:rsidP="00487ED3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नहीं।  कानून के तहत,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जो छात्र और कर्मचारी यौन और पारस्परिक हिंसा के शिकार बने हैं या बच गए हैं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उन्हें अप्रवासन और वीज़ा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स्थिति से बेपरवाह,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1972 के शिक्षा संशोधन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(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शीर्षक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IX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) और महिला हिंसा अधिनियम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(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VAWA) के शीर्षक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IX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के तहत समान अधिकार प्राप्त होंगे।  </w:t>
      </w:r>
    </w:p>
    <w:p w:rsidR="008F2D94" w:rsidRPr="00C94B8D" w:rsidRDefault="00F83FEC" w:rsidP="00487ED3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कैंपस-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पर और कैंपस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-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से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-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परे चिकित्सा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परामर्श और व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कालत संबंधी संसाधनों के बारे में जानकारी के साथ-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साथ उपलब्ध सहायक उपाय </w:t>
      </w:r>
      <w:hyperlink r:id="rId9" w:history="1">
        <w:r w:rsidRPr="00C94B8D">
          <w:rPr>
            <w:rFonts w:ascii="Mangal" w:eastAsia="Times New Roman" w:hAnsi="Mangal" w:cs="Mangal"/>
            <w:color w:val="0000FF"/>
            <w:sz w:val="24"/>
            <w:szCs w:val="24"/>
            <w:u w:val="single"/>
            <w:cs/>
            <w:lang w:val="hi-IN" w:bidi="hi-IN"/>
          </w:rPr>
          <w:t>https://www.usi.ed</w:t>
        </w:r>
        <w:r w:rsidRPr="00C94B8D">
          <w:rPr>
            <w:rFonts w:ascii="Mangal" w:eastAsia="Times New Roman" w:hAnsi="Mangal" w:cs="Mangal"/>
            <w:color w:val="0000FF"/>
            <w:sz w:val="24"/>
            <w:szCs w:val="24"/>
            <w:u w:val="single"/>
            <w:cs/>
            <w:lang w:val="hi-IN" w:bidi="hi-IN"/>
          </w:rPr>
          <w:t>u/institutional-equity/supportive-measures-and-resources</w:t>
        </w:r>
      </w:hyperlink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 पर पाए जा सकते हैं।  </w:t>
      </w:r>
    </w:p>
    <w:p w:rsidR="008F2D94" w:rsidRPr="00C94B8D" w:rsidRDefault="00F83FEC" w:rsidP="00487ED3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USI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समुदाय के सदस्य के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तौर पर,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आपकी ज़िम्मेदारी है कि संस्थागत नीतियों के प्रति सचेत रहें।  नीतियों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निवारक शिक्षा कार्यक्रमों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और किसी भी प्रकार के गैरकानूनी भेदभाव या उत्पीड़न हेतु समाधान विकल्पों के बारे में जानकारी </w:t>
      </w:r>
      <w:hyperlink r:id="rId10" w:history="1">
        <w:r w:rsidRPr="00C94B8D">
          <w:rPr>
            <w:rFonts w:ascii="Mangal" w:eastAsia="Times New Roman" w:hAnsi="Mangal" w:cs="Mangal"/>
            <w:color w:val="0000FF"/>
            <w:sz w:val="24"/>
            <w:szCs w:val="24"/>
            <w:u w:val="single"/>
            <w:cs/>
            <w:lang w:val="hi-IN" w:bidi="hi-IN"/>
          </w:rPr>
          <w:t>https://www.usi.edu/institutional-equity/policies-and-laws</w:t>
        </w:r>
      </w:hyperlink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 पर पाई जा सकती है। </w:t>
      </w:r>
    </w:p>
    <w:p w:rsidR="0004238E" w:rsidRPr="00C94B8D" w:rsidRDefault="00F83FEC" w:rsidP="00487ED3">
      <w:pPr>
        <w:spacing w:before="100" w:beforeAutospacing="1" w:after="100" w:afterAutospacing="1" w:line="240" w:lineRule="auto"/>
        <w:rPr>
          <w:rFonts w:ascii="Mangal" w:eastAsia="Times New Roman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lastRenderedPageBreak/>
        <w:t xml:space="preserve">USI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नीतियों और प्रक्रियाओं के तहत एक रिपोर्ट या शिकायत दायर करने के बारे में विशेष प्रश्नों के लिए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कृपया संपर्क करें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:</w:t>
      </w:r>
    </w:p>
    <w:p w:rsidR="00AD3E64" w:rsidRPr="00C94B8D" w:rsidRDefault="00F83FEC" w:rsidP="00F876BA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चेल्सी गिवेंस (Chelsea Givens)</w:t>
      </w:r>
    </w:p>
    <w:p w:rsidR="00AD3E64" w:rsidRPr="00C94B8D" w:rsidRDefault="00F83FEC" w:rsidP="00F876BA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शीर्षक IX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समन्वयक एवं सकारात्मक कार्रवाई अधिकारी</w:t>
      </w:r>
    </w:p>
    <w:p w:rsidR="00AD3E64" w:rsidRPr="00C94B8D" w:rsidRDefault="00F83FEC" w:rsidP="00F876BA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इंस्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टीट्यूशनल इक्विटी</w:t>
      </w:r>
    </w:p>
    <w:p w:rsidR="00AD3E64" w:rsidRPr="00C94B8D" w:rsidRDefault="00F83FEC" w:rsidP="00F876BA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राइट एडमिनिस्ट्रेशन बिल्डिंग,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सुइट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171</w:t>
      </w:r>
    </w:p>
    <w:p w:rsidR="00F876BA" w:rsidRPr="00C94B8D" w:rsidRDefault="00F83FEC" w:rsidP="00F876BA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812-464-1703</w:t>
      </w:r>
    </w:p>
    <w:p w:rsidR="00F876BA" w:rsidRPr="00C94B8D" w:rsidRDefault="00F83FEC" w:rsidP="00F876BA">
      <w:pPr>
        <w:pStyle w:val="NoSpacing"/>
        <w:jc w:val="center"/>
        <w:rPr>
          <w:rFonts w:ascii="Mangal" w:hAnsi="Mangal" w:cs="Mangal"/>
          <w:sz w:val="24"/>
          <w:szCs w:val="24"/>
        </w:rPr>
      </w:pPr>
      <w:hyperlink r:id="rId11" w:history="1">
        <w:r w:rsidRPr="00C94B8D">
          <w:rPr>
            <w:rFonts w:ascii="Mangal" w:eastAsia="Times New Roman" w:hAnsi="Mangal" w:cs="Mangal"/>
            <w:color w:val="0000FF"/>
            <w:sz w:val="24"/>
            <w:szCs w:val="24"/>
            <w:u w:val="single"/>
            <w:cs/>
            <w:lang w:val="hi-IN" w:bidi="hi-IN"/>
          </w:rPr>
          <w:t>ccgivens@usi.edu</w:t>
        </w:r>
      </w:hyperlink>
    </w:p>
    <w:p w:rsidR="00487ED3" w:rsidRPr="00C94B8D" w:rsidRDefault="00F83FEC" w:rsidP="00487ED3">
      <w:pPr>
        <w:spacing w:before="100" w:beforeAutospacing="1" w:after="100" w:afterAutospacing="1" w:line="240" w:lineRule="auto"/>
        <w:rPr>
          <w:rFonts w:ascii="Mangal" w:hAnsi="Mangal" w:cs="Mangal"/>
          <w:color w:val="000000" w:themeColor="text1"/>
          <w:shd w:val="clear" w:color="auto" w:fill="FEFEFE"/>
        </w:rPr>
      </w:pPr>
      <w:r w:rsidRPr="00C94B8D">
        <w:rPr>
          <w:rFonts w:ascii="Mangal" w:eastAsia="Times New Roman" w:hAnsi="Mangal" w:cs="Mangal"/>
          <w:color w:val="000000"/>
          <w:sz w:val="24"/>
          <w:szCs w:val="24"/>
          <w:cs/>
          <w:lang w:val="hi-IN" w:bidi="hi-IN"/>
        </w:rPr>
        <w:t xml:space="preserve">किसी आपराधिक घटना की सूचना देने के आधार पर USI </w:t>
      </w:r>
      <w:r w:rsidRPr="00C94B8D">
        <w:rPr>
          <w:rFonts w:ascii="Mangal" w:eastAsia="Times New Roman" w:hAnsi="Mangal" w:cs="Mangal"/>
          <w:color w:val="000000"/>
          <w:sz w:val="24"/>
          <w:szCs w:val="24"/>
          <w:lang w:val="hi-IN"/>
        </w:rPr>
        <w:t xml:space="preserve">आपसे बदला नहीं लेंगे या आपके साथ </w:t>
      </w:r>
      <w:r w:rsidRPr="00C94B8D">
        <w:rPr>
          <w:rFonts w:ascii="Mangal" w:eastAsia="Times New Roman" w:hAnsi="Mangal" w:cs="Mangal"/>
          <w:color w:val="000000"/>
          <w:shd w:val="clear" w:color="auto" w:fill="FEFEFE"/>
          <w:cs/>
          <w:lang w:val="hi-IN" w:bidi="hi-IN"/>
        </w:rPr>
        <w:t>अलग ढंग से व्यवहार नहीं करेंगे।</w:t>
      </w:r>
    </w:p>
    <w:p w:rsidR="00F37206" w:rsidRPr="00C94B8D" w:rsidRDefault="00F83FEC" w:rsidP="00487ED3">
      <w:pPr>
        <w:pStyle w:val="Heading4"/>
        <w:shd w:val="clear" w:color="auto" w:fill="FEFEFE"/>
        <w:rPr>
          <w:rStyle w:val="Strong"/>
          <w:rFonts w:ascii="Mangal" w:hAnsi="Mangal" w:cs="Mangal"/>
          <w:b/>
          <w:bCs/>
          <w:color w:val="000000" w:themeColor="text1"/>
        </w:rPr>
      </w:pPr>
      <w:r w:rsidRPr="00C94B8D">
        <w:rPr>
          <w:rStyle w:val="Strong"/>
          <w:rFonts w:ascii="Mangal" w:hAnsi="Mangal" w:cs="Mangal"/>
          <w:b/>
          <w:bCs/>
          <w:color w:val="000000"/>
          <w:cs/>
          <w:lang w:val="hi-IN" w:bidi="hi-IN"/>
        </w:rPr>
        <w:t>क्या एक प्रलेखित या अप्रलेखित अप्रवासी के तौर पर मैं आपराधिक दोष लगा सकता/</w:t>
      </w:r>
      <w:r w:rsidRPr="00C94B8D">
        <w:rPr>
          <w:rStyle w:val="Strong"/>
          <w:rFonts w:ascii="Mangal" w:hAnsi="Mangal" w:cs="Mangal"/>
          <w:b/>
          <w:bCs/>
          <w:color w:val="000000"/>
          <w:cs/>
          <w:lang w:val="hi-IN" w:bidi="hi-IN"/>
        </w:rPr>
        <w:t>सकती हूँ?</w:t>
      </w:r>
    </w:p>
    <w:p w:rsidR="00F37206" w:rsidRPr="00C94B8D" w:rsidRDefault="00F83FEC" w:rsidP="00636DE0">
      <w:pPr>
        <w:pStyle w:val="NoSpacing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जी हाँ। आपके राज्य में यौन हमले,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घरेलू हिंसा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>डेटिंग हिंसा और पीछा करने की आपराधिक परिभाषाओं पर जानकारी वार्षिक सुरक्षा रिपोर्ट में पाई जा सकती है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:</w:t>
      </w:r>
    </w:p>
    <w:p w:rsidR="00331E89" w:rsidRPr="00C94B8D" w:rsidRDefault="00F83FEC" w:rsidP="00636DE0">
      <w:pPr>
        <w:pStyle w:val="NoSpacing"/>
        <w:rPr>
          <w:rStyle w:val="Strong"/>
          <w:rFonts w:ascii="Mangal" w:hAnsi="Mangal" w:cs="Mangal"/>
          <w:color w:val="000000" w:themeColor="text1"/>
          <w:sz w:val="24"/>
          <w:szCs w:val="24"/>
          <w:u w:val="single"/>
        </w:rPr>
      </w:pPr>
      <w:hyperlink r:id="rId12" w:history="1">
        <w:r w:rsidRPr="00C94B8D">
          <w:rPr>
            <w:rFonts w:ascii="Mangal" w:eastAsia="Times New Roman" w:hAnsi="Mangal" w:cs="Mangal"/>
            <w:color w:val="0000FF"/>
            <w:sz w:val="24"/>
            <w:szCs w:val="24"/>
            <w:u w:val="single"/>
            <w:cs/>
            <w:lang w:val="hi-IN" w:bidi="hi-IN"/>
          </w:rPr>
          <w:t>https://www.usi.edu/public-safety/reports-and-forms</w:t>
        </w:r>
      </w:hyperlink>
    </w:p>
    <w:p w:rsidR="00D80DF8" w:rsidRPr="00C94B8D" w:rsidRDefault="00F83FEC" w:rsidP="00487ED3">
      <w:pPr>
        <w:pStyle w:val="Heading4"/>
        <w:shd w:val="clear" w:color="auto" w:fill="FEFEFE"/>
        <w:rPr>
          <w:rStyle w:val="Strong"/>
          <w:rFonts w:ascii="Mangal" w:hAnsi="Mangal" w:cs="Mangal"/>
          <w:color w:val="000000" w:themeColor="text1"/>
        </w:rPr>
      </w:pPr>
      <w:r w:rsidRPr="00C94B8D">
        <w:rPr>
          <w:rStyle w:val="Strong"/>
          <w:rFonts w:ascii="Mangal" w:hAnsi="Mangal" w:cs="Mangal"/>
          <w:bCs/>
          <w:color w:val="000000"/>
          <w:cs/>
          <w:lang w:val="hi-IN" w:bidi="hi-IN"/>
        </w:rPr>
        <w:t>दायर करने के शुल्कों के बारे में विशिष्ट प्रश्न यहां संबोधित किए जा सकते हैं:</w:t>
      </w:r>
    </w:p>
    <w:p w:rsidR="00342883" w:rsidRPr="00C94B8D" w:rsidRDefault="00F83FEC" w:rsidP="00636DE0">
      <w:pPr>
        <w:pStyle w:val="NoSpacing"/>
        <w:jc w:val="center"/>
        <w:rPr>
          <w:rStyle w:val="Strong"/>
          <w:rFonts w:ascii="Mangal" w:hAnsi="Mangal" w:cs="Mangal"/>
          <w:b w:val="0"/>
          <w:bCs w:val="0"/>
          <w:color w:val="000000" w:themeColor="text1"/>
          <w:sz w:val="24"/>
          <w:szCs w:val="24"/>
        </w:rPr>
      </w:pP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cs/>
          <w:lang w:val="hi-IN" w:bidi="hi-IN"/>
        </w:rPr>
        <w:t>वेंडरबर्ग काउंटी शेरिफ का विभाग</w:t>
      </w:r>
    </w:p>
    <w:p w:rsidR="00342883" w:rsidRPr="00C94B8D" w:rsidRDefault="00F83FEC" w:rsidP="00636DE0">
      <w:pPr>
        <w:pStyle w:val="NoSpacing"/>
        <w:jc w:val="center"/>
        <w:rPr>
          <w:rStyle w:val="Strong"/>
          <w:rFonts w:ascii="Mangal" w:hAnsi="Mangal" w:cs="Mangal"/>
          <w:b w:val="0"/>
          <w:bCs w:val="0"/>
          <w:color w:val="000000" w:themeColor="text1"/>
          <w:sz w:val="24"/>
          <w:szCs w:val="24"/>
        </w:rPr>
      </w:pP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cs/>
          <w:lang w:val="hi-IN" w:bidi="hi-IN"/>
        </w:rPr>
        <w:t xml:space="preserve">3500 </w:t>
      </w: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lang w:val="hi-IN"/>
        </w:rPr>
        <w:t>एन</w:t>
      </w: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cs/>
          <w:lang w:val="hi-IN" w:bidi="hi-IN"/>
        </w:rPr>
        <w:t xml:space="preserve">. </w:t>
      </w: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lang w:val="hi-IN"/>
        </w:rPr>
        <w:t>हार्लन एवेन्यू</w:t>
      </w:r>
    </w:p>
    <w:p w:rsidR="007064C5" w:rsidRPr="00C94B8D" w:rsidRDefault="00F83FEC" w:rsidP="00636DE0">
      <w:pPr>
        <w:pStyle w:val="NoSpacing"/>
        <w:jc w:val="center"/>
        <w:rPr>
          <w:rStyle w:val="Strong"/>
          <w:rFonts w:ascii="Mangal" w:hAnsi="Mangal" w:cs="Mangal"/>
          <w:b w:val="0"/>
          <w:bCs w:val="0"/>
          <w:color w:val="000000" w:themeColor="text1"/>
          <w:sz w:val="24"/>
          <w:szCs w:val="24"/>
        </w:rPr>
      </w:pP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cs/>
          <w:lang w:val="hi-IN" w:bidi="hi-IN"/>
        </w:rPr>
        <w:t xml:space="preserve">इवांसविले, </w:t>
      </w: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lang w:val="hi-IN"/>
        </w:rPr>
        <w:t xml:space="preserve">इंडियाना </w:t>
      </w: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cs/>
          <w:lang w:val="hi-IN" w:bidi="hi-IN"/>
        </w:rPr>
        <w:t>47711</w:t>
      </w:r>
    </w:p>
    <w:p w:rsidR="007064C5" w:rsidRPr="00C94B8D" w:rsidRDefault="00F83FEC" w:rsidP="00636DE0">
      <w:pPr>
        <w:pStyle w:val="NoSpacing"/>
        <w:jc w:val="center"/>
        <w:rPr>
          <w:rStyle w:val="Strong"/>
          <w:rFonts w:ascii="Mangal" w:hAnsi="Mangal" w:cs="Mangal"/>
          <w:b w:val="0"/>
          <w:bCs w:val="0"/>
          <w:color w:val="000000" w:themeColor="text1"/>
          <w:sz w:val="24"/>
          <w:szCs w:val="24"/>
        </w:rPr>
      </w:pPr>
      <w:r w:rsidRPr="00C94B8D">
        <w:rPr>
          <w:rStyle w:val="Strong"/>
          <w:rFonts w:ascii="Mangal" w:eastAsia="Times New Roman" w:hAnsi="Mangal" w:cs="Mangal"/>
          <w:b w:val="0"/>
          <w:bCs w:val="0"/>
          <w:color w:val="000000"/>
          <w:sz w:val="24"/>
          <w:szCs w:val="24"/>
          <w:cs/>
          <w:lang w:val="hi-IN" w:bidi="hi-IN"/>
        </w:rPr>
        <w:t>812-421-6200</w:t>
      </w:r>
    </w:p>
    <w:p w:rsidR="00342883" w:rsidRPr="00C94B8D" w:rsidRDefault="00F83FEC" w:rsidP="00636DE0">
      <w:pPr>
        <w:pStyle w:val="NoSpacing"/>
        <w:jc w:val="center"/>
        <w:rPr>
          <w:rStyle w:val="Strong"/>
          <w:rFonts w:ascii="Mangal" w:hAnsi="Mangal" w:cs="Mangal"/>
          <w:b w:val="0"/>
          <w:bCs w:val="0"/>
          <w:color w:val="000000" w:themeColor="text1"/>
          <w:sz w:val="24"/>
          <w:szCs w:val="24"/>
        </w:rPr>
      </w:pPr>
      <w:hyperlink r:id="rId13" w:history="1">
        <w:r w:rsidRPr="00C94B8D">
          <w:rPr>
            <w:rFonts w:ascii="Mangal" w:eastAsia="Times New Roman" w:hAnsi="Mangal" w:cs="Mangal"/>
            <w:color w:val="0000FF"/>
            <w:sz w:val="24"/>
            <w:szCs w:val="24"/>
            <w:u w:val="single"/>
            <w:cs/>
            <w:lang w:val="hi-IN" w:bidi="hi-IN"/>
          </w:rPr>
          <w:t>https://vanderburghsheriff.org/</w:t>
        </w:r>
      </w:hyperlink>
    </w:p>
    <w:p w:rsidR="00487ED3" w:rsidRPr="00C94B8D" w:rsidRDefault="00F83FEC" w:rsidP="00487ED3">
      <w:pPr>
        <w:pStyle w:val="Heading4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Style w:val="Strong"/>
          <w:rFonts w:ascii="Mangal" w:hAnsi="Mangal" w:cs="Mangal"/>
          <w:b/>
          <w:bCs/>
          <w:color w:val="000000"/>
          <w:cs/>
          <w:lang w:val="hi-IN" w:bidi="hi-IN"/>
        </w:rPr>
        <w:t>क्या अपराध के पीड़ितों के लिए विशेष वीज़ा और अप्रवासन</w:t>
      </w:r>
      <w:r w:rsidRPr="00C94B8D">
        <w:rPr>
          <w:rStyle w:val="Strong"/>
          <w:rFonts w:ascii="Mangal" w:hAnsi="Mangal" w:cs="Mangal"/>
          <w:b/>
          <w:bCs/>
          <w:color w:val="000000"/>
          <w:cs/>
          <w:lang w:val="hi-IN" w:bidi="hi-IN"/>
        </w:rPr>
        <w:t xml:space="preserve"> स्थितियाँ हैं?</w:t>
      </w:r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जी हाँ।  यौन हमले, </w:t>
      </w:r>
      <w:r w:rsidRPr="00C94B8D">
        <w:rPr>
          <w:rFonts w:ascii="Mangal" w:hAnsi="Mangal" w:cs="Mangal"/>
          <w:color w:val="000000"/>
          <w:lang w:val="hi-IN"/>
        </w:rPr>
        <w:t>घरेलू हिंसा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डेटिंग हिंसा और पीछा करने के पीड़ित व्यक्तियों के लिए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 xml:space="preserve">U और 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T </w:t>
      </w:r>
      <w:r w:rsidRPr="00C94B8D">
        <w:rPr>
          <w:rFonts w:ascii="Mangal" w:hAnsi="Mangal" w:cs="Mangal"/>
          <w:color w:val="000000"/>
          <w:lang w:val="hi-IN"/>
        </w:rPr>
        <w:t>वीज़ा सहित अन्य वीज़ा विकल्प हो सकते हैं।  विशिष्ट विवरण के लिए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एक अ</w:t>
      </w:r>
      <w:r w:rsidRPr="00C94B8D">
        <w:rPr>
          <w:rFonts w:ascii="Mangal" w:hAnsi="Mangal" w:cs="Mangal"/>
          <w:color w:val="000000"/>
          <w:cs/>
          <w:lang w:val="hi-IN" w:bidi="hi-IN"/>
        </w:rPr>
        <w:t>प्रवासी अटार्नी से बात करें।</w:t>
      </w:r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lastRenderedPageBreak/>
        <w:t xml:space="preserve">U </w:t>
      </w:r>
      <w:r w:rsidRPr="00C94B8D">
        <w:rPr>
          <w:rFonts w:ascii="Mangal" w:hAnsi="Mangal" w:cs="Mangal"/>
          <w:color w:val="000000"/>
          <w:lang w:val="hi-IN"/>
        </w:rPr>
        <w:t xml:space="preserve">वीज़ा </w:t>
      </w:r>
      <w:r w:rsidRPr="00C94B8D">
        <w:rPr>
          <w:rFonts w:ascii="Mangal" w:hAnsi="Mangal" w:cs="Mangal"/>
          <w:color w:val="000000"/>
          <w:cs/>
          <w:lang w:val="hi-IN" w:bidi="hi-IN"/>
        </w:rPr>
        <w:t>-</w:t>
      </w:r>
      <w:r w:rsidRPr="00C94B8D">
        <w:rPr>
          <w:rFonts w:ascii="Mangal" w:hAnsi="Mangal" w:cs="Mangal"/>
          <w:color w:val="000000"/>
          <w:lang w:val="hi-IN"/>
        </w:rPr>
        <w:t> यौन दुर्व्यवहार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घरेलू हिंसा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बलात्कार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हमला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या अन्य संबंधित अपराधों सहित निश्चित आपराधिक गतिविधियों के परिणामस्वरूप अत्यधिक शारीरिक या मान</w:t>
      </w:r>
      <w:r w:rsidRPr="00C94B8D">
        <w:rPr>
          <w:rFonts w:ascii="Mangal" w:hAnsi="Mangal" w:cs="Mangal"/>
          <w:color w:val="000000"/>
          <w:cs/>
          <w:lang w:val="hi-IN" w:bidi="hi-IN"/>
        </w:rPr>
        <w:t>सिक दुर्व्यवहार के पीड़ितों के लिए। </w:t>
      </w:r>
    </w:p>
    <w:p w:rsidR="00487ED3" w:rsidRPr="00C94B8D" w:rsidRDefault="00F83FEC" w:rsidP="00487ED3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पीड़ित/</w:t>
      </w:r>
      <w:r w:rsidRPr="00C94B8D">
        <w:rPr>
          <w:rFonts w:ascii="Mangal" w:hAnsi="Mangal" w:cs="Mangal"/>
          <w:color w:val="000000"/>
          <w:lang w:val="hi-IN"/>
        </w:rPr>
        <w:t>निवेदक अवश्य ही योग्य आपराधिक गतिविधि का शिकार होना चाहिए और उस आपराधिक गतिविधि की छानबीन और</w:t>
      </w:r>
      <w:r w:rsidRPr="00C94B8D">
        <w:rPr>
          <w:rFonts w:ascii="Mangal" w:hAnsi="Mangal" w:cs="Mangal"/>
          <w:color w:val="000000"/>
          <w:cs/>
          <w:lang w:val="hi-IN" w:bidi="hi-IN"/>
        </w:rPr>
        <w:t>/</w:t>
      </w:r>
      <w:r w:rsidRPr="00C94B8D">
        <w:rPr>
          <w:rFonts w:ascii="Mangal" w:hAnsi="Mangal" w:cs="Mangal"/>
          <w:color w:val="000000"/>
          <w:lang w:val="hi-IN"/>
        </w:rPr>
        <w:t>या पैरवी में सहायक होने की संभावना होनी चा</w:t>
      </w:r>
      <w:r w:rsidRPr="00C94B8D">
        <w:rPr>
          <w:rFonts w:ascii="Mangal" w:hAnsi="Mangal" w:cs="Mangal"/>
          <w:color w:val="000000"/>
          <w:cs/>
          <w:lang w:val="hi-IN" w:bidi="hi-IN"/>
        </w:rPr>
        <w:t>हिए।</w:t>
      </w:r>
    </w:p>
    <w:p w:rsidR="00487ED3" w:rsidRPr="00C94B8D" w:rsidRDefault="00F83FEC" w:rsidP="00487ED3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आम तौर पर चार वर्ष के लिए वैध</w:t>
      </w:r>
    </w:p>
    <w:p w:rsidR="00487ED3" w:rsidRPr="00C94B8D" w:rsidRDefault="00F83FEC" w:rsidP="007C1B44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अधिक जानकारी के लिए, </w:t>
      </w:r>
      <w:r w:rsidRPr="00C94B8D">
        <w:rPr>
          <w:rFonts w:ascii="Mangal" w:hAnsi="Mangal" w:cs="Mangal"/>
          <w:color w:val="000000"/>
          <w:lang w:val="hi-IN"/>
        </w:rPr>
        <w:t>एक अप्रवासन अटार्नी से परामर्श लें और इसे देखे</w:t>
      </w:r>
      <w:r w:rsidRPr="00C94B8D">
        <w:rPr>
          <w:rFonts w:ascii="Mangal" w:hAnsi="Mangal" w:cs="Mangal"/>
          <w:color w:val="000000"/>
          <w:cs/>
          <w:lang w:val="hi-IN" w:bidi="hi-IN"/>
        </w:rPr>
        <w:t>ं:</w:t>
      </w:r>
      <w:r w:rsidRPr="00C94B8D">
        <w:rPr>
          <w:rFonts w:ascii="Mangal" w:hAnsi="Mangal" w:cs="Mangal"/>
          <w:color w:val="000000"/>
          <w:lang w:val="hi-IN"/>
        </w:rPr>
        <w:t xml:space="preserve"> T वीज़ा 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- </w:t>
      </w:r>
      <w:r w:rsidRPr="00C94B8D">
        <w:rPr>
          <w:rFonts w:ascii="Mangal" w:hAnsi="Mangal" w:cs="Mangal"/>
          <w:color w:val="000000"/>
          <w:lang w:val="hi-IN"/>
        </w:rPr>
        <w:t>मानव तस्करी के पीड़ितों के लिए।</w:t>
      </w:r>
    </w:p>
    <w:p w:rsidR="00487ED3" w:rsidRPr="00C94B8D" w:rsidRDefault="00F83FEC" w:rsidP="00487ED3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तस्करी अधिनियम(</w:t>
      </w:r>
      <w:r w:rsidRPr="00C94B8D">
        <w:rPr>
          <w:rFonts w:ascii="Mangal" w:hAnsi="Mangal" w:cs="Mangal"/>
          <w:color w:val="000000"/>
          <w:lang w:val="hi-IN"/>
        </w:rPr>
        <w:t>मों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) </w:t>
      </w:r>
      <w:r w:rsidRPr="00C94B8D">
        <w:rPr>
          <w:rFonts w:ascii="Mangal" w:hAnsi="Mangal" w:cs="Mangal"/>
          <w:color w:val="000000"/>
          <w:lang w:val="hi-IN"/>
        </w:rPr>
        <w:t xml:space="preserve">की छानबीन या पैरवी में सहयोग हेतु कानून प्रवर्तन के उचित अनुरोधों का अनुपालन करना अनिवार्य है </w:t>
      </w:r>
      <w:r w:rsidRPr="00C94B8D">
        <w:rPr>
          <w:rFonts w:ascii="Mangal" w:hAnsi="Mangal" w:cs="Mangal"/>
          <w:color w:val="000000"/>
          <w:cs/>
          <w:lang w:val="hi-IN" w:bidi="hi-IN"/>
        </w:rPr>
        <w:t>(</w:t>
      </w:r>
      <w:r w:rsidRPr="00C94B8D">
        <w:rPr>
          <w:rFonts w:ascii="Mangal" w:hAnsi="Mangal" w:cs="Mangal"/>
          <w:color w:val="000000"/>
          <w:lang w:val="hi-IN"/>
        </w:rPr>
        <w:t>जब तक कि शारीरिक या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 मनोवैज्ञानिक चोट के कारण सहयोग करने में समर्थ न हो) </w:t>
      </w:r>
      <w:r w:rsidRPr="00C94B8D">
        <w:rPr>
          <w:rFonts w:ascii="Mangal" w:hAnsi="Mangal" w:cs="Mangal"/>
          <w:color w:val="000000"/>
          <w:lang w:val="hi-IN"/>
        </w:rPr>
        <w:t>और यह दिखाने में सक्षम होना अनिवार्य है कि यदि पीड़ित</w:t>
      </w:r>
      <w:r w:rsidRPr="00C94B8D">
        <w:rPr>
          <w:rFonts w:ascii="Mangal" w:hAnsi="Mangal" w:cs="Mangal"/>
          <w:color w:val="000000"/>
          <w:cs/>
          <w:lang w:val="hi-IN" w:bidi="hi-IN"/>
        </w:rPr>
        <w:t>/</w:t>
      </w:r>
      <w:r w:rsidRPr="00C94B8D">
        <w:rPr>
          <w:rFonts w:ascii="Mangal" w:hAnsi="Mangal" w:cs="Mangal"/>
          <w:color w:val="000000"/>
          <w:lang w:val="hi-IN"/>
        </w:rPr>
        <w:t>निवेदक को संयुक्त राज्य अमेरिका से निकाल दिया जाए तो अत्यधिक कठिनाई का सामना करना पड़ेगा।</w:t>
      </w:r>
    </w:p>
    <w:p w:rsidR="00487ED3" w:rsidRPr="00C94B8D" w:rsidRDefault="00F83FEC" w:rsidP="00487ED3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आम तौर पर चार वर्ष के लिए वैध</w:t>
      </w:r>
    </w:p>
    <w:p w:rsidR="004F75A1" w:rsidRPr="00C94B8D" w:rsidRDefault="00F83FEC" w:rsidP="004F75A1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अधिक जानकारी के लिए, </w:t>
      </w:r>
      <w:r w:rsidRPr="00C94B8D">
        <w:rPr>
          <w:rFonts w:ascii="Mangal" w:hAnsi="Mangal" w:cs="Mangal"/>
          <w:color w:val="000000"/>
          <w:lang w:val="hi-IN"/>
        </w:rPr>
        <w:t xml:space="preserve">एक अप्रवासन अटार्नी से परामर्श लें और </w:t>
      </w:r>
      <w:r w:rsidRPr="00C94B8D">
        <w:rPr>
          <w:rFonts w:ascii="Mangal" w:hAnsi="Mangal" w:cs="Mangal"/>
          <w:color w:val="000000"/>
          <w:cs/>
          <w:lang w:val="hi-IN" w:bidi="hi-IN"/>
        </w:rPr>
        <w:t>https</w:t>
      </w:r>
      <w:r w:rsidRPr="00C94B8D">
        <w:rPr>
          <w:rFonts w:ascii="Mangal" w:hAnsi="Mangal" w:cs="Mangal"/>
          <w:color w:val="000000"/>
          <w:lang w:val="hi-IN"/>
        </w:rPr>
        <w:t>://www.usi.edu/international/student-services/immigration-regulations पर जाएं</w:t>
      </w:r>
    </w:p>
    <w:p w:rsidR="004F75A1" w:rsidRPr="00C94B8D" w:rsidRDefault="004F75A1" w:rsidP="004F75A1">
      <w:pPr>
        <w:pStyle w:val="NormalWeb"/>
        <w:shd w:val="clear" w:color="auto" w:fill="FEFEFE"/>
        <w:spacing w:before="0" w:beforeAutospacing="0" w:after="0" w:afterAutospacing="0"/>
        <w:ind w:left="720"/>
        <w:rPr>
          <w:rFonts w:ascii="Mangal" w:hAnsi="Mangal" w:cs="Mangal"/>
          <w:color w:val="0000FF"/>
          <w:u w:val="single"/>
        </w:rPr>
      </w:pPr>
    </w:p>
    <w:p w:rsidR="00463F8E" w:rsidRPr="00C94B8D" w:rsidRDefault="00F83FEC" w:rsidP="00E1763B">
      <w:pPr>
        <w:rPr>
          <w:rFonts w:ascii="Mangal" w:hAnsi="Mangal" w:cs="Mangal"/>
        </w:rPr>
      </w:pPr>
      <w:r w:rsidRPr="00C94B8D">
        <w:rPr>
          <w:rFonts w:ascii="Mangal" w:eastAsia="Times New Roman" w:hAnsi="Mangal" w:cs="Mangal"/>
          <w:color w:val="000000"/>
          <w:cs/>
          <w:lang w:val="hi-IN" w:bidi="hi-IN"/>
        </w:rPr>
        <w:t xml:space="preserve">T </w:t>
      </w:r>
      <w:r w:rsidRPr="00C94B8D">
        <w:rPr>
          <w:rFonts w:ascii="Mangal" w:eastAsia="Times New Roman" w:hAnsi="Mangal" w:cs="Mangal"/>
          <w:color w:val="000000"/>
          <w:lang w:val="hi-IN"/>
        </w:rPr>
        <w:t>वीज़ा</w:t>
      </w:r>
      <w:r w:rsidRPr="00C94B8D">
        <w:rPr>
          <w:rFonts w:ascii="Mangal" w:eastAsia="Times New Roman" w:hAnsi="Mangal" w:cs="Mangal"/>
          <w:color w:val="000000"/>
          <w:cs/>
          <w:lang w:val="hi-IN" w:bidi="hi-IN"/>
        </w:rPr>
        <w:t> - </w:t>
      </w:r>
      <w:r w:rsidRPr="00C94B8D">
        <w:rPr>
          <w:rFonts w:ascii="Mangal" w:eastAsia="Times New Roman" w:hAnsi="Mangal" w:cs="Mangal"/>
          <w:cs/>
          <w:lang w:val="hi-IN" w:bidi="hi-IN"/>
        </w:rPr>
        <w:t>मानव तस्</w:t>
      </w:r>
      <w:r w:rsidRPr="00C94B8D">
        <w:rPr>
          <w:rFonts w:ascii="Mangal" w:eastAsia="Times New Roman" w:hAnsi="Mangal" w:cs="Mangal"/>
          <w:cs/>
          <w:lang w:val="hi-IN" w:bidi="hi-IN"/>
        </w:rPr>
        <w:t>करी के पीड़ितों के लिए</w:t>
      </w:r>
    </w:p>
    <w:p w:rsidR="003E2DB2" w:rsidRPr="00C94B8D" w:rsidRDefault="00F83FEC" w:rsidP="00E1763B">
      <w:pPr>
        <w:pStyle w:val="ListParagraph"/>
        <w:numPr>
          <w:ilvl w:val="0"/>
          <w:numId w:val="6"/>
        </w:numPr>
        <w:rPr>
          <w:rFonts w:ascii="Mangal" w:hAnsi="Mangal" w:cs="Mangal"/>
        </w:rPr>
      </w:pPr>
      <w:r w:rsidRPr="00C94B8D">
        <w:rPr>
          <w:rFonts w:ascii="Mangal" w:eastAsia="Times New Roman" w:hAnsi="Mangal" w:cs="Mangal"/>
          <w:cs/>
          <w:lang w:val="hi-IN" w:bidi="hi-IN"/>
        </w:rPr>
        <w:t>तस्करी अधिनियम(</w:t>
      </w:r>
      <w:r w:rsidRPr="00C94B8D">
        <w:rPr>
          <w:rFonts w:ascii="Mangal" w:eastAsia="Times New Roman" w:hAnsi="Mangal" w:cs="Mangal"/>
          <w:lang w:val="hi-IN"/>
        </w:rPr>
        <w:t>मों</w:t>
      </w:r>
      <w:r w:rsidRPr="00C94B8D">
        <w:rPr>
          <w:rFonts w:ascii="Mangal" w:eastAsia="Times New Roman" w:hAnsi="Mangal" w:cs="Mangal"/>
          <w:cs/>
          <w:lang w:val="hi-IN" w:bidi="hi-IN"/>
        </w:rPr>
        <w:t xml:space="preserve">) </w:t>
      </w:r>
      <w:r w:rsidRPr="00C94B8D">
        <w:rPr>
          <w:rFonts w:ascii="Mangal" w:eastAsia="Times New Roman" w:hAnsi="Mangal" w:cs="Mangal"/>
          <w:lang w:val="hi-IN"/>
        </w:rPr>
        <w:t xml:space="preserve">की छानबीन या पैरवी में सहयोग हेतु कानून प्रवर्तन के उचित अनुरोधों का अनुपालन करना अनिवार्य है </w:t>
      </w:r>
      <w:r w:rsidRPr="00C94B8D">
        <w:rPr>
          <w:rFonts w:ascii="Mangal" w:eastAsia="Times New Roman" w:hAnsi="Mangal" w:cs="Mangal"/>
          <w:cs/>
          <w:lang w:val="hi-IN" w:bidi="hi-IN"/>
        </w:rPr>
        <w:t>(</w:t>
      </w:r>
      <w:r w:rsidRPr="00C94B8D">
        <w:rPr>
          <w:rFonts w:ascii="Mangal" w:eastAsia="Times New Roman" w:hAnsi="Mangal" w:cs="Mangal"/>
          <w:lang w:val="hi-IN"/>
        </w:rPr>
        <w:t>जब तक कि शारीरिक या मनोवैज्ञानिक चोट के क</w:t>
      </w:r>
      <w:r w:rsidRPr="00C94B8D">
        <w:rPr>
          <w:rFonts w:ascii="Mangal" w:eastAsia="Times New Roman" w:hAnsi="Mangal" w:cs="Mangal"/>
          <w:cs/>
          <w:lang w:val="hi-IN" w:bidi="hi-IN"/>
        </w:rPr>
        <w:t xml:space="preserve">ारण सहयोग करने में समर्थ न हो) </w:t>
      </w:r>
      <w:r w:rsidRPr="00C94B8D">
        <w:rPr>
          <w:rFonts w:ascii="Mangal" w:eastAsia="Times New Roman" w:hAnsi="Mangal" w:cs="Mangal"/>
          <w:lang w:val="hi-IN"/>
        </w:rPr>
        <w:t>और यह दिखाने में सक्षम होना अनिवार्य है कि यदि पीड़ित</w:t>
      </w:r>
      <w:r w:rsidRPr="00C94B8D">
        <w:rPr>
          <w:rFonts w:ascii="Mangal" w:eastAsia="Times New Roman" w:hAnsi="Mangal" w:cs="Mangal"/>
          <w:cs/>
          <w:lang w:val="hi-IN" w:bidi="hi-IN"/>
        </w:rPr>
        <w:t>/</w:t>
      </w:r>
      <w:r w:rsidRPr="00C94B8D">
        <w:rPr>
          <w:rFonts w:ascii="Mangal" w:eastAsia="Times New Roman" w:hAnsi="Mangal" w:cs="Mangal"/>
          <w:lang w:val="hi-IN"/>
        </w:rPr>
        <w:t>निवेदक को संयुक्त राज्य अमेरिका से निकाल दिया जाए तो अत्यधिक कठिनाई का सामना करना पड़ेगा</w:t>
      </w:r>
      <w:r w:rsidRPr="00C94B8D">
        <w:rPr>
          <w:rFonts w:ascii="Mangal" w:eastAsia="Times New Roman" w:hAnsi="Mangal" w:cs="Mangal"/>
          <w:cs/>
          <w:lang w:val="hi-IN" w:bidi="hi-IN"/>
        </w:rPr>
        <w:t>]</w:t>
      </w:r>
    </w:p>
    <w:p w:rsidR="00E1763B" w:rsidRPr="00C94B8D" w:rsidRDefault="00F83FEC" w:rsidP="00E1763B">
      <w:pPr>
        <w:pStyle w:val="ListParagraph"/>
        <w:numPr>
          <w:ilvl w:val="0"/>
          <w:numId w:val="6"/>
        </w:numPr>
        <w:rPr>
          <w:rFonts w:ascii="Mangal" w:hAnsi="Mangal" w:cs="Mangal"/>
        </w:rPr>
      </w:pPr>
      <w:r w:rsidRPr="00C94B8D">
        <w:rPr>
          <w:rFonts w:ascii="Mangal" w:eastAsia="Times New Roman" w:hAnsi="Mangal" w:cs="Mangal"/>
          <w:cs/>
          <w:lang w:val="hi-IN" w:bidi="hi-IN"/>
        </w:rPr>
        <w:t>आम त</w:t>
      </w:r>
      <w:r w:rsidRPr="00C94B8D">
        <w:rPr>
          <w:rFonts w:ascii="Mangal" w:eastAsia="Times New Roman" w:hAnsi="Mangal" w:cs="Mangal"/>
          <w:cs/>
          <w:lang w:val="hi-IN" w:bidi="hi-IN"/>
        </w:rPr>
        <w:t>ौर पर चार वर्ष के लिए वैध</w:t>
      </w:r>
    </w:p>
    <w:p w:rsidR="004B77E1" w:rsidRPr="00C94B8D" w:rsidRDefault="00F83FEC" w:rsidP="005E735E">
      <w:pPr>
        <w:pStyle w:val="ListParagraph"/>
        <w:numPr>
          <w:ilvl w:val="0"/>
          <w:numId w:val="6"/>
        </w:numPr>
        <w:rPr>
          <w:rStyle w:val="Hyperlink"/>
          <w:rFonts w:ascii="Mangal" w:hAnsi="Mangal" w:cs="Mangal"/>
          <w:color w:val="auto"/>
          <w:u w:val="none"/>
        </w:rPr>
      </w:pPr>
      <w:r w:rsidRPr="00C94B8D">
        <w:rPr>
          <w:rFonts w:ascii="Mangal" w:eastAsia="Times New Roman" w:hAnsi="Mangal" w:cs="Mangal"/>
          <w:cs/>
          <w:lang w:val="hi-IN" w:bidi="hi-IN"/>
        </w:rPr>
        <w:t xml:space="preserve">अधिक जानकारी के लिए, </w:t>
      </w:r>
      <w:r w:rsidRPr="00C94B8D">
        <w:rPr>
          <w:rFonts w:ascii="Mangal" w:eastAsia="Times New Roman" w:hAnsi="Mangal" w:cs="Mangal"/>
          <w:lang w:val="hi-IN"/>
        </w:rPr>
        <w:t>एक अप्रवासी अटार्नी से परामर्श लें</w:t>
      </w:r>
      <w:r w:rsidRPr="00C94B8D">
        <w:rPr>
          <w:rFonts w:ascii="Mangal" w:eastAsia="Times New Roman" w:hAnsi="Mangal" w:cs="Mangal"/>
          <w:cs/>
          <w:lang w:val="hi-IN" w:bidi="hi-IN"/>
        </w:rPr>
        <w:t xml:space="preserve">, </w:t>
      </w:r>
      <w:r w:rsidRPr="00C94B8D">
        <w:rPr>
          <w:rFonts w:ascii="Mangal" w:eastAsia="Times New Roman" w:hAnsi="Mangal" w:cs="Mangal"/>
          <w:lang w:val="hi-IN"/>
        </w:rPr>
        <w:t>और देखें</w:t>
      </w:r>
      <w:r w:rsidRPr="00C94B8D">
        <w:rPr>
          <w:rFonts w:ascii="Mangal" w:eastAsia="Times New Roman" w:hAnsi="Mangal" w:cs="Mangal"/>
          <w:cs/>
          <w:lang w:val="hi-IN" w:bidi="hi-IN"/>
        </w:rPr>
        <w:t xml:space="preserve">: </w:t>
      </w:r>
      <w:hyperlink r:id="rId14" w:history="1">
        <w:r w:rsidRPr="00C94B8D">
          <w:rPr>
            <w:rFonts w:ascii="Mangal" w:eastAsia="Times New Roman" w:hAnsi="Mangal" w:cs="Mangal"/>
            <w:color w:val="0000FF"/>
            <w:sz w:val="24"/>
            <w:szCs w:val="24"/>
            <w:u w:val="single"/>
            <w:cs/>
            <w:lang w:val="hi-IN" w:bidi="hi-IN"/>
          </w:rPr>
          <w:t xml:space="preserve">USI </w:t>
        </w:r>
        <w:r w:rsidRPr="00C94B8D">
          <w:rPr>
            <w:rFonts w:ascii="Mangal" w:eastAsia="Times New Roman" w:hAnsi="Mangal" w:cs="Mangal"/>
            <w:color w:val="0000FF"/>
            <w:sz w:val="24"/>
            <w:szCs w:val="24"/>
            <w:u w:val="single"/>
            <w:lang w:val="hi-IN"/>
          </w:rPr>
          <w:t>के अंतरराष्ट्रीय कार्यक्रम</w:t>
        </w:r>
      </w:hyperlink>
    </w:p>
    <w:p w:rsidR="005E735E" w:rsidRPr="00C94B8D" w:rsidRDefault="005E735E" w:rsidP="005E735E">
      <w:pPr>
        <w:rPr>
          <w:rStyle w:val="Strong"/>
          <w:rFonts w:ascii="Mangal" w:hAnsi="Mangal" w:cs="Mangal"/>
          <w:b w:val="0"/>
          <w:bCs w:val="0"/>
        </w:rPr>
      </w:pPr>
    </w:p>
    <w:p w:rsidR="005E735E" w:rsidRPr="00C94B8D" w:rsidRDefault="005E735E" w:rsidP="005E735E">
      <w:pPr>
        <w:rPr>
          <w:rStyle w:val="Strong"/>
          <w:rFonts w:ascii="Mangal" w:hAnsi="Mangal" w:cs="Mangal"/>
          <w:b w:val="0"/>
          <w:bCs w:val="0"/>
        </w:rPr>
      </w:pPr>
    </w:p>
    <w:p w:rsidR="00487ED3" w:rsidRPr="00C94B8D" w:rsidRDefault="00F83FEC" w:rsidP="00487ED3">
      <w:pPr>
        <w:pStyle w:val="Heading4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Style w:val="Strong"/>
          <w:rFonts w:ascii="Mangal" w:hAnsi="Mangal" w:cs="Mangal"/>
          <w:b/>
          <w:bCs/>
          <w:color w:val="000000"/>
          <w:cs/>
          <w:lang w:val="hi-IN" w:bidi="hi-IN"/>
        </w:rPr>
        <w:lastRenderedPageBreak/>
        <w:t>क्या कैंपस में कोई कार्यालय है जो मुझे अतिरिक्त जानकारी प्रदान कर सकता है?</w:t>
      </w:r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अंतर्राष्ट्रीय कार्यक्रमों हेतु केंद्र अप्रवासन स्थिति के संबंध में उपयोगी जानकारी प्रदान कर सकता है।  ध्यान दें कि अन्य वीज़ा स्थितियों में परिवर्तनों, </w:t>
      </w:r>
      <w:r w:rsidRPr="00C94B8D">
        <w:rPr>
          <w:rFonts w:ascii="Mangal" w:hAnsi="Mangal" w:cs="Mangal"/>
          <w:color w:val="000000"/>
          <w:lang w:val="hi-IN"/>
        </w:rPr>
        <w:t xml:space="preserve">या ऐसे विकल्प जो मानक </w:t>
      </w:r>
      <w:r w:rsidRPr="00C94B8D">
        <w:rPr>
          <w:rFonts w:ascii="Mangal" w:hAnsi="Mangal" w:cs="Mangal"/>
          <w:color w:val="000000"/>
          <w:cs/>
          <w:lang w:val="hi-IN" w:bidi="hi-IN"/>
        </w:rPr>
        <w:t>F</w:t>
      </w:r>
      <w:r w:rsidRPr="00C94B8D">
        <w:rPr>
          <w:rFonts w:ascii="Mangal" w:hAnsi="Mangal" w:cs="Mangal"/>
          <w:color w:val="000000"/>
          <w:lang w:val="hi-IN"/>
        </w:rPr>
        <w:t xml:space="preserve">-1 और </w:t>
      </w:r>
      <w:r w:rsidRPr="00C94B8D">
        <w:rPr>
          <w:rFonts w:ascii="Mangal" w:hAnsi="Mangal" w:cs="Mangal"/>
          <w:color w:val="000000"/>
          <w:cs/>
          <w:lang w:val="hi-IN" w:bidi="hi-IN"/>
        </w:rPr>
        <w:t>J</w:t>
      </w:r>
      <w:r w:rsidRPr="00C94B8D">
        <w:rPr>
          <w:rFonts w:ascii="Mangal" w:hAnsi="Mangal" w:cs="Mangal"/>
          <w:color w:val="000000"/>
          <w:lang w:val="hi-IN"/>
        </w:rPr>
        <w:t>-1 छात्र वीज़ा से बाहर हैं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या नियोक्ता</w:t>
      </w:r>
      <w:r w:rsidRPr="00C94B8D">
        <w:rPr>
          <w:rFonts w:ascii="Mangal" w:hAnsi="Mangal" w:cs="Mangal"/>
          <w:color w:val="000000"/>
          <w:cs/>
          <w:lang w:val="hi-IN" w:bidi="hi-IN"/>
        </w:rPr>
        <w:t>-</w:t>
      </w:r>
      <w:r w:rsidRPr="00C94B8D">
        <w:rPr>
          <w:rFonts w:ascii="Mangal" w:hAnsi="Mangal" w:cs="Mangal"/>
          <w:color w:val="000000"/>
          <w:lang w:val="hi-IN"/>
        </w:rPr>
        <w:t>प्रायोजित कार्य वीज़ा के बारे में प्रश्नों के लिए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एक योग्य आप्रवासन वकील से परामर्श लें।</w:t>
      </w:r>
    </w:p>
    <w:p w:rsidR="00487ED3" w:rsidRPr="00C94B8D" w:rsidRDefault="00F83FEC" w:rsidP="00636DE0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डॉ.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एमिलिजा ज़्लैत्कोवास्का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(Dr. Emilija Zlatkovaska)</w:t>
      </w:r>
    </w:p>
    <w:p w:rsidR="00904053" w:rsidRPr="00C94B8D" w:rsidRDefault="00F83FEC" w:rsidP="00636DE0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अंतर्राष्ट्रीय कार्यक्रमों हेतु केंद्र के निदेशक</w:t>
      </w:r>
    </w:p>
    <w:p w:rsidR="00487ED3" w:rsidRPr="00C94B8D" w:rsidRDefault="00F83FEC" w:rsidP="00636DE0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 xml:space="preserve">यूनिवर्सिटी सेंटर ईस्ट, </w:t>
      </w:r>
      <w:r w:rsidRPr="00C94B8D">
        <w:rPr>
          <w:rFonts w:ascii="Mangal" w:eastAsia="Times New Roman" w:hAnsi="Mangal" w:cs="Mangal"/>
          <w:sz w:val="24"/>
          <w:szCs w:val="24"/>
          <w:lang w:val="hi-IN"/>
        </w:rPr>
        <w:t xml:space="preserve">कमरा </w:t>
      </w: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1235</w:t>
      </w:r>
    </w:p>
    <w:p w:rsidR="00487ED3" w:rsidRPr="00C94B8D" w:rsidRDefault="00F83FEC" w:rsidP="00636DE0">
      <w:pPr>
        <w:pStyle w:val="NoSpacing"/>
        <w:jc w:val="center"/>
        <w:rPr>
          <w:rFonts w:ascii="Mangal" w:hAnsi="Mangal" w:cs="Mangal"/>
          <w:sz w:val="24"/>
          <w:szCs w:val="24"/>
        </w:rPr>
      </w:pPr>
      <w:r w:rsidRPr="00C94B8D">
        <w:rPr>
          <w:rFonts w:ascii="Mangal" w:eastAsia="Times New Roman" w:hAnsi="Mangal" w:cs="Mangal"/>
          <w:sz w:val="24"/>
          <w:szCs w:val="24"/>
          <w:cs/>
          <w:lang w:val="hi-IN" w:bidi="hi-IN"/>
        </w:rPr>
        <w:t>812-465-1248</w:t>
      </w:r>
    </w:p>
    <w:p w:rsidR="00487ED3" w:rsidRPr="00C94B8D" w:rsidRDefault="00F83FEC" w:rsidP="00636DE0">
      <w:pPr>
        <w:pStyle w:val="NoSpacing"/>
        <w:jc w:val="center"/>
        <w:rPr>
          <w:rStyle w:val="Hyperlink"/>
          <w:rFonts w:ascii="Mangal" w:hAnsi="Mangal" w:cs="Mangal"/>
          <w:b/>
          <w:bCs/>
          <w:sz w:val="24"/>
          <w:szCs w:val="24"/>
        </w:rPr>
      </w:pPr>
      <w:r w:rsidRPr="00C94B8D">
        <w:rPr>
          <w:rFonts w:ascii="Mangal" w:hAnsi="Mangal" w:cs="Mangal"/>
          <w:sz w:val="24"/>
          <w:szCs w:val="24"/>
        </w:rPr>
        <w:fldChar w:fldCharType="begin"/>
      </w:r>
      <w:r w:rsidRPr="00C94B8D">
        <w:rPr>
          <w:rFonts w:ascii="Mangal" w:hAnsi="Mangal" w:cs="Mangal"/>
          <w:sz w:val="24"/>
          <w:szCs w:val="24"/>
        </w:rPr>
        <w:instrText xml:space="preserve"> HYPERLINK "https://www.usi.edu/international/student-services" </w:instrText>
      </w:r>
      <w:r w:rsidRPr="00C94B8D">
        <w:rPr>
          <w:rFonts w:ascii="Mangal" w:hAnsi="Mangal" w:cs="Mangal"/>
          <w:sz w:val="24"/>
          <w:szCs w:val="24"/>
        </w:rPr>
        <w:fldChar w:fldCharType="separate"/>
      </w:r>
      <w:r w:rsidRPr="00C94B8D">
        <w:rPr>
          <w:rFonts w:ascii="Mangal" w:eastAsia="Times New Roman" w:hAnsi="Mangal" w:cs="Mangal"/>
          <w:color w:val="0000FF"/>
          <w:sz w:val="24"/>
          <w:szCs w:val="24"/>
          <w:u w:val="single"/>
          <w:cs/>
          <w:lang w:val="hi-IN" w:bidi="hi-IN"/>
        </w:rPr>
        <w:t>https://www.usi.edu/inte</w:t>
      </w:r>
      <w:r w:rsidRPr="00C94B8D">
        <w:rPr>
          <w:rFonts w:ascii="Mangal" w:eastAsia="Times New Roman" w:hAnsi="Mangal" w:cs="Mangal"/>
          <w:color w:val="0000FF"/>
          <w:sz w:val="24"/>
          <w:szCs w:val="24"/>
          <w:u w:val="single"/>
          <w:cs/>
          <w:lang w:val="hi-IN" w:bidi="hi-IN"/>
        </w:rPr>
        <w:t>rnational/student-services</w:t>
      </w:r>
    </w:p>
    <w:p w:rsidR="00487ED3" w:rsidRPr="00C94B8D" w:rsidRDefault="00F83FEC" w:rsidP="00636DE0">
      <w:pPr>
        <w:pStyle w:val="Heading4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eastAsiaTheme="minorHAnsi" w:hAnsi="Mangal" w:cs="Mangal"/>
          <w:b w:val="0"/>
          <w:bCs w:val="0"/>
        </w:rPr>
        <w:fldChar w:fldCharType="end"/>
      </w:r>
      <w:r w:rsidRPr="00C94B8D">
        <w:rPr>
          <w:rFonts w:ascii="Mangal" w:hAnsi="Mangal" w:cs="Mangal"/>
          <w:color w:val="000000"/>
          <w:cs/>
          <w:lang w:val="hi-IN" w:bidi="hi-IN"/>
        </w:rPr>
        <w:t>उपलब्ध सहायक उपायों पर विचार करते समय समीक्षा हेतु वीज़ा विकल्प।</w:t>
      </w:r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F</w:t>
      </w:r>
      <w:r w:rsidRPr="00C94B8D">
        <w:rPr>
          <w:rFonts w:ascii="Mangal" w:hAnsi="Mangal" w:cs="Mangal"/>
          <w:color w:val="000000"/>
          <w:lang w:val="hi-IN"/>
        </w:rPr>
        <w:t xml:space="preserve">-1 और </w:t>
      </w:r>
      <w:r w:rsidRPr="00C94B8D">
        <w:rPr>
          <w:rFonts w:ascii="Mangal" w:hAnsi="Mangal" w:cs="Mangal"/>
          <w:color w:val="000000"/>
          <w:cs/>
          <w:lang w:val="hi-IN" w:bidi="hi-IN"/>
        </w:rPr>
        <w:t>J</w:t>
      </w:r>
      <w:r w:rsidRPr="00C94B8D">
        <w:rPr>
          <w:rFonts w:ascii="Mangal" w:hAnsi="Mangal" w:cs="Mangal"/>
          <w:color w:val="000000"/>
          <w:lang w:val="hi-IN"/>
        </w:rPr>
        <w:t>-1 स्थिति के छात्र</w:t>
      </w:r>
    </w:p>
    <w:p w:rsidR="00487ED3" w:rsidRPr="00C94B8D" w:rsidRDefault="00F83FE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एक लाइसेंस प्राप्त मेडिकल चिकित्सक, </w:t>
      </w:r>
      <w:r w:rsidRPr="00C94B8D">
        <w:rPr>
          <w:rFonts w:ascii="Mangal" w:hAnsi="Mangal" w:cs="Mangal"/>
          <w:color w:val="000000"/>
          <w:lang w:val="hi-IN"/>
        </w:rPr>
        <w:t>ऑस्टियोपैथी चिकित्सक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या लाइसेंस प्राप्त नैदानिक मनोवैज्ञानिक द्वारा प्रमाणित मेडिकल स्थितियों के कारण कम पाठ्यक्रम</w:t>
      </w:r>
      <w:r w:rsidRPr="00C94B8D">
        <w:rPr>
          <w:rFonts w:ascii="Mangal" w:hAnsi="Mangal" w:cs="Mangal"/>
          <w:color w:val="000000"/>
          <w:cs/>
          <w:lang w:val="hi-IN" w:bidi="hi-IN"/>
        </w:rPr>
        <w:t>-</w:t>
      </w:r>
      <w:r w:rsidRPr="00C94B8D">
        <w:rPr>
          <w:rFonts w:ascii="Mangal" w:hAnsi="Mangal" w:cs="Mangal"/>
          <w:color w:val="000000"/>
          <w:lang w:val="hi-IN"/>
        </w:rPr>
        <w:t>भार अनु</w:t>
      </w:r>
      <w:r w:rsidRPr="00C94B8D">
        <w:rPr>
          <w:rFonts w:ascii="Mangal" w:hAnsi="Mangal" w:cs="Mangal"/>
          <w:color w:val="000000"/>
          <w:cs/>
          <w:lang w:val="hi-IN" w:bidi="hi-IN"/>
        </w:rPr>
        <w:t>मोदन के लिए विकल्प</w:t>
      </w:r>
    </w:p>
    <w:p w:rsidR="00487ED3" w:rsidRPr="00C94B8D" w:rsidRDefault="00F83FE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आपके शैक्षणिक कार्यक्रम से नाम वापस लेने के विकल्प, </w:t>
      </w:r>
      <w:r w:rsidRPr="00C94B8D">
        <w:rPr>
          <w:rFonts w:ascii="Mangal" w:hAnsi="Mangal" w:cs="Mangal"/>
          <w:color w:val="000000"/>
          <w:lang w:val="hi-IN"/>
        </w:rPr>
        <w:t>और इसके परिणाम</w:t>
      </w:r>
    </w:p>
    <w:p w:rsidR="00487ED3" w:rsidRPr="00C94B8D" w:rsidRDefault="00F83FE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यदि छात्र नाम वा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पस लेने का चयन करता है, </w:t>
      </w:r>
      <w:r w:rsidRPr="00C94B8D">
        <w:rPr>
          <w:rFonts w:ascii="Mangal" w:hAnsi="Mangal" w:cs="Mangal"/>
          <w:color w:val="000000"/>
          <w:lang w:val="hi-IN"/>
        </w:rPr>
        <w:t>तो बाद की किसी तिथि को शैक्षणिक कार्यक्रम में वापसी करने के बारे में जानकारी</w:t>
      </w:r>
    </w:p>
    <w:p w:rsidR="00487ED3" w:rsidRPr="00C94B8D" w:rsidRDefault="00F83FE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साथ आने वाले जीवनसाथी के लिए विकल्प और परिणाम</w:t>
      </w:r>
    </w:p>
    <w:p w:rsidR="00487ED3" w:rsidRPr="00C94B8D" w:rsidRDefault="00F83FE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वीज़ा स्थिति बदलने के लिए विकल्पों पर सामान्य जानकारी।</w:t>
      </w:r>
    </w:p>
    <w:p w:rsidR="00487ED3" w:rsidRPr="00C94B8D" w:rsidRDefault="00F83FE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U </w:t>
      </w:r>
      <w:r w:rsidRPr="00C94B8D">
        <w:rPr>
          <w:rFonts w:ascii="Mangal" w:hAnsi="Mangal" w:cs="Mangal"/>
          <w:color w:val="000000"/>
          <w:lang w:val="hi-IN"/>
        </w:rPr>
        <w:t xml:space="preserve">और 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T </w:t>
      </w:r>
      <w:r w:rsidRPr="00C94B8D">
        <w:rPr>
          <w:rFonts w:ascii="Mangal" w:hAnsi="Mangal" w:cs="Mangal"/>
          <w:color w:val="000000"/>
          <w:lang w:val="hi-IN"/>
        </w:rPr>
        <w:t xml:space="preserve">वीज़ा पर सामान्य जानकारी। </w:t>
      </w:r>
      <w:r w:rsidRPr="00C94B8D">
        <w:rPr>
          <w:rFonts w:ascii="Mangal" w:hAnsi="Mangal" w:cs="Mangal"/>
          <w:color w:val="000000"/>
          <w:cs/>
          <w:lang w:val="hi-IN" w:bidi="hi-IN"/>
        </w:rPr>
        <w:t>(</w:t>
      </w:r>
      <w:r w:rsidRPr="00C94B8D">
        <w:rPr>
          <w:rFonts w:ascii="Mangal" w:hAnsi="Mangal" w:cs="Mangal"/>
          <w:color w:val="000000"/>
          <w:lang w:val="hi-IN"/>
        </w:rPr>
        <w:t>एक योग्य अप्रवासन वकील का रेफरल</w:t>
      </w:r>
      <w:r w:rsidRPr="00C94B8D">
        <w:rPr>
          <w:rFonts w:ascii="Mangal" w:hAnsi="Mangal" w:cs="Mangal"/>
          <w:color w:val="000000"/>
          <w:cs/>
          <w:lang w:val="hi-IN" w:bidi="hi-IN"/>
        </w:rPr>
        <w:t>)</w:t>
      </w:r>
    </w:p>
    <w:p w:rsidR="00487ED3" w:rsidRPr="00C94B8D" w:rsidRDefault="00F83FEC" w:rsidP="00487ED3">
      <w:pPr>
        <w:pStyle w:val="NormalWeb"/>
        <w:numPr>
          <w:ilvl w:val="0"/>
          <w:numId w:val="4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एक योग्य वकील का रेफरल</w:t>
      </w:r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H</w:t>
      </w:r>
      <w:r w:rsidRPr="00C94B8D">
        <w:rPr>
          <w:rFonts w:ascii="Mangal" w:hAnsi="Mangal" w:cs="Mangal"/>
          <w:color w:val="000000"/>
          <w:lang w:val="hi-IN"/>
        </w:rPr>
        <w:t xml:space="preserve">-1B, O-1, E-3, या 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TN </w:t>
      </w:r>
      <w:r w:rsidRPr="00C94B8D">
        <w:rPr>
          <w:rFonts w:ascii="Mangal" w:hAnsi="Mangal" w:cs="Mangal"/>
          <w:color w:val="000000"/>
          <w:lang w:val="hi-IN"/>
        </w:rPr>
        <w:t>कर्मचारी</w:t>
      </w:r>
    </w:p>
    <w:p w:rsidR="00487ED3" w:rsidRPr="00C94B8D" w:rsidRDefault="00F83FE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काम से अनुपस्थिति की छुट्टी के विकल्प, </w:t>
      </w:r>
      <w:r w:rsidRPr="00C94B8D">
        <w:rPr>
          <w:rFonts w:ascii="Mangal" w:hAnsi="Mangal" w:cs="Mangal"/>
          <w:color w:val="000000"/>
          <w:lang w:val="hi-IN"/>
        </w:rPr>
        <w:t>और आपकी अप्रवासन स्थिति पर इसके परिणाम</w:t>
      </w:r>
    </w:p>
    <w:p w:rsidR="00487ED3" w:rsidRPr="00C94B8D" w:rsidRDefault="00F83FE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साथ आने वाले जीवनसाथी के लिए विकल्प और परिणाम</w:t>
      </w:r>
    </w:p>
    <w:p w:rsidR="00487ED3" w:rsidRPr="00C94B8D" w:rsidRDefault="00F83FE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lastRenderedPageBreak/>
        <w:t>वीज़ा स्थिति बदलने के लिए विकल्पों पर सामान्य जानकारी। एक योग्य अप्रवासन वकील का रेफरल</w:t>
      </w:r>
    </w:p>
    <w:p w:rsidR="00487ED3" w:rsidRPr="00C94B8D" w:rsidRDefault="00F83FE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U </w:t>
      </w:r>
      <w:r w:rsidRPr="00C94B8D">
        <w:rPr>
          <w:rFonts w:ascii="Mangal" w:hAnsi="Mangal" w:cs="Mangal"/>
          <w:color w:val="000000"/>
          <w:lang w:val="hi-IN"/>
        </w:rPr>
        <w:t xml:space="preserve">और 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T </w:t>
      </w:r>
      <w:r w:rsidRPr="00C94B8D">
        <w:rPr>
          <w:rFonts w:ascii="Mangal" w:hAnsi="Mangal" w:cs="Mangal"/>
          <w:color w:val="000000"/>
          <w:lang w:val="hi-IN"/>
        </w:rPr>
        <w:t>वीज़ा प</w:t>
      </w:r>
      <w:r w:rsidRPr="00C94B8D">
        <w:rPr>
          <w:rFonts w:ascii="Mangal" w:hAnsi="Mangal" w:cs="Mangal"/>
          <w:color w:val="000000"/>
          <w:cs/>
          <w:lang w:val="hi-IN" w:bidi="hi-IN"/>
        </w:rPr>
        <w:t>र सामान्य जानकारी। (</w:t>
      </w:r>
      <w:r w:rsidRPr="00C94B8D">
        <w:rPr>
          <w:rFonts w:ascii="Mangal" w:hAnsi="Mangal" w:cs="Mangal"/>
          <w:color w:val="000000"/>
          <w:lang w:val="hi-IN"/>
        </w:rPr>
        <w:t>एक योग्य अप्रवासन वकील का रेफरल</w:t>
      </w:r>
      <w:r w:rsidRPr="00C94B8D">
        <w:rPr>
          <w:rFonts w:ascii="Mangal" w:hAnsi="Mangal" w:cs="Mangal"/>
          <w:color w:val="000000"/>
          <w:cs/>
          <w:lang w:val="hi-IN" w:bidi="hi-IN"/>
        </w:rPr>
        <w:t>)</w:t>
      </w:r>
    </w:p>
    <w:p w:rsidR="00487ED3" w:rsidRPr="00C94B8D" w:rsidRDefault="00F83FE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एक योग्य अप्रवासन वकील का रेफरल</w:t>
      </w:r>
    </w:p>
    <w:p w:rsidR="00487ED3" w:rsidRPr="00C94B8D" w:rsidRDefault="00F83FE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लंबित यू.</w:t>
      </w:r>
      <w:r w:rsidRPr="00C94B8D">
        <w:rPr>
          <w:rFonts w:ascii="Mangal" w:hAnsi="Mangal" w:cs="Mangal"/>
          <w:color w:val="000000"/>
          <w:lang w:val="hi-IN"/>
        </w:rPr>
        <w:t>एस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. </w:t>
      </w:r>
      <w:r w:rsidRPr="00C94B8D">
        <w:rPr>
          <w:rFonts w:ascii="Mangal" w:hAnsi="Mangal" w:cs="Mangal"/>
          <w:color w:val="000000"/>
          <w:lang w:val="hi-IN"/>
        </w:rPr>
        <w:t>स्था</w:t>
      </w:r>
      <w:r w:rsidRPr="00C94B8D">
        <w:rPr>
          <w:rFonts w:ascii="Mangal" w:hAnsi="Mangal" w:cs="Mangal"/>
          <w:color w:val="000000"/>
          <w:cs/>
          <w:lang w:val="hi-IN" w:bidi="hi-IN"/>
        </w:rPr>
        <w:t>यी निवासी (</w:t>
      </w:r>
      <w:r w:rsidRPr="00C94B8D">
        <w:rPr>
          <w:rFonts w:ascii="Mangal" w:hAnsi="Mangal" w:cs="Mangal"/>
          <w:color w:val="000000"/>
          <w:lang w:val="hi-IN"/>
        </w:rPr>
        <w:t>ग्रीन कार्ड अभी तक अनुमोदित नहीं है</w:t>
      </w:r>
      <w:r w:rsidRPr="00C94B8D">
        <w:rPr>
          <w:rFonts w:ascii="Mangal" w:hAnsi="Mangal" w:cs="Mangal"/>
          <w:color w:val="000000"/>
          <w:cs/>
          <w:lang w:val="hi-IN" w:bidi="hi-IN"/>
        </w:rPr>
        <w:t>)</w:t>
      </w:r>
    </w:p>
    <w:p w:rsidR="00487ED3" w:rsidRPr="00C94B8D" w:rsidRDefault="00F83FEC" w:rsidP="00487ED3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आपके लंबित नियोक्ता-</w:t>
      </w:r>
      <w:r w:rsidRPr="00C94B8D">
        <w:rPr>
          <w:rFonts w:ascii="Mangal" w:hAnsi="Mangal" w:cs="Mangal"/>
          <w:color w:val="000000"/>
          <w:lang w:val="hi-IN"/>
        </w:rPr>
        <w:t>प्रायोजित स्थायी निवासी आवेदन पर आपके रोज़गार छोड़ने का प्रभाव</w:t>
      </w:r>
      <w:r w:rsidRPr="00C94B8D">
        <w:rPr>
          <w:rFonts w:ascii="Mangal" w:hAnsi="Mangal" w:cs="Mangal"/>
          <w:color w:val="000000"/>
          <w:cs/>
          <w:lang w:val="hi-IN" w:bidi="hi-IN"/>
        </w:rPr>
        <w:t>;</w:t>
      </w:r>
    </w:p>
    <w:p w:rsidR="004B77E1" w:rsidRPr="00C94B8D" w:rsidRDefault="00F83FEC" w:rsidP="004B77E1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एक योग्य वकील का रेफरल</w:t>
      </w:r>
    </w:p>
    <w:p w:rsidR="00487ED3" w:rsidRPr="00C94B8D" w:rsidRDefault="00F83FEC" w:rsidP="00487ED3">
      <w:pPr>
        <w:pStyle w:val="Heading4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Style w:val="Strong"/>
          <w:rFonts w:ascii="Mangal" w:hAnsi="Mangal" w:cs="Mangal"/>
          <w:b/>
          <w:bCs/>
          <w:color w:val="000000"/>
          <w:cs/>
          <w:lang w:val="hi-IN" w:bidi="hi-IN"/>
        </w:rPr>
        <w:t>अप्रवासन वकील कौन है और वे क्या करते हैं?</w:t>
      </w:r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आप्रवासन वकील लाइसेंस प्राप्त वकील होते हैं जो अप्रवासन कानून के क्षेत्र में विशेषज्ञ होते हैं। वे ग्राहक के एडवोकेट के रूप में कार्य करते हैं, </w:t>
      </w:r>
      <w:r w:rsidRPr="00C94B8D">
        <w:rPr>
          <w:rFonts w:ascii="Mangal" w:hAnsi="Mangal" w:cs="Mangal"/>
          <w:color w:val="000000"/>
          <w:lang w:val="hi-IN"/>
        </w:rPr>
        <w:t>और वे अप्रवासन अदालत के साथ</w:t>
      </w:r>
      <w:r w:rsidRPr="00C94B8D">
        <w:rPr>
          <w:rFonts w:ascii="Mangal" w:hAnsi="Mangal" w:cs="Mangal"/>
          <w:color w:val="000000"/>
          <w:cs/>
          <w:lang w:val="hi-IN" w:bidi="hi-IN"/>
        </w:rPr>
        <w:t>-</w:t>
      </w:r>
      <w:r w:rsidRPr="00C94B8D">
        <w:rPr>
          <w:rFonts w:ascii="Mangal" w:hAnsi="Mangal" w:cs="Mangal"/>
          <w:color w:val="000000"/>
          <w:lang w:val="hi-IN"/>
        </w:rPr>
        <w:t>साथ अप्रवासन लाभों के लिए आवेदन</w:t>
      </w:r>
      <w:r w:rsidRPr="00C94B8D">
        <w:rPr>
          <w:rFonts w:ascii="Mangal" w:hAnsi="Mangal" w:cs="Mangal"/>
          <w:color w:val="000000"/>
          <w:cs/>
          <w:lang w:val="hi-IN" w:bidi="hi-IN"/>
        </w:rPr>
        <w:t>-</w:t>
      </w:r>
      <w:r w:rsidRPr="00C94B8D">
        <w:rPr>
          <w:rFonts w:ascii="Mangal" w:hAnsi="Mangal" w:cs="Mangal"/>
          <w:color w:val="000000"/>
          <w:lang w:val="hi-IN"/>
        </w:rPr>
        <w:t>पत्रों को दायर करते समय दोनों स्थितियों में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, </w:t>
      </w:r>
      <w:r w:rsidRPr="00C94B8D">
        <w:rPr>
          <w:rFonts w:ascii="Mangal" w:hAnsi="Mangal" w:cs="Mangal"/>
          <w:color w:val="000000"/>
          <w:lang w:val="hi-IN"/>
        </w:rPr>
        <w:t>अप्रवास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न एजेंसियों के समक्ष उनका प्रतिनिधित्व कर सकते हैं। वकील सामान्य सलाह दे सकता है और अप्रवासन विकल्पों पर चर्चा कर सकता है। सभी वकीलों के समान, </w:t>
      </w:r>
      <w:r w:rsidRPr="00C94B8D">
        <w:rPr>
          <w:rFonts w:ascii="Mangal" w:hAnsi="Mangal" w:cs="Mangal"/>
          <w:color w:val="000000"/>
          <w:lang w:val="hi-IN"/>
        </w:rPr>
        <w:t>अप्रवासन वकील पेशेवर नैतिक और कानूनी आवश्यकताओं से बंधे हैं और ग्राहक चर्चा को गोपनीय रखते हैं।</w:t>
      </w:r>
      <w:r w:rsidRPr="00C94B8D">
        <w:rPr>
          <w:rFonts w:ascii="Mangal" w:hAnsi="Mangal" w:cs="Mangal"/>
          <w:color w:val="000000"/>
          <w:cs/>
          <w:lang w:val="hi-IN" w:bidi="hi-IN"/>
        </w:rPr>
        <w:t> </w:t>
      </w:r>
    </w:p>
    <w:p w:rsidR="00487ED3" w:rsidRPr="00C94B8D" w:rsidRDefault="00F83FEC" w:rsidP="00487ED3">
      <w:pPr>
        <w:pStyle w:val="Heading4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Style w:val="Strong"/>
          <w:rFonts w:ascii="Mangal" w:hAnsi="Mangal" w:cs="Mangal"/>
          <w:b/>
          <w:bCs/>
          <w:color w:val="000000"/>
          <w:cs/>
          <w:lang w:val="hi-IN" w:bidi="hi-IN"/>
        </w:rPr>
        <w:t>मुझे एक स्थानीय अप्रवासन वकील कहां मिल सकता है?</w:t>
      </w:r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अमेरिकी नागरिकता और अप्रवासन सेवा (</w:t>
      </w:r>
      <w:r w:rsidRPr="00C94B8D">
        <w:rPr>
          <w:rFonts w:ascii="Mangal" w:hAnsi="Mangal" w:cs="Mangal"/>
          <w:color w:val="000000"/>
          <w:lang w:val="hi-IN"/>
        </w:rPr>
        <w:t xml:space="preserve">USCIS), होमलैंड सुरक्षा विभाग </w:t>
      </w:r>
      <w:r w:rsidRPr="00C94B8D">
        <w:rPr>
          <w:rFonts w:ascii="Mangal" w:hAnsi="Mangal" w:cs="Mangal"/>
          <w:color w:val="000000"/>
          <w:cs/>
          <w:lang w:val="hi-IN" w:bidi="hi-IN"/>
        </w:rPr>
        <w:t>(DHS)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 का एक ब्यूरो, </w:t>
      </w:r>
      <w:r w:rsidRPr="00C94B8D">
        <w:rPr>
          <w:rFonts w:ascii="Mangal" w:hAnsi="Mangal" w:cs="Mangal"/>
          <w:color w:val="000000"/>
          <w:lang w:val="hi-IN"/>
        </w:rPr>
        <w:t>निःशुल्क या कम लागत वाले कानूनी प्रतिनिधित्व को खोजने में व्यक्तियों की मदद के लिए दो साइटों की पेशकश करते हैं</w:t>
      </w:r>
      <w:r w:rsidRPr="00C94B8D">
        <w:rPr>
          <w:rFonts w:ascii="Mangal" w:hAnsi="Mangal" w:cs="Mangal"/>
          <w:color w:val="000000"/>
          <w:cs/>
          <w:lang w:val="hi-IN" w:bidi="hi-IN"/>
        </w:rPr>
        <w:t>: </w:t>
      </w:r>
    </w:p>
    <w:p w:rsidR="006C39ED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>USCIS</w:t>
      </w:r>
      <w:r w:rsidRPr="00C94B8D">
        <w:rPr>
          <w:rFonts w:ascii="Mangal" w:hAnsi="Mangal" w:cs="Mangal"/>
          <w:color w:val="000000"/>
          <w:lang w:val="hi-IN"/>
        </w:rPr>
        <w:t>: अपने सामुदायिक वेबपेज पर मदद खोजें</w:t>
      </w:r>
      <w:r w:rsidRPr="00C94B8D">
        <w:rPr>
          <w:rFonts w:ascii="Mangal" w:hAnsi="Mangal" w:cs="Mangal"/>
          <w:color w:val="000000"/>
          <w:cs/>
          <w:lang w:val="hi-IN" w:bidi="hi-IN"/>
        </w:rPr>
        <w:t xml:space="preserve">: </w:t>
      </w:r>
      <w:hyperlink r:id="rId15" w:history="1">
        <w:r w:rsidRPr="00C94B8D">
          <w:rPr>
            <w:rFonts w:ascii="Mangal" w:hAnsi="Mangal" w:cs="Mangal"/>
            <w:color w:val="0000FF"/>
            <w:u w:val="single"/>
            <w:cs/>
            <w:lang w:val="hi-IN" w:bidi="hi-IN"/>
          </w:rPr>
          <w:t>https://www.uscis.gov/citizenship/apply-for-citizenship/find-help-in-your-community</w:t>
        </w:r>
      </w:hyperlink>
      <w:r w:rsidRPr="00C94B8D">
        <w:rPr>
          <w:rFonts w:ascii="Mangal" w:hAnsi="Mangal" w:cs="Mangal"/>
          <w:color w:val="000000"/>
          <w:cs/>
          <w:lang w:val="hi-IN" w:bidi="hi-IN"/>
        </w:rPr>
        <w:t xml:space="preserve"> </w:t>
      </w:r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t xml:space="preserve">अप्रवासन अपील मंडल (BIA) </w:t>
      </w:r>
      <w:hyperlink r:id="rId16" w:history="1">
        <w:r w:rsidRPr="00C94B8D">
          <w:rPr>
            <w:rFonts w:ascii="Mangal" w:hAnsi="Mangal" w:cs="Mangal"/>
            <w:color w:val="000000"/>
            <w:u w:val="single"/>
            <w:cs/>
            <w:lang w:val="hi-IN" w:bidi="hi-IN"/>
          </w:rPr>
          <w:t>राज्य अनुसार उन वकीलों की एक सूची</w:t>
        </w:r>
      </w:hyperlink>
      <w:r w:rsidRPr="00C94B8D">
        <w:rPr>
          <w:rFonts w:ascii="Mangal" w:hAnsi="Mangal" w:cs="Mangal"/>
          <w:color w:val="000000"/>
          <w:cs/>
          <w:lang w:val="hi-IN" w:bidi="hi-IN"/>
        </w:rPr>
        <w:t> </w:t>
      </w:r>
      <w:r w:rsidRPr="00C94B8D">
        <w:rPr>
          <w:rFonts w:ascii="Mangal" w:hAnsi="Mangal" w:cs="Mangal"/>
          <w:color w:val="000000"/>
          <w:lang w:val="hi-IN"/>
        </w:rPr>
        <w:t>प्रदान करता है जो निःशुल्क या कम</w:t>
      </w:r>
      <w:r w:rsidRPr="00C94B8D">
        <w:rPr>
          <w:rFonts w:ascii="Mangal" w:hAnsi="Mangal" w:cs="Mangal"/>
          <w:color w:val="000000"/>
          <w:cs/>
          <w:lang w:val="hi-IN" w:bidi="hi-IN"/>
        </w:rPr>
        <w:t>-</w:t>
      </w:r>
      <w:r w:rsidRPr="00C94B8D">
        <w:rPr>
          <w:rFonts w:ascii="Mangal" w:hAnsi="Mangal" w:cs="Mangal"/>
          <w:color w:val="000000"/>
          <w:lang w:val="hi-IN"/>
        </w:rPr>
        <w:t>लागत वाली अप्रवासन सेवा</w:t>
      </w:r>
      <w:r w:rsidR="00C94B8D">
        <w:rPr>
          <w:rFonts w:ascii="Mangal" w:hAnsi="Mangal" w:cs="Mangal" w:hint="cs"/>
          <w:color w:val="000000"/>
          <w:cs/>
          <w:lang w:val="hi-IN" w:bidi="hi-IN"/>
        </w:rPr>
        <w:t>एं</w:t>
      </w:r>
      <w:bookmarkStart w:id="0" w:name="_GoBack"/>
      <w:bookmarkEnd w:id="0"/>
      <w:r w:rsidRPr="00C94B8D">
        <w:rPr>
          <w:rFonts w:ascii="Mangal" w:hAnsi="Mangal" w:cs="Mangal"/>
          <w:color w:val="000000"/>
          <w:cs/>
          <w:lang w:val="hi-IN" w:bidi="hi-IN"/>
        </w:rPr>
        <w:t xml:space="preserve"> प्रदान करते हैं: </w:t>
      </w:r>
      <w:hyperlink r:id="rId17" w:history="1">
        <w:r w:rsidRPr="00C94B8D">
          <w:rPr>
            <w:rFonts w:ascii="Mangal" w:hAnsi="Mangal" w:cs="Mangal"/>
            <w:color w:val="0000FF"/>
            <w:u w:val="single"/>
            <w:cs/>
            <w:lang w:val="hi-IN" w:bidi="hi-IN"/>
          </w:rPr>
          <w:t>https://www.justice.gov/eoir/list-pro-bono-legal-service-providers</w:t>
        </w:r>
      </w:hyperlink>
    </w:p>
    <w:p w:rsidR="00487ED3" w:rsidRPr="00C94B8D" w:rsidRDefault="00F83FEC" w:rsidP="00D50A1C">
      <w:pPr>
        <w:pStyle w:val="NoSpacing"/>
        <w:rPr>
          <w:rFonts w:ascii="Mangal" w:hAnsi="Mangal" w:cs="Mangal"/>
        </w:rPr>
      </w:pPr>
      <w:r w:rsidRPr="00C94B8D">
        <w:rPr>
          <w:rFonts w:ascii="Mangal" w:eastAsia="Times New Roman" w:hAnsi="Mangal" w:cs="Mangal"/>
          <w:cs/>
          <w:lang w:val="hi-IN" w:bidi="hi-IN"/>
        </w:rPr>
        <w:t>अमेरिकी अप्रवासन वकील एसोसिएशन (</w:t>
      </w:r>
      <w:r w:rsidRPr="00C94B8D">
        <w:rPr>
          <w:rFonts w:ascii="Mangal" w:eastAsia="Times New Roman" w:hAnsi="Mangal" w:cs="Mangal"/>
          <w:lang w:val="hi-IN"/>
        </w:rPr>
        <w:t>AILA) एक</w:t>
      </w:r>
      <w:r w:rsidRPr="00C94B8D">
        <w:rPr>
          <w:rFonts w:ascii="Mangal" w:eastAsia="Times New Roman" w:hAnsi="Mangal" w:cs="Mangal"/>
          <w:cs/>
          <w:lang w:val="hi-IN" w:bidi="hi-IN"/>
        </w:rPr>
        <w:t> </w:t>
      </w:r>
      <w:hyperlink r:id="rId18" w:history="1">
        <w:r w:rsidRPr="00C94B8D">
          <w:rPr>
            <w:rFonts w:ascii="Mangal" w:eastAsia="Times New Roman" w:hAnsi="Mangal" w:cs="Mangal"/>
            <w:color w:val="000000"/>
            <w:u w:val="single"/>
            <w:cs/>
            <w:lang w:val="hi-IN" w:bidi="hi-IN"/>
          </w:rPr>
          <w:t>ऑनलाइन अप्रवासन वकील रेफरल स</w:t>
        </w:r>
        <w:r w:rsidRPr="00C94B8D">
          <w:rPr>
            <w:rFonts w:ascii="Mangal" w:eastAsia="Times New Roman" w:hAnsi="Mangal" w:cs="Mangal"/>
            <w:color w:val="000000"/>
            <w:u w:val="single"/>
            <w:cs/>
            <w:lang w:val="hi-IN" w:bidi="hi-IN"/>
          </w:rPr>
          <w:t>ेवा</w:t>
        </w:r>
      </w:hyperlink>
      <w:r w:rsidRPr="00C94B8D">
        <w:rPr>
          <w:rFonts w:ascii="Mangal" w:eastAsia="Times New Roman" w:hAnsi="Mangal" w:cs="Mangal"/>
          <w:cs/>
          <w:lang w:val="hi-IN" w:bidi="hi-IN"/>
        </w:rPr>
        <w:t> </w:t>
      </w:r>
      <w:r w:rsidRPr="00C94B8D">
        <w:rPr>
          <w:rFonts w:ascii="Mangal" w:eastAsia="Times New Roman" w:hAnsi="Mangal" w:cs="Mangal"/>
          <w:lang w:val="hi-IN"/>
        </w:rPr>
        <w:t>की पेशकश करते हैं जिससे एक छात्र या विद्यार्थी को एक अप्रवासन वकील खोजने में मदद मिलती है</w:t>
      </w:r>
      <w:r w:rsidRPr="00C94B8D">
        <w:rPr>
          <w:rFonts w:ascii="Mangal" w:eastAsia="Times New Roman" w:hAnsi="Mangal" w:cs="Mangal"/>
          <w:cs/>
          <w:lang w:val="hi-IN" w:bidi="hi-IN"/>
        </w:rPr>
        <w:t xml:space="preserve">: </w:t>
      </w:r>
    </w:p>
    <w:p w:rsidR="00D50A1C" w:rsidRPr="00C94B8D" w:rsidRDefault="00F83FEC" w:rsidP="00D50A1C">
      <w:pPr>
        <w:pStyle w:val="NoSpacing"/>
        <w:rPr>
          <w:rFonts w:ascii="Mangal" w:hAnsi="Mangal" w:cs="Mangal"/>
        </w:rPr>
      </w:pPr>
      <w:hyperlink r:id="rId19" w:history="1">
        <w:r w:rsidRPr="00C94B8D">
          <w:rPr>
            <w:rFonts w:ascii="Mangal" w:eastAsia="Times New Roman" w:hAnsi="Mangal" w:cs="Mangal"/>
            <w:color w:val="0000FF"/>
            <w:u w:val="single"/>
            <w:cs/>
            <w:lang w:val="hi-IN" w:bidi="hi-IN"/>
          </w:rPr>
          <w:t>https://www.aila.org/</w:t>
        </w:r>
      </w:hyperlink>
    </w:p>
    <w:p w:rsidR="00487ED3" w:rsidRPr="00C94B8D" w:rsidRDefault="00F83FEC" w:rsidP="00487ED3">
      <w:pPr>
        <w:pStyle w:val="NormalWeb"/>
        <w:shd w:val="clear" w:color="auto" w:fill="FEFEFE"/>
        <w:rPr>
          <w:rFonts w:ascii="Mangal" w:hAnsi="Mangal" w:cs="Mangal"/>
          <w:color w:val="000000" w:themeColor="text1"/>
        </w:rPr>
      </w:pPr>
      <w:r w:rsidRPr="00C94B8D">
        <w:rPr>
          <w:rFonts w:ascii="Mangal" w:hAnsi="Mangal" w:cs="Mangal"/>
          <w:color w:val="000000"/>
          <w:cs/>
          <w:lang w:val="hi-IN" w:bidi="hi-IN"/>
        </w:rPr>
        <w:lastRenderedPageBreak/>
        <w:t xml:space="preserve">अमेरिकन बार एसोसिएशन भी जानकारी प्रदान करता है: </w:t>
      </w:r>
      <w:hyperlink r:id="rId20" w:history="1">
        <w:r w:rsidRPr="00C94B8D">
          <w:rPr>
            <w:rFonts w:ascii="Mangal" w:hAnsi="Mangal" w:cs="Mangal"/>
            <w:color w:val="0000FF"/>
            <w:u w:val="single"/>
            <w:cs/>
            <w:lang w:val="hi-IN" w:bidi="hi-IN"/>
          </w:rPr>
          <w:t>https://www.americanbar.org/about_the_aba/aba_public_resources/</w:t>
        </w:r>
      </w:hyperlink>
      <w:r w:rsidRPr="00C94B8D">
        <w:rPr>
          <w:rFonts w:ascii="Mangal" w:hAnsi="Mangal" w:cs="Mangal"/>
          <w:color w:val="000000"/>
          <w:cs/>
          <w:lang w:val="hi-IN" w:bidi="hi-IN"/>
        </w:rPr>
        <w:t xml:space="preserve"> </w:t>
      </w:r>
    </w:p>
    <w:p w:rsidR="00487ED3" w:rsidRPr="00C94B8D" w:rsidRDefault="00487ED3" w:rsidP="00487ED3">
      <w:pPr>
        <w:spacing w:before="100" w:beforeAutospacing="1" w:after="100" w:afterAutospacing="1" w:line="240" w:lineRule="auto"/>
        <w:rPr>
          <w:rFonts w:ascii="Mangal" w:eastAsia="Times New Roman" w:hAnsi="Mangal" w:cs="Mangal"/>
          <w:color w:val="000000" w:themeColor="text1"/>
          <w:sz w:val="24"/>
          <w:szCs w:val="24"/>
        </w:rPr>
      </w:pPr>
    </w:p>
    <w:p w:rsidR="00AA4749" w:rsidRPr="00C94B8D" w:rsidRDefault="00AA4749">
      <w:pPr>
        <w:rPr>
          <w:rFonts w:ascii="Mangal" w:hAnsi="Mangal" w:cs="Mangal"/>
          <w:color w:val="000000" w:themeColor="text1"/>
        </w:rPr>
      </w:pPr>
    </w:p>
    <w:sectPr w:rsidR="00AA4749" w:rsidRPr="00C94B8D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FEC">
      <w:pPr>
        <w:spacing w:after="0" w:line="240" w:lineRule="auto"/>
      </w:pPr>
      <w:r>
        <w:separator/>
      </w:r>
    </w:p>
  </w:endnote>
  <w:endnote w:type="continuationSeparator" w:id="0">
    <w:p w:rsidR="00000000" w:rsidRDefault="00F8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243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35E" w:rsidRDefault="00F83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735E" w:rsidRDefault="005E7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FEC">
      <w:pPr>
        <w:spacing w:after="0" w:line="240" w:lineRule="auto"/>
      </w:pPr>
      <w:r>
        <w:separator/>
      </w:r>
    </w:p>
  </w:footnote>
  <w:footnote w:type="continuationSeparator" w:id="0">
    <w:p w:rsidR="00000000" w:rsidRDefault="00F83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CEC"/>
    <w:multiLevelType w:val="multilevel"/>
    <w:tmpl w:val="5DA2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AA1F15"/>
    <w:multiLevelType w:val="multilevel"/>
    <w:tmpl w:val="587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2F7845"/>
    <w:multiLevelType w:val="multilevel"/>
    <w:tmpl w:val="869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E22A2"/>
    <w:multiLevelType w:val="multilevel"/>
    <w:tmpl w:val="D79E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E1EC7"/>
    <w:multiLevelType w:val="hybridMultilevel"/>
    <w:tmpl w:val="E418FE58"/>
    <w:lvl w:ilvl="0" w:tplc="FEC43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C0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E19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4C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CF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6C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A6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8C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148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A12A8"/>
    <w:multiLevelType w:val="multilevel"/>
    <w:tmpl w:val="C1F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3"/>
    <w:rsid w:val="0004238E"/>
    <w:rsid w:val="00173098"/>
    <w:rsid w:val="001A0C95"/>
    <w:rsid w:val="001F1CC4"/>
    <w:rsid w:val="002D28E0"/>
    <w:rsid w:val="00331E89"/>
    <w:rsid w:val="00342883"/>
    <w:rsid w:val="003E2DB2"/>
    <w:rsid w:val="00463F8E"/>
    <w:rsid w:val="00487ED3"/>
    <w:rsid w:val="004B77E1"/>
    <w:rsid w:val="004F75A1"/>
    <w:rsid w:val="005E735E"/>
    <w:rsid w:val="00604592"/>
    <w:rsid w:val="00636DE0"/>
    <w:rsid w:val="00691FB0"/>
    <w:rsid w:val="006C39ED"/>
    <w:rsid w:val="007064C5"/>
    <w:rsid w:val="0077678C"/>
    <w:rsid w:val="007C1B44"/>
    <w:rsid w:val="00831C68"/>
    <w:rsid w:val="00840E30"/>
    <w:rsid w:val="008F2D94"/>
    <w:rsid w:val="00904053"/>
    <w:rsid w:val="009662DF"/>
    <w:rsid w:val="00A36077"/>
    <w:rsid w:val="00AA4749"/>
    <w:rsid w:val="00AD3E64"/>
    <w:rsid w:val="00B6136E"/>
    <w:rsid w:val="00C04C1D"/>
    <w:rsid w:val="00C81B94"/>
    <w:rsid w:val="00C94B8D"/>
    <w:rsid w:val="00C95095"/>
    <w:rsid w:val="00CC0E58"/>
    <w:rsid w:val="00CD7769"/>
    <w:rsid w:val="00CF3A1A"/>
    <w:rsid w:val="00D50A1C"/>
    <w:rsid w:val="00D80DF8"/>
    <w:rsid w:val="00E1763B"/>
    <w:rsid w:val="00E43D48"/>
    <w:rsid w:val="00E51898"/>
    <w:rsid w:val="00E56FD5"/>
    <w:rsid w:val="00F37206"/>
    <w:rsid w:val="00F83FEC"/>
    <w:rsid w:val="00F876BA"/>
    <w:rsid w:val="00FE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87E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87E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87ED3"/>
    <w:rPr>
      <w:b/>
      <w:bCs/>
    </w:rPr>
  </w:style>
  <w:style w:type="paragraph" w:styleId="NormalWeb">
    <w:name w:val="Normal (Web)"/>
    <w:basedOn w:val="Normal"/>
    <w:uiPriority w:val="99"/>
    <w:unhideWhenUsed/>
    <w:rsid w:val="0048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ED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C1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3E6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42883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E17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35E"/>
  </w:style>
  <w:style w:type="paragraph" w:styleId="Footer">
    <w:name w:val="footer"/>
    <w:basedOn w:val="Normal"/>
    <w:link w:val="Foot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35E"/>
  </w:style>
  <w:style w:type="paragraph" w:styleId="BalloonText">
    <w:name w:val="Balloon Text"/>
    <w:basedOn w:val="Normal"/>
    <w:link w:val="BalloonTextChar"/>
    <w:uiPriority w:val="99"/>
    <w:semiHidden/>
    <w:unhideWhenUsed/>
    <w:rsid w:val="00C9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487E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487ED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87ED3"/>
    <w:rPr>
      <w:b/>
      <w:bCs/>
    </w:rPr>
  </w:style>
  <w:style w:type="paragraph" w:styleId="NormalWeb">
    <w:name w:val="Normal (Web)"/>
    <w:basedOn w:val="Normal"/>
    <w:uiPriority w:val="99"/>
    <w:unhideWhenUsed/>
    <w:rsid w:val="0048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7ED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4C1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D3E6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42883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E176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35E"/>
  </w:style>
  <w:style w:type="paragraph" w:styleId="Footer">
    <w:name w:val="footer"/>
    <w:basedOn w:val="Normal"/>
    <w:link w:val="FooterChar"/>
    <w:uiPriority w:val="99"/>
    <w:unhideWhenUsed/>
    <w:rsid w:val="005E7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35E"/>
  </w:style>
  <w:style w:type="paragraph" w:styleId="BalloonText">
    <w:name w:val="Balloon Text"/>
    <w:basedOn w:val="Normal"/>
    <w:link w:val="BalloonTextChar"/>
    <w:uiPriority w:val="99"/>
    <w:semiHidden/>
    <w:unhideWhenUsed/>
    <w:rsid w:val="00C9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anderburghsheriff.org/" TargetMode="External"/><Relationship Id="rId18" Type="http://schemas.openxmlformats.org/officeDocument/2006/relationships/hyperlink" Target="http://www.ailalawyer.org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usi.edu/public-safety/reports-and-forms" TargetMode="External"/><Relationship Id="rId17" Type="http://schemas.openxmlformats.org/officeDocument/2006/relationships/hyperlink" Target="https://www.justice.gov/eoir/list-pro-bono-legal-service-provide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ustice.gov/eoir/list-pro-bono-legal-service-providers-map" TargetMode="External"/><Relationship Id="rId20" Type="http://schemas.openxmlformats.org/officeDocument/2006/relationships/hyperlink" Target="https://www.americanbar.org/about_the_aba/aba_public_resources/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E:\2023\Dec\4322698\2\Sub_4322698_hi-IN\TP_hi-IN_Proof2\ccgivens@usi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scis.gov/citizenship/apply-for-citizenship/find-help-in-your-community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si.edu/institutional-equity/policies-and-laws" TargetMode="External"/><Relationship Id="rId19" Type="http://schemas.openxmlformats.org/officeDocument/2006/relationships/hyperlink" Target="https://www.ail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i.edu/institutional-equity/supportive-measures-and-resources" TargetMode="External"/><Relationship Id="rId14" Type="http://schemas.openxmlformats.org/officeDocument/2006/relationships/hyperlink" Target="https://www.usi.edu/internation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Givens, Chelsea C</dc:creator>
  <cp:lastModifiedBy>Dell</cp:lastModifiedBy>
  <cp:revision>2</cp:revision>
  <dcterms:created xsi:type="dcterms:W3CDTF">2023-12-01T17:30:00Z</dcterms:created>
  <dcterms:modified xsi:type="dcterms:W3CDTF">2023-12-01T17:30:00Z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5066455e-6468-4435-8c79-6329de4566e1</vt:lpwstr>
  </property>
</Properties>
</file>