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BE58" w14:textId="4AEE334E" w:rsidR="00684B11" w:rsidRDefault="0007561D" w:rsidP="0007561D">
      <w:pPr>
        <w:rPr>
          <w:b/>
          <w:i/>
        </w:rPr>
      </w:pPr>
      <w:r w:rsidRPr="00ED5856">
        <w:rPr>
          <w:rFonts w:ascii="Arial" w:hAnsi="Arial" w:cs="Arial"/>
          <w:b/>
          <w:sz w:val="30"/>
          <w:szCs w:val="30"/>
        </w:rPr>
        <w:t>Observation Form</w:t>
      </w:r>
      <w:r>
        <w:rPr>
          <w:rFonts w:ascii="Arial" w:hAnsi="Arial" w:cs="Arial"/>
          <w:b/>
          <w:noProof/>
          <w:sz w:val="30"/>
          <w:szCs w:val="30"/>
        </w:rPr>
        <w:t xml:space="preserve"> </w:t>
      </w:r>
      <w:r w:rsidR="00D013FE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67456" behindDoc="1" locked="0" layoutInCell="1" allowOverlap="1" wp14:anchorId="53A9287A" wp14:editId="1B82A285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714500" cy="776605"/>
            <wp:effectExtent l="0" t="0" r="0" b="4445"/>
            <wp:wrapTight wrapText="bothSides">
              <wp:wrapPolygon edited="0">
                <wp:start x="0" y="0"/>
                <wp:lineTo x="0" y="21194"/>
                <wp:lineTo x="21360" y="21194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5-113151 CAP Establishment Dat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0"/>
          <w:szCs w:val="30"/>
        </w:rPr>
        <w:t xml:space="preserve">for a </w:t>
      </w:r>
      <w:r>
        <w:rPr>
          <w:rFonts w:ascii="Arial" w:hAnsi="Arial" w:cs="Arial"/>
          <w:b/>
          <w:noProof/>
          <w:sz w:val="30"/>
          <w:szCs w:val="30"/>
        </w:rPr>
        <w:br/>
      </w:r>
      <w:r w:rsidR="00901529" w:rsidRPr="00296235">
        <w:rPr>
          <w:rFonts w:ascii="Arial" w:hAnsi="Arial" w:cs="Arial"/>
          <w:b/>
          <w:i/>
          <w:iCs/>
          <w:sz w:val="30"/>
          <w:szCs w:val="30"/>
        </w:rPr>
        <w:t>Prospective</w:t>
      </w:r>
      <w:r w:rsidR="00901529">
        <w:rPr>
          <w:rFonts w:ascii="Arial" w:hAnsi="Arial" w:cs="Arial"/>
          <w:b/>
          <w:sz w:val="30"/>
          <w:szCs w:val="30"/>
        </w:rPr>
        <w:t xml:space="preserve"> CAP Instructor</w:t>
      </w:r>
      <w:r w:rsidR="00807953">
        <w:rPr>
          <w:rFonts w:ascii="Arial" w:hAnsi="Arial" w:cs="Arial"/>
          <w:b/>
          <w:sz w:val="30"/>
          <w:szCs w:val="30"/>
        </w:rPr>
        <w:br/>
      </w:r>
      <w:r w:rsidR="009410BD" w:rsidRPr="00F00506">
        <w:rPr>
          <w:rFonts w:ascii="Arial" w:hAnsi="Arial" w:cs="Arial"/>
          <w:sz w:val="20"/>
          <w:szCs w:val="22"/>
        </w:rPr>
        <w:t xml:space="preserve">All </w:t>
      </w:r>
      <w:r w:rsidR="00F00506" w:rsidRPr="00F00506">
        <w:rPr>
          <w:rFonts w:ascii="Arial" w:hAnsi="Arial" w:cs="Arial"/>
          <w:sz w:val="20"/>
          <w:szCs w:val="22"/>
        </w:rPr>
        <w:t>documentation is due in the CAP Office by the last Friday in May.</w:t>
      </w:r>
      <w:r w:rsidR="001B1280">
        <w:rPr>
          <w:rFonts w:ascii="Arial" w:hAnsi="Arial" w:cs="Arial"/>
          <w:sz w:val="20"/>
          <w:szCs w:val="22"/>
        </w:rPr>
        <w:br/>
        <w:t xml:space="preserve">Payment will be made by June 30, if not earlier. </w:t>
      </w:r>
    </w:p>
    <w:p w14:paraId="7182ECF7" w14:textId="77777777" w:rsidR="00F00506" w:rsidRDefault="00F00506" w:rsidP="004847EB">
      <w:pPr>
        <w:jc w:val="center"/>
        <w:rPr>
          <w:b/>
          <w:i/>
        </w:rPr>
      </w:pPr>
    </w:p>
    <w:tbl>
      <w:tblPr>
        <w:tblStyle w:val="TableGrid"/>
        <w:tblW w:w="99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5"/>
        <w:gridCol w:w="3085"/>
        <w:gridCol w:w="2520"/>
        <w:gridCol w:w="2340"/>
      </w:tblGrid>
      <w:tr w:rsidR="0007561D" w14:paraId="005CD866" w14:textId="77777777" w:rsidTr="00BE67A1">
        <w:tc>
          <w:tcPr>
            <w:tcW w:w="2005" w:type="dxa"/>
            <w:tcBorders>
              <w:top w:val="nil"/>
              <w:bottom w:val="nil"/>
            </w:tcBorders>
          </w:tcPr>
          <w:p w14:paraId="4902E87D" w14:textId="5FF3F45E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 Name:</w:t>
            </w:r>
          </w:p>
        </w:tc>
        <w:tc>
          <w:tcPr>
            <w:tcW w:w="3085" w:type="dxa"/>
          </w:tcPr>
          <w:p w14:paraId="0F9DE126" w14:textId="77777777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6D32B33" w14:textId="02F38363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USI Course:</w:t>
            </w:r>
          </w:p>
        </w:tc>
        <w:tc>
          <w:tcPr>
            <w:tcW w:w="2340" w:type="dxa"/>
          </w:tcPr>
          <w:p w14:paraId="5E2D0670" w14:textId="77777777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61D" w14:paraId="3141A05C" w14:textId="77777777" w:rsidTr="00BE67A1">
        <w:tc>
          <w:tcPr>
            <w:tcW w:w="2005" w:type="dxa"/>
            <w:tcBorders>
              <w:top w:val="nil"/>
              <w:bottom w:val="nil"/>
            </w:tcBorders>
          </w:tcPr>
          <w:p w14:paraId="04E66F24" w14:textId="77777777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School:</w:t>
            </w:r>
          </w:p>
        </w:tc>
        <w:tc>
          <w:tcPr>
            <w:tcW w:w="3085" w:type="dxa"/>
          </w:tcPr>
          <w:p w14:paraId="17426065" w14:textId="77777777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878B9E6" w14:textId="77777777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Visit:</w:t>
            </w:r>
          </w:p>
        </w:tc>
        <w:tc>
          <w:tcPr>
            <w:tcW w:w="2340" w:type="dxa"/>
          </w:tcPr>
          <w:p w14:paraId="7A8090D8" w14:textId="77777777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7A1" w14:paraId="7401250F" w14:textId="77777777" w:rsidTr="00BE67A1">
        <w:tc>
          <w:tcPr>
            <w:tcW w:w="2005" w:type="dxa"/>
            <w:tcBorders>
              <w:top w:val="nil"/>
              <w:bottom w:val="nil"/>
            </w:tcBorders>
          </w:tcPr>
          <w:p w14:paraId="573ADBEB" w14:textId="023818F4" w:rsidR="004547A1" w:rsidRDefault="004547A1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of Visit</w:t>
            </w:r>
            <w:r w:rsidR="00BE6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7EB">
              <w:rPr>
                <w:rFonts w:ascii="Arial" w:hAnsi="Arial" w:cs="Arial"/>
                <w:sz w:val="20"/>
                <w:szCs w:val="20"/>
              </w:rPr>
              <w:br/>
            </w:r>
            <w:r w:rsidR="00BE67A1">
              <w:rPr>
                <w:rFonts w:ascii="Arial" w:hAnsi="Arial" w:cs="Arial"/>
                <w:sz w:val="20"/>
                <w:szCs w:val="20"/>
              </w:rPr>
              <w:t>(in-person</w:t>
            </w:r>
            <w:r w:rsidR="007957EB">
              <w:rPr>
                <w:rFonts w:ascii="Arial" w:hAnsi="Arial" w:cs="Arial"/>
                <w:sz w:val="20"/>
                <w:szCs w:val="20"/>
              </w:rPr>
              <w:t>/</w:t>
            </w:r>
            <w:r w:rsidR="00BE67A1">
              <w:rPr>
                <w:rFonts w:ascii="Arial" w:hAnsi="Arial" w:cs="Arial"/>
                <w:sz w:val="20"/>
                <w:szCs w:val="20"/>
              </w:rPr>
              <w:t>virtual)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85" w:type="dxa"/>
          </w:tcPr>
          <w:p w14:paraId="0813A935" w14:textId="77777777" w:rsidR="004547A1" w:rsidRDefault="004547A1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54EF9C4" w14:textId="5D83C415" w:rsidR="004547A1" w:rsidRDefault="004547A1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in</w:t>
            </w:r>
            <w:r w:rsidR="00BE67A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person, </w:t>
            </w:r>
            <w:r w:rsidR="00BE67A1">
              <w:rPr>
                <w:rFonts w:ascii="Arial" w:hAnsi="Arial" w:cs="Arial"/>
                <w:sz w:val="20"/>
                <w:szCs w:val="20"/>
              </w:rPr>
              <w:t xml:space="preserve">are you </w:t>
            </w:r>
            <w:r>
              <w:rPr>
                <w:rFonts w:ascii="Arial" w:hAnsi="Arial" w:cs="Arial"/>
                <w:sz w:val="20"/>
                <w:szCs w:val="20"/>
              </w:rPr>
              <w:t>claiming mileage?</w:t>
            </w:r>
          </w:p>
        </w:tc>
        <w:tc>
          <w:tcPr>
            <w:tcW w:w="2340" w:type="dxa"/>
          </w:tcPr>
          <w:p w14:paraId="71D0D826" w14:textId="77777777" w:rsidR="004547A1" w:rsidRDefault="004547A1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61D" w14:paraId="140D0F1D" w14:textId="77777777" w:rsidTr="00BE67A1">
        <w:tc>
          <w:tcPr>
            <w:tcW w:w="2005" w:type="dxa"/>
            <w:tcBorders>
              <w:top w:val="nil"/>
              <w:bottom w:val="nil"/>
            </w:tcBorders>
          </w:tcPr>
          <w:p w14:paraId="3DB1C6DC" w14:textId="77777777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Liaison:</w:t>
            </w:r>
          </w:p>
        </w:tc>
        <w:tc>
          <w:tcPr>
            <w:tcW w:w="3085" w:type="dxa"/>
          </w:tcPr>
          <w:p w14:paraId="6826ACCD" w14:textId="77777777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EC02E3C" w14:textId="77777777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Submitted:</w:t>
            </w:r>
          </w:p>
        </w:tc>
        <w:tc>
          <w:tcPr>
            <w:tcW w:w="2340" w:type="dxa"/>
          </w:tcPr>
          <w:p w14:paraId="1DBA6DA5" w14:textId="77777777" w:rsidR="0007561D" w:rsidRDefault="0007561D" w:rsidP="007026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CCCC7" w14:textId="77777777" w:rsidR="003B0B57" w:rsidRDefault="00807953" w:rsidP="007124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A185C1" wp14:editId="38953B38">
                <wp:simplePos x="0" y="0"/>
                <wp:positionH relativeFrom="column">
                  <wp:posOffset>957580</wp:posOffset>
                </wp:positionH>
                <wp:positionV relativeFrom="paragraph">
                  <wp:posOffset>114300</wp:posOffset>
                </wp:positionV>
                <wp:extent cx="3717925" cy="635"/>
                <wp:effectExtent l="14605" t="19050" r="20320" b="184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7925" cy="635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F9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5.4pt;margin-top:9pt;width:29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" strokeweight="1.75pt">
                <v:stroke dashstyle="1 1" endcap="round"/>
              </v:shape>
            </w:pict>
          </mc:Fallback>
        </mc:AlternateContent>
      </w:r>
    </w:p>
    <w:p w14:paraId="38E8B0E8" w14:textId="77777777" w:rsidR="003B0B57" w:rsidRDefault="00807953" w:rsidP="007124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DA1CB" wp14:editId="3604C968">
                <wp:simplePos x="0" y="0"/>
                <wp:positionH relativeFrom="column">
                  <wp:posOffset>9525</wp:posOffset>
                </wp:positionH>
                <wp:positionV relativeFrom="paragraph">
                  <wp:posOffset>106045</wp:posOffset>
                </wp:positionV>
                <wp:extent cx="223520" cy="172720"/>
                <wp:effectExtent l="9525" t="10795" r="5080" b="698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5D57" id="Rectangle 7" o:spid="_x0000_s1026" style="position:absolute;margin-left:.75pt;margin-top:8.35pt;width:17.6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"/>
            </w:pict>
          </mc:Fallback>
        </mc:AlternateContent>
      </w:r>
    </w:p>
    <w:p w14:paraId="51D77A1D" w14:textId="77777777" w:rsidR="00D013FE" w:rsidRDefault="00FC2123" w:rsidP="00FC21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D013FE">
        <w:rPr>
          <w:rFonts w:ascii="Arial" w:hAnsi="Arial" w:cs="Arial"/>
          <w:b/>
          <w:sz w:val="20"/>
          <w:szCs w:val="20"/>
        </w:rPr>
        <w:t>FULL APPROVAL</w:t>
      </w:r>
      <w:r w:rsidR="0041149A">
        <w:rPr>
          <w:rFonts w:ascii="Arial" w:hAnsi="Arial" w:cs="Arial"/>
          <w:b/>
          <w:sz w:val="20"/>
          <w:szCs w:val="20"/>
        </w:rPr>
        <w:t xml:space="preserve"> (Fully meets USI’s faculty credentials at this time)</w:t>
      </w:r>
      <w:r w:rsidR="00D013FE">
        <w:rPr>
          <w:rFonts w:ascii="Arial" w:hAnsi="Arial" w:cs="Arial"/>
          <w:b/>
          <w:sz w:val="20"/>
          <w:szCs w:val="20"/>
        </w:rPr>
        <w:br/>
      </w:r>
    </w:p>
    <w:p w14:paraId="52748F76" w14:textId="77777777" w:rsidR="00D013FE" w:rsidRPr="00D013FE" w:rsidRDefault="003B0B57" w:rsidP="00FC2123">
      <w:pPr>
        <w:rPr>
          <w:rFonts w:ascii="Arial" w:hAnsi="Arial" w:cs="Arial"/>
          <w:sz w:val="20"/>
          <w:szCs w:val="20"/>
        </w:rPr>
      </w:pPr>
      <w:r w:rsidRPr="00D013FE">
        <w:rPr>
          <w:rFonts w:ascii="Arial" w:hAnsi="Arial" w:cs="Arial"/>
          <w:sz w:val="20"/>
          <w:szCs w:val="20"/>
        </w:rPr>
        <w:t xml:space="preserve">I recommend the above instructor be </w:t>
      </w:r>
      <w:r w:rsidR="00D013FE" w:rsidRPr="00D013FE">
        <w:rPr>
          <w:rFonts w:ascii="Arial" w:hAnsi="Arial" w:cs="Arial"/>
          <w:sz w:val="20"/>
          <w:szCs w:val="20"/>
        </w:rPr>
        <w:t>approved as a College Achievement Program (CAP) instructor. Prior to teaching the course for USI credit, the instructor must receive</w:t>
      </w:r>
      <w:r w:rsidR="0041149A">
        <w:rPr>
          <w:rFonts w:ascii="Arial" w:hAnsi="Arial" w:cs="Arial"/>
          <w:sz w:val="20"/>
          <w:szCs w:val="20"/>
        </w:rPr>
        <w:t>:</w:t>
      </w:r>
      <w:r w:rsidR="00D013FE" w:rsidRPr="00D013FE">
        <w:rPr>
          <w:rFonts w:ascii="Arial" w:hAnsi="Arial" w:cs="Arial"/>
          <w:sz w:val="20"/>
          <w:szCs w:val="20"/>
        </w:rPr>
        <w:t xml:space="preserve"> training in course content, assessment procedures and departmental pedagogy; </w:t>
      </w:r>
      <w:r w:rsidR="0041149A">
        <w:rPr>
          <w:rFonts w:ascii="Arial" w:hAnsi="Arial" w:cs="Arial"/>
          <w:sz w:val="20"/>
          <w:szCs w:val="20"/>
        </w:rPr>
        <w:t>information about</w:t>
      </w:r>
      <w:r w:rsidR="00D013FE" w:rsidRPr="00D013FE">
        <w:rPr>
          <w:rFonts w:ascii="Arial" w:hAnsi="Arial" w:cs="Arial"/>
          <w:sz w:val="20"/>
          <w:szCs w:val="20"/>
        </w:rPr>
        <w:t xml:space="preserve"> CAP Office procedures and expectations; approval of the course syllabus.</w:t>
      </w:r>
    </w:p>
    <w:p w14:paraId="5CB09568" w14:textId="77777777" w:rsidR="003B0B57" w:rsidRDefault="00807953" w:rsidP="007124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F5A65" wp14:editId="122BB6B3">
                <wp:simplePos x="0" y="0"/>
                <wp:positionH relativeFrom="column">
                  <wp:posOffset>9525</wp:posOffset>
                </wp:positionH>
                <wp:positionV relativeFrom="paragraph">
                  <wp:posOffset>91440</wp:posOffset>
                </wp:positionV>
                <wp:extent cx="223520" cy="172720"/>
                <wp:effectExtent l="9525" t="5715" r="5080" b="1206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AD9A3" id="Rectangle 8" o:spid="_x0000_s1026" style="position:absolute;margin-left:.75pt;margin-top:7.2pt;width:17.6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"/>
            </w:pict>
          </mc:Fallback>
        </mc:AlternateContent>
      </w:r>
    </w:p>
    <w:p w14:paraId="7D609410" w14:textId="77777777" w:rsidR="00D013FE" w:rsidRDefault="00FC2123" w:rsidP="00FC21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D013FE">
        <w:rPr>
          <w:rFonts w:ascii="Arial" w:hAnsi="Arial" w:cs="Arial"/>
          <w:b/>
          <w:sz w:val="20"/>
          <w:szCs w:val="20"/>
        </w:rPr>
        <w:t>PROVISIONAL APPROVAL</w:t>
      </w:r>
      <w:r w:rsidR="0041149A">
        <w:rPr>
          <w:rFonts w:ascii="Arial" w:hAnsi="Arial" w:cs="Arial"/>
          <w:b/>
          <w:sz w:val="20"/>
          <w:szCs w:val="20"/>
        </w:rPr>
        <w:t xml:space="preserve"> (Master’s degree completed; </w:t>
      </w:r>
      <w:r w:rsidR="00B30ED7">
        <w:rPr>
          <w:rFonts w:ascii="Arial" w:hAnsi="Arial" w:cs="Arial"/>
          <w:b/>
          <w:sz w:val="20"/>
          <w:szCs w:val="20"/>
        </w:rPr>
        <w:t>1-</w:t>
      </w:r>
      <w:r w:rsidR="0041149A">
        <w:rPr>
          <w:rFonts w:ascii="Arial" w:hAnsi="Arial" w:cs="Arial"/>
          <w:b/>
          <w:sz w:val="20"/>
          <w:szCs w:val="20"/>
        </w:rPr>
        <w:t>18 graduate hours in discipline</w:t>
      </w:r>
      <w:r w:rsidR="00B30ED7">
        <w:rPr>
          <w:rFonts w:ascii="Arial" w:hAnsi="Arial" w:cs="Arial"/>
          <w:b/>
          <w:sz w:val="20"/>
          <w:szCs w:val="20"/>
        </w:rPr>
        <w:t xml:space="preserve"> needed</w:t>
      </w:r>
      <w:r w:rsidR="0041149A">
        <w:rPr>
          <w:rFonts w:ascii="Arial" w:hAnsi="Arial" w:cs="Arial"/>
          <w:b/>
          <w:sz w:val="20"/>
          <w:szCs w:val="20"/>
        </w:rPr>
        <w:t>)</w:t>
      </w:r>
    </w:p>
    <w:p w14:paraId="7D1D2F7B" w14:textId="28D10967" w:rsidR="0041149A" w:rsidRDefault="00D013FE" w:rsidP="004114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I recommend the above instructor be provisionally approved as a College Achievement Program (CAP) instructor. Full approval is pending successful completion of 18 graduate credit hours in the discipline or sub-field</w:t>
      </w:r>
      <w:r w:rsidR="008F3C28">
        <w:rPr>
          <w:rFonts w:ascii="Arial" w:hAnsi="Arial" w:cs="Arial"/>
          <w:sz w:val="20"/>
          <w:szCs w:val="20"/>
        </w:rPr>
        <w:t xml:space="preserve"> by the date indicated on the Professional Development Plan (PDP)</w:t>
      </w:r>
      <w:r>
        <w:rPr>
          <w:rFonts w:ascii="Arial" w:hAnsi="Arial" w:cs="Arial"/>
          <w:sz w:val="20"/>
          <w:szCs w:val="20"/>
        </w:rPr>
        <w:t>.</w:t>
      </w:r>
      <w:r w:rsidRPr="0041149A">
        <w:rPr>
          <w:rFonts w:ascii="Arial" w:hAnsi="Arial" w:cs="Arial"/>
          <w:sz w:val="20"/>
          <w:szCs w:val="20"/>
        </w:rPr>
        <w:t xml:space="preserve"> </w:t>
      </w:r>
      <w:r w:rsidR="0041149A">
        <w:rPr>
          <w:rFonts w:ascii="Arial" w:hAnsi="Arial" w:cs="Arial"/>
          <w:sz w:val="20"/>
          <w:szCs w:val="20"/>
        </w:rPr>
        <w:t>Progress will be reviewed on an annual basis</w:t>
      </w:r>
      <w:r w:rsidR="001B12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B128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USI academic </w:t>
      </w:r>
      <w:r w:rsidR="0041149A">
        <w:rPr>
          <w:rFonts w:ascii="Arial" w:hAnsi="Arial" w:cs="Arial"/>
          <w:sz w:val="20"/>
          <w:szCs w:val="20"/>
        </w:rPr>
        <w:t>dean</w:t>
      </w:r>
      <w:r>
        <w:rPr>
          <w:rFonts w:ascii="Arial" w:hAnsi="Arial" w:cs="Arial"/>
          <w:sz w:val="20"/>
          <w:szCs w:val="20"/>
        </w:rPr>
        <w:t xml:space="preserve"> reserves the right to rescind provisional approval if </w:t>
      </w:r>
      <w:r w:rsidR="001B1280">
        <w:rPr>
          <w:rFonts w:ascii="Arial" w:hAnsi="Arial" w:cs="Arial"/>
          <w:sz w:val="20"/>
          <w:szCs w:val="20"/>
        </w:rPr>
        <w:t xml:space="preserve">the instructor does not </w:t>
      </w:r>
      <w:r w:rsidR="0041149A">
        <w:rPr>
          <w:rFonts w:ascii="Arial" w:hAnsi="Arial" w:cs="Arial"/>
          <w:sz w:val="20"/>
          <w:szCs w:val="20"/>
        </w:rPr>
        <w:t xml:space="preserve">make progress. </w:t>
      </w:r>
      <w:r w:rsidR="0041149A" w:rsidRPr="00D013FE">
        <w:rPr>
          <w:rFonts w:ascii="Arial" w:hAnsi="Arial" w:cs="Arial"/>
          <w:sz w:val="20"/>
          <w:szCs w:val="20"/>
        </w:rPr>
        <w:t>Prior to teaching the course for USI credit, the instructor must receive</w:t>
      </w:r>
      <w:r w:rsidR="0041149A">
        <w:rPr>
          <w:rFonts w:ascii="Arial" w:hAnsi="Arial" w:cs="Arial"/>
          <w:sz w:val="20"/>
          <w:szCs w:val="20"/>
        </w:rPr>
        <w:t>:</w:t>
      </w:r>
      <w:r w:rsidR="0041149A" w:rsidRPr="00D013FE">
        <w:rPr>
          <w:rFonts w:ascii="Arial" w:hAnsi="Arial" w:cs="Arial"/>
          <w:sz w:val="20"/>
          <w:szCs w:val="20"/>
        </w:rPr>
        <w:t xml:space="preserve"> training in course content, assessment procedures and departmental pedagogy; </w:t>
      </w:r>
      <w:r w:rsidR="0041149A">
        <w:rPr>
          <w:rFonts w:ascii="Arial" w:hAnsi="Arial" w:cs="Arial"/>
          <w:sz w:val="20"/>
          <w:szCs w:val="20"/>
        </w:rPr>
        <w:t>information about</w:t>
      </w:r>
      <w:r w:rsidR="0041149A" w:rsidRPr="00D013FE">
        <w:rPr>
          <w:rFonts w:ascii="Arial" w:hAnsi="Arial" w:cs="Arial"/>
          <w:sz w:val="20"/>
          <w:szCs w:val="20"/>
        </w:rPr>
        <w:t xml:space="preserve"> CAP Office procedures and expectations; approval of the course syllabus.</w:t>
      </w:r>
    </w:p>
    <w:p w14:paraId="63B383AF" w14:textId="77777777" w:rsidR="0041149A" w:rsidRDefault="0041149A" w:rsidP="004114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CBAFC" wp14:editId="2D6E13BD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223520" cy="172720"/>
                <wp:effectExtent l="0" t="0" r="24130" b="1778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3966A" id="Rectangle 8" o:spid="_x0000_s1026" style="position:absolute;margin-left:0;margin-top:9.95pt;width:17.6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"/>
            </w:pict>
          </mc:Fallback>
        </mc:AlternateContent>
      </w:r>
    </w:p>
    <w:p w14:paraId="78CFB01B" w14:textId="77777777" w:rsidR="0041149A" w:rsidRDefault="0041149A" w:rsidP="0041149A">
      <w:pPr>
        <w:ind w:left="450"/>
        <w:rPr>
          <w:rFonts w:ascii="Arial" w:hAnsi="Arial" w:cs="Arial"/>
          <w:b/>
          <w:sz w:val="20"/>
          <w:szCs w:val="20"/>
        </w:rPr>
      </w:pPr>
      <w:r w:rsidRPr="0041149A">
        <w:rPr>
          <w:rFonts w:ascii="Arial" w:hAnsi="Arial" w:cs="Arial"/>
          <w:b/>
          <w:sz w:val="20"/>
          <w:szCs w:val="20"/>
        </w:rPr>
        <w:t>GRADUATE FEE WAIVER APPROVAL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 xml:space="preserve">(In need of Master’s degree and </w:t>
      </w:r>
      <w:r w:rsidR="00B30ED7">
        <w:rPr>
          <w:rFonts w:ascii="Arial" w:hAnsi="Arial" w:cs="Arial"/>
          <w:b/>
          <w:sz w:val="20"/>
          <w:szCs w:val="20"/>
        </w:rPr>
        <w:t>1-</w:t>
      </w:r>
      <w:r>
        <w:rPr>
          <w:rFonts w:ascii="Arial" w:hAnsi="Arial" w:cs="Arial"/>
          <w:b/>
          <w:sz w:val="20"/>
          <w:szCs w:val="20"/>
        </w:rPr>
        <w:t>18 graduate hours in the discipline)</w:t>
      </w:r>
    </w:p>
    <w:p w14:paraId="52A3EC5A" w14:textId="77777777" w:rsidR="0041149A" w:rsidRDefault="0041149A" w:rsidP="0041149A">
      <w:pPr>
        <w:rPr>
          <w:rFonts w:ascii="Arial" w:hAnsi="Arial" w:cs="Arial"/>
          <w:b/>
          <w:sz w:val="20"/>
          <w:szCs w:val="20"/>
        </w:rPr>
      </w:pPr>
    </w:p>
    <w:p w14:paraId="75AF0BF0" w14:textId="187ED98F" w:rsidR="0041149A" w:rsidRDefault="0041149A" w:rsidP="004114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recommend the above instructor be approved for participation in the College Achievement Program (CAP) Graduate Fee Waiver (GFW). Upon completion of the necessary credentials, the instructor will be a fully approved CAP instructor. </w:t>
      </w:r>
      <w:r w:rsidRPr="00D013FE">
        <w:rPr>
          <w:rFonts w:ascii="Arial" w:hAnsi="Arial" w:cs="Arial"/>
          <w:sz w:val="20"/>
          <w:szCs w:val="20"/>
        </w:rPr>
        <w:t>Prior to teaching the course for USI credit, the instructor must receive</w:t>
      </w:r>
      <w:r>
        <w:rPr>
          <w:rFonts w:ascii="Arial" w:hAnsi="Arial" w:cs="Arial"/>
          <w:sz w:val="20"/>
          <w:szCs w:val="20"/>
        </w:rPr>
        <w:t>:</w:t>
      </w:r>
      <w:r w:rsidRPr="00D013FE">
        <w:rPr>
          <w:rFonts w:ascii="Arial" w:hAnsi="Arial" w:cs="Arial"/>
          <w:sz w:val="20"/>
          <w:szCs w:val="20"/>
        </w:rPr>
        <w:t xml:space="preserve"> training in course content, assessment procedures and departmental pedagogy; </w:t>
      </w:r>
      <w:r>
        <w:rPr>
          <w:rFonts w:ascii="Arial" w:hAnsi="Arial" w:cs="Arial"/>
          <w:sz w:val="20"/>
          <w:szCs w:val="20"/>
        </w:rPr>
        <w:t>information about</w:t>
      </w:r>
      <w:r w:rsidRPr="00D013FE">
        <w:rPr>
          <w:rFonts w:ascii="Arial" w:hAnsi="Arial" w:cs="Arial"/>
          <w:sz w:val="20"/>
          <w:szCs w:val="20"/>
        </w:rPr>
        <w:t xml:space="preserve"> CAP Office procedures and expectations; approval of the course syllabus.</w:t>
      </w:r>
    </w:p>
    <w:p w14:paraId="5769EED2" w14:textId="77777777" w:rsidR="00D013FE" w:rsidRDefault="001B1280" w:rsidP="00FC21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80A5B" wp14:editId="30B236F3">
                <wp:simplePos x="0" y="0"/>
                <wp:positionH relativeFrom="column">
                  <wp:posOffset>9525</wp:posOffset>
                </wp:positionH>
                <wp:positionV relativeFrom="paragraph">
                  <wp:posOffset>90170</wp:posOffset>
                </wp:positionV>
                <wp:extent cx="223520" cy="172720"/>
                <wp:effectExtent l="0" t="0" r="24130" b="1778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0F69" id="Rectangle 8" o:spid="_x0000_s1026" style="position:absolute;margin-left:.75pt;margin-top:7.1pt;width:17.6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"/>
            </w:pict>
          </mc:Fallback>
        </mc:AlternateContent>
      </w:r>
    </w:p>
    <w:p w14:paraId="15FBD937" w14:textId="77777777" w:rsidR="00D013FE" w:rsidRDefault="00D013FE" w:rsidP="00D013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DENIAL</w:t>
      </w:r>
    </w:p>
    <w:p w14:paraId="79C8CE2C" w14:textId="77777777" w:rsidR="00D013FE" w:rsidRDefault="00D013FE" w:rsidP="00D013FE">
      <w:pPr>
        <w:rPr>
          <w:rFonts w:ascii="Arial" w:hAnsi="Arial" w:cs="Arial"/>
          <w:b/>
          <w:sz w:val="20"/>
          <w:szCs w:val="20"/>
        </w:rPr>
      </w:pPr>
    </w:p>
    <w:p w14:paraId="279A5ADB" w14:textId="77777777" w:rsidR="00FC2123" w:rsidRPr="00D013FE" w:rsidRDefault="00FC2123" w:rsidP="00D013FE">
      <w:pPr>
        <w:rPr>
          <w:rFonts w:ascii="Arial" w:hAnsi="Arial" w:cs="Arial"/>
          <w:sz w:val="20"/>
          <w:szCs w:val="20"/>
        </w:rPr>
      </w:pPr>
      <w:r w:rsidRPr="00D013FE">
        <w:rPr>
          <w:rFonts w:ascii="Arial" w:hAnsi="Arial" w:cs="Arial"/>
          <w:sz w:val="20"/>
          <w:szCs w:val="20"/>
        </w:rPr>
        <w:t xml:space="preserve">I do not </w:t>
      </w:r>
      <w:r w:rsidR="00D013FE">
        <w:rPr>
          <w:rFonts w:ascii="Arial" w:hAnsi="Arial" w:cs="Arial"/>
          <w:sz w:val="20"/>
          <w:szCs w:val="20"/>
        </w:rPr>
        <w:t>approve</w:t>
      </w:r>
      <w:r w:rsidRPr="00D013FE">
        <w:rPr>
          <w:rFonts w:ascii="Arial" w:hAnsi="Arial" w:cs="Arial"/>
          <w:sz w:val="20"/>
          <w:szCs w:val="20"/>
        </w:rPr>
        <w:t xml:space="preserve"> the above instructor </w:t>
      </w:r>
      <w:r w:rsidR="00D013FE">
        <w:rPr>
          <w:rFonts w:ascii="Arial" w:hAnsi="Arial" w:cs="Arial"/>
          <w:sz w:val="20"/>
          <w:szCs w:val="20"/>
        </w:rPr>
        <w:t xml:space="preserve">for participation </w:t>
      </w:r>
      <w:r w:rsidRPr="00D013FE">
        <w:rPr>
          <w:rFonts w:ascii="Arial" w:hAnsi="Arial" w:cs="Arial"/>
          <w:sz w:val="20"/>
          <w:szCs w:val="20"/>
        </w:rPr>
        <w:t xml:space="preserve">in the College Achievement Program (CAP) </w:t>
      </w:r>
      <w:r w:rsidR="00D013FE">
        <w:rPr>
          <w:rFonts w:ascii="Arial" w:hAnsi="Arial" w:cs="Arial"/>
          <w:sz w:val="20"/>
          <w:szCs w:val="20"/>
        </w:rPr>
        <w:t>for</w:t>
      </w:r>
      <w:r w:rsidRPr="00D013FE">
        <w:rPr>
          <w:rFonts w:ascii="Arial" w:hAnsi="Arial" w:cs="Arial"/>
          <w:sz w:val="20"/>
          <w:szCs w:val="20"/>
        </w:rPr>
        <w:t xml:space="preserve"> the following reasons:</w:t>
      </w:r>
    </w:p>
    <w:p w14:paraId="679C5A8C" w14:textId="77777777" w:rsidR="00FC2123" w:rsidRDefault="00FC2123" w:rsidP="007124C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4057"/>
        <w:gridCol w:w="709"/>
        <w:gridCol w:w="1980"/>
      </w:tblGrid>
      <w:tr w:rsidR="0007561D" w14:paraId="28D25874" w14:textId="77777777" w:rsidTr="0007561D">
        <w:tc>
          <w:tcPr>
            <w:tcW w:w="2538" w:type="dxa"/>
          </w:tcPr>
          <w:p w14:paraId="350AA8FE" w14:textId="2DA9CD13" w:rsidR="0007561D" w:rsidRDefault="0007561D" w:rsidP="007124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Liaison Signature:</w:t>
            </w:r>
          </w:p>
        </w:tc>
        <w:tc>
          <w:tcPr>
            <w:tcW w:w="4057" w:type="dxa"/>
            <w:tcBorders>
              <w:bottom w:val="single" w:sz="4" w:space="0" w:color="auto"/>
            </w:tcBorders>
          </w:tcPr>
          <w:p w14:paraId="7501E42C" w14:textId="77777777" w:rsidR="0007561D" w:rsidRDefault="0007561D" w:rsidP="007124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9B6C42" w14:textId="386E62EF" w:rsidR="0007561D" w:rsidRDefault="0007561D" w:rsidP="007124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9951EFB" w14:textId="77777777" w:rsidR="0007561D" w:rsidRDefault="0007561D" w:rsidP="007124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52812" w14:textId="77777777" w:rsidR="0007561D" w:rsidRDefault="0007561D" w:rsidP="005A6DD0">
      <w:pPr>
        <w:jc w:val="center"/>
        <w:rPr>
          <w:rFonts w:ascii="Arial" w:hAnsi="Arial" w:cs="Arial"/>
          <w:sz w:val="20"/>
          <w:szCs w:val="20"/>
        </w:rPr>
      </w:pPr>
    </w:p>
    <w:p w14:paraId="4AF0D6F6" w14:textId="6E1F8243" w:rsidR="005A6DD0" w:rsidRDefault="005A6DD0" w:rsidP="005A6DD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013FE">
        <w:rPr>
          <w:rFonts w:ascii="Arial" w:hAnsi="Arial" w:cs="Arial"/>
          <w:i/>
          <w:sz w:val="20"/>
          <w:szCs w:val="20"/>
        </w:rPr>
        <w:t>I</w:t>
      </w:r>
      <w:r>
        <w:rPr>
          <w:rFonts w:ascii="Arial" w:hAnsi="Arial" w:cs="Arial"/>
          <w:i/>
          <w:sz w:val="18"/>
          <w:szCs w:val="18"/>
        </w:rPr>
        <w:t xml:space="preserve">f submitting </w:t>
      </w:r>
      <w:r w:rsidR="00D013FE">
        <w:rPr>
          <w:rFonts w:ascii="Arial" w:hAnsi="Arial" w:cs="Arial"/>
          <w:i/>
          <w:sz w:val="18"/>
          <w:szCs w:val="18"/>
        </w:rPr>
        <w:t>electronically</w:t>
      </w:r>
      <w:r>
        <w:rPr>
          <w:rFonts w:ascii="Arial" w:hAnsi="Arial" w:cs="Arial"/>
          <w:i/>
          <w:sz w:val="18"/>
          <w:szCs w:val="18"/>
        </w:rPr>
        <w:t>, include digital signature</w:t>
      </w:r>
      <w:r w:rsidR="00D013FE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147380E6" w14:textId="77777777" w:rsidR="007F4E97" w:rsidRDefault="007F4E97" w:rsidP="007124CB">
      <w:pPr>
        <w:rPr>
          <w:rFonts w:ascii="Arial" w:hAnsi="Arial" w:cs="Arial"/>
          <w:sz w:val="20"/>
          <w:szCs w:val="20"/>
        </w:rPr>
      </w:pPr>
    </w:p>
    <w:p w14:paraId="4F0B1FE4" w14:textId="2F330244" w:rsidR="0007561D" w:rsidRPr="0041149A" w:rsidRDefault="0041149A" w:rsidP="007124C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Please r</w:t>
      </w:r>
      <w:r w:rsidRPr="0041149A">
        <w:rPr>
          <w:rFonts w:ascii="Arial" w:hAnsi="Arial" w:cs="Arial"/>
          <w:b/>
          <w:sz w:val="20"/>
          <w:szCs w:val="20"/>
          <w:u w:val="single"/>
        </w:rPr>
        <w:t>ecord o</w:t>
      </w:r>
      <w:r w:rsidR="003B0B57" w:rsidRPr="0041149A">
        <w:rPr>
          <w:rFonts w:ascii="Arial" w:hAnsi="Arial" w:cs="Arial"/>
          <w:b/>
          <w:sz w:val="20"/>
          <w:szCs w:val="20"/>
          <w:u w:val="single"/>
        </w:rPr>
        <w:t>bservations</w:t>
      </w:r>
      <w:r w:rsidRPr="0041149A">
        <w:rPr>
          <w:rFonts w:ascii="Arial" w:hAnsi="Arial" w:cs="Arial"/>
          <w:b/>
          <w:sz w:val="20"/>
          <w:szCs w:val="20"/>
          <w:u w:val="single"/>
        </w:rPr>
        <w:t xml:space="preserve"> and c</w:t>
      </w:r>
      <w:r w:rsidR="003B0B57" w:rsidRPr="0041149A">
        <w:rPr>
          <w:rFonts w:ascii="Arial" w:hAnsi="Arial" w:cs="Arial"/>
          <w:b/>
          <w:sz w:val="20"/>
          <w:szCs w:val="20"/>
          <w:u w:val="single"/>
        </w:rPr>
        <w:t>omments</w:t>
      </w:r>
      <w:r w:rsidRPr="0041149A">
        <w:rPr>
          <w:rFonts w:ascii="Arial" w:hAnsi="Arial" w:cs="Arial"/>
          <w:b/>
          <w:sz w:val="20"/>
          <w:szCs w:val="20"/>
          <w:u w:val="single"/>
        </w:rPr>
        <w:t xml:space="preserve"> on</w:t>
      </w:r>
      <w:r>
        <w:rPr>
          <w:rFonts w:ascii="Arial" w:hAnsi="Arial" w:cs="Arial"/>
          <w:b/>
          <w:sz w:val="20"/>
          <w:szCs w:val="20"/>
          <w:u w:val="single"/>
        </w:rPr>
        <w:t xml:space="preserve"> the reverse side.</w:t>
      </w:r>
    </w:p>
    <w:p w14:paraId="78C46CAE" w14:textId="77777777" w:rsidR="001A7014" w:rsidRDefault="001A7014" w:rsidP="001A7014">
      <w:pPr>
        <w:rPr>
          <w:rFonts w:ascii="Arial" w:hAnsi="Arial" w:cs="Arial"/>
          <w:sz w:val="20"/>
          <w:szCs w:val="20"/>
        </w:rPr>
      </w:pPr>
    </w:p>
    <w:p w14:paraId="2D8B7250" w14:textId="39A4BCB7" w:rsidR="001A7014" w:rsidRDefault="001A7014" w:rsidP="001A70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D2507" wp14:editId="46512DFC">
                <wp:simplePos x="0" y="0"/>
                <wp:positionH relativeFrom="column">
                  <wp:posOffset>1039334</wp:posOffset>
                </wp:positionH>
                <wp:positionV relativeFrom="paragraph">
                  <wp:posOffset>27457</wp:posOffset>
                </wp:positionV>
                <wp:extent cx="3717925" cy="635"/>
                <wp:effectExtent l="13335" t="16510" r="1206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7925" cy="635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0D8D" id="AutoShape 5" o:spid="_x0000_s1026" type="#_x0000_t32" style="position:absolute;margin-left:81.85pt;margin-top:2.15pt;width:292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" strokeweight="1.75pt">
                <v:stroke dashstyle="1 1" endcap="round"/>
              </v:shape>
            </w:pict>
          </mc:Fallback>
        </mc:AlternateContent>
      </w:r>
    </w:p>
    <w:p w14:paraId="1FB88B3F" w14:textId="36512C4D" w:rsidR="00CE5033" w:rsidRPr="00CE5033" w:rsidRDefault="008F1DB1" w:rsidP="00CE5033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BD84BD" wp14:editId="693E77AD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6229350" cy="628650"/>
                <wp:effectExtent l="0" t="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286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ACD01" w14:textId="2128B799" w:rsidR="00D03932" w:rsidRPr="00170671" w:rsidRDefault="00D03932" w:rsidP="00D039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7067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For CAP Office Use Onl</w:t>
                            </w:r>
                            <w:r w:rsidR="00CE503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14:paraId="07F78917" w14:textId="77777777" w:rsidR="00D03932" w:rsidRPr="00D93015" w:rsidRDefault="00D03932" w:rsidP="00D0393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9301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eport r</w:t>
                            </w:r>
                            <w:r w:rsidRPr="00D9301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eived and reviewed by CAP staff.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  <w:t>Liaison stipend processed.</w:t>
                            </w:r>
                          </w:p>
                          <w:p w14:paraId="3E52F639" w14:textId="77777777" w:rsidR="00D03932" w:rsidRPr="00D93015" w:rsidRDefault="00D03932" w:rsidP="00D0393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Initials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FE25A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Initials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Date   </w:t>
                            </w:r>
                          </w:p>
                          <w:p w14:paraId="0FBCAB66" w14:textId="77777777" w:rsidR="00D03932" w:rsidRDefault="00D03932" w:rsidP="00D039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D84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pt;margin-top:1.8pt;width:490.5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" fillcolor="#ddd">
                <v:textbox>
                  <w:txbxContent>
                    <w:p w14:paraId="7FDACD01" w14:textId="2128B799" w:rsidR="00D03932" w:rsidRPr="00170671" w:rsidRDefault="00D03932" w:rsidP="00D0393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17067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For CAP Office Use Onl</w:t>
                      </w:r>
                      <w:r w:rsidR="00CE503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y</w:t>
                      </w:r>
                    </w:p>
                    <w:p w14:paraId="07F78917" w14:textId="77777777" w:rsidR="00D03932" w:rsidRPr="00D93015" w:rsidRDefault="00D03932" w:rsidP="00D0393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D9301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eport r</w:t>
                      </w:r>
                      <w:r w:rsidRPr="00D9301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ec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eived and reviewed by CAP staff.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  <w:t>Liaison stipend processed.</w:t>
                      </w:r>
                    </w:p>
                    <w:p w14:paraId="3E52F639" w14:textId="77777777" w:rsidR="00D03932" w:rsidRPr="00D93015" w:rsidRDefault="00D03932" w:rsidP="00D0393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Initials  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</w:r>
                      <w:r w:rsidRPr="00FE25A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  <w:t xml:space="preserve">Initials 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  <w:t xml:space="preserve">Date   </w:t>
                      </w:r>
                    </w:p>
                    <w:p w14:paraId="0FBCAB66" w14:textId="77777777" w:rsidR="00D03932" w:rsidRDefault="00D03932" w:rsidP="00D03932"/>
                  </w:txbxContent>
                </v:textbox>
              </v:shape>
            </w:pict>
          </mc:Fallback>
        </mc:AlternateContent>
      </w:r>
    </w:p>
    <w:p w14:paraId="49602741" w14:textId="08CED470" w:rsidR="00CE5033" w:rsidRPr="00CE5033" w:rsidRDefault="00CE5033" w:rsidP="00CE5033">
      <w:pPr>
        <w:rPr>
          <w:rFonts w:ascii="Arial" w:hAnsi="Arial" w:cs="Arial"/>
        </w:rPr>
      </w:pPr>
    </w:p>
    <w:p w14:paraId="01B88EC7" w14:textId="204A23B7" w:rsidR="00CE5033" w:rsidRPr="00CE5033" w:rsidRDefault="00CE5033" w:rsidP="00CE5033">
      <w:pPr>
        <w:rPr>
          <w:rFonts w:ascii="Arial" w:hAnsi="Arial" w:cs="Arial"/>
        </w:rPr>
      </w:pPr>
    </w:p>
    <w:p w14:paraId="5EF366E9" w14:textId="77777777" w:rsidR="008F1DB1" w:rsidRPr="008F1DB1" w:rsidRDefault="008F1DB1" w:rsidP="00296235">
      <w:pPr>
        <w:rPr>
          <w:rFonts w:ascii="Arial" w:hAnsi="Arial" w:cs="Arial"/>
        </w:rPr>
      </w:pPr>
    </w:p>
    <w:sectPr w:rsidR="008F1DB1" w:rsidRPr="008F1DB1" w:rsidSect="001B1280">
      <w:footerReference w:type="default" r:id="rId8"/>
      <w:pgSz w:w="12240" w:h="15840"/>
      <w:pgMar w:top="864" w:right="1152" w:bottom="63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3B73" w14:textId="77777777" w:rsidR="00F00506" w:rsidRDefault="00F00506">
      <w:r>
        <w:separator/>
      </w:r>
    </w:p>
  </w:endnote>
  <w:endnote w:type="continuationSeparator" w:id="0">
    <w:p w14:paraId="32127A34" w14:textId="77777777" w:rsidR="00F00506" w:rsidRDefault="00F0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6B75" w14:textId="3D594DEF" w:rsidR="00F00506" w:rsidRPr="00807953" w:rsidRDefault="001A7014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i/>
        <w:iCs/>
        <w:sz w:val="12"/>
        <w:szCs w:val="12"/>
      </w:rPr>
      <w:t xml:space="preserve">Rev. </w:t>
    </w:r>
    <w:r w:rsidR="00CE44BA">
      <w:rPr>
        <w:rFonts w:ascii="Arial" w:hAnsi="Arial" w:cs="Arial"/>
        <w:i/>
        <w:iCs/>
        <w:sz w:val="12"/>
        <w:szCs w:val="12"/>
      </w:rPr>
      <w:t>3/</w:t>
    </w:r>
    <w:r w:rsidR="008F3C28">
      <w:rPr>
        <w:rFonts w:ascii="Arial" w:hAnsi="Arial" w:cs="Arial"/>
        <w:i/>
        <w:iCs/>
        <w:sz w:val="12"/>
        <w:szCs w:val="12"/>
      </w:rPr>
      <w:t>13</w:t>
    </w:r>
    <w:r w:rsidR="00CE44BA">
      <w:rPr>
        <w:rFonts w:ascii="Arial" w:hAnsi="Arial" w:cs="Arial"/>
        <w:i/>
        <w:iCs/>
        <w:sz w:val="12"/>
        <w:szCs w:val="12"/>
      </w:rPr>
      <w:t>/202</w:t>
    </w:r>
    <w:r w:rsidR="008F3C28">
      <w:rPr>
        <w:rFonts w:ascii="Arial" w:hAnsi="Arial" w:cs="Arial"/>
        <w:i/>
        <w:iCs/>
        <w:sz w:val="12"/>
        <w:szCs w:val="12"/>
      </w:rPr>
      <w:t>5</w:t>
    </w:r>
    <w:r w:rsidR="00F00506" w:rsidRPr="00807953">
      <w:rPr>
        <w:rFonts w:ascii="Arial" w:hAnsi="Arial" w:cs="Arial"/>
        <w:sz w:val="12"/>
        <w:szCs w:val="12"/>
      </w:rPr>
      <w:tab/>
    </w:r>
    <w:r w:rsidR="00F00506" w:rsidRPr="00807953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335E" w14:textId="77777777" w:rsidR="00F00506" w:rsidRDefault="00F00506">
      <w:r>
        <w:separator/>
      </w:r>
    </w:p>
  </w:footnote>
  <w:footnote w:type="continuationSeparator" w:id="0">
    <w:p w14:paraId="3E99C20C" w14:textId="77777777" w:rsidR="00F00506" w:rsidRDefault="00F0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95CB7"/>
    <w:multiLevelType w:val="hybridMultilevel"/>
    <w:tmpl w:val="CA969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82E14"/>
    <w:multiLevelType w:val="hybridMultilevel"/>
    <w:tmpl w:val="A2C263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725442">
    <w:abstractNumId w:val="1"/>
  </w:num>
  <w:num w:numId="2" w16cid:durableId="189650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B6B"/>
    <w:rsid w:val="00047A89"/>
    <w:rsid w:val="0007561D"/>
    <w:rsid w:val="00093659"/>
    <w:rsid w:val="001525F6"/>
    <w:rsid w:val="00170671"/>
    <w:rsid w:val="001A7014"/>
    <w:rsid w:val="001B1280"/>
    <w:rsid w:val="002034C9"/>
    <w:rsid w:val="00240BB6"/>
    <w:rsid w:val="00254BB7"/>
    <w:rsid w:val="00256D51"/>
    <w:rsid w:val="00296235"/>
    <w:rsid w:val="002F1ACA"/>
    <w:rsid w:val="00310130"/>
    <w:rsid w:val="003124DF"/>
    <w:rsid w:val="00331F50"/>
    <w:rsid w:val="003729FF"/>
    <w:rsid w:val="003A71D0"/>
    <w:rsid w:val="003B0B57"/>
    <w:rsid w:val="003B5122"/>
    <w:rsid w:val="003B5FEB"/>
    <w:rsid w:val="0041149A"/>
    <w:rsid w:val="004547A1"/>
    <w:rsid w:val="004646B9"/>
    <w:rsid w:val="004847EB"/>
    <w:rsid w:val="004B6552"/>
    <w:rsid w:val="00571D84"/>
    <w:rsid w:val="00572535"/>
    <w:rsid w:val="00596C23"/>
    <w:rsid w:val="005A6DD0"/>
    <w:rsid w:val="005C5A81"/>
    <w:rsid w:val="005D5BDD"/>
    <w:rsid w:val="005F713A"/>
    <w:rsid w:val="006264BB"/>
    <w:rsid w:val="0065679E"/>
    <w:rsid w:val="006777B3"/>
    <w:rsid w:val="00682AF8"/>
    <w:rsid w:val="00684B11"/>
    <w:rsid w:val="007028A1"/>
    <w:rsid w:val="007124CB"/>
    <w:rsid w:val="00731B36"/>
    <w:rsid w:val="00757F76"/>
    <w:rsid w:val="00770722"/>
    <w:rsid w:val="007957EB"/>
    <w:rsid w:val="007A0056"/>
    <w:rsid w:val="007C6B03"/>
    <w:rsid w:val="007F4E97"/>
    <w:rsid w:val="00807953"/>
    <w:rsid w:val="00832B76"/>
    <w:rsid w:val="00841AA1"/>
    <w:rsid w:val="00874E3C"/>
    <w:rsid w:val="00875EFB"/>
    <w:rsid w:val="008D41C0"/>
    <w:rsid w:val="008E0A34"/>
    <w:rsid w:val="008F1DB1"/>
    <w:rsid w:val="008F3C28"/>
    <w:rsid w:val="00901529"/>
    <w:rsid w:val="00915152"/>
    <w:rsid w:val="009410BD"/>
    <w:rsid w:val="00975F4B"/>
    <w:rsid w:val="00987434"/>
    <w:rsid w:val="00996AE9"/>
    <w:rsid w:val="00A27AFC"/>
    <w:rsid w:val="00A31FA6"/>
    <w:rsid w:val="00A45335"/>
    <w:rsid w:val="00A762D6"/>
    <w:rsid w:val="00AA0A93"/>
    <w:rsid w:val="00AA28E8"/>
    <w:rsid w:val="00AA42D8"/>
    <w:rsid w:val="00AB186E"/>
    <w:rsid w:val="00B30ED7"/>
    <w:rsid w:val="00B357E3"/>
    <w:rsid w:val="00B51874"/>
    <w:rsid w:val="00B704F7"/>
    <w:rsid w:val="00B718FB"/>
    <w:rsid w:val="00B82805"/>
    <w:rsid w:val="00BA65BD"/>
    <w:rsid w:val="00BD0325"/>
    <w:rsid w:val="00BD1C2F"/>
    <w:rsid w:val="00BE0FA6"/>
    <w:rsid w:val="00BE67A1"/>
    <w:rsid w:val="00C628C9"/>
    <w:rsid w:val="00CB2B74"/>
    <w:rsid w:val="00CB5825"/>
    <w:rsid w:val="00CD6267"/>
    <w:rsid w:val="00CE44BA"/>
    <w:rsid w:val="00CE5033"/>
    <w:rsid w:val="00CF1DE7"/>
    <w:rsid w:val="00D013FE"/>
    <w:rsid w:val="00D03932"/>
    <w:rsid w:val="00D0640D"/>
    <w:rsid w:val="00D0701B"/>
    <w:rsid w:val="00D404BB"/>
    <w:rsid w:val="00D82B6B"/>
    <w:rsid w:val="00D87414"/>
    <w:rsid w:val="00D93015"/>
    <w:rsid w:val="00DB1159"/>
    <w:rsid w:val="00DC011C"/>
    <w:rsid w:val="00E16DCB"/>
    <w:rsid w:val="00E2232D"/>
    <w:rsid w:val="00E3773B"/>
    <w:rsid w:val="00ED5856"/>
    <w:rsid w:val="00F00506"/>
    <w:rsid w:val="00F20FB4"/>
    <w:rsid w:val="00F40C4E"/>
    <w:rsid w:val="00F4110E"/>
    <w:rsid w:val="00F46A82"/>
    <w:rsid w:val="00F56643"/>
    <w:rsid w:val="00F76E15"/>
    <w:rsid w:val="00F81B2B"/>
    <w:rsid w:val="00FB01A2"/>
    <w:rsid w:val="00FC2123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ddd"/>
    </o:shapedefaults>
    <o:shapelayout v:ext="edit">
      <o:idmap v:ext="edit" data="1"/>
    </o:shapelayout>
  </w:shapeDefaults>
  <w:decimalSymbol w:val="."/>
  <w:listSeparator w:val=","/>
  <w14:docId w14:val="231181FA"/>
  <w15:docId w15:val="{774F818E-3D18-4E47-B5CA-CC001FD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0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34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4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B655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B6552"/>
    <w:rPr>
      <w:vertAlign w:val="superscript"/>
    </w:rPr>
  </w:style>
  <w:style w:type="table" w:styleId="TableGrid">
    <w:name w:val="Table Grid"/>
    <w:basedOn w:val="TableNormal"/>
    <w:rsid w:val="0007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 CAP</vt:lpstr>
    </vt:vector>
  </TitlesOfParts>
  <Company>USI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 CAP</dc:title>
  <dc:creator>KThursto</dc:creator>
  <cp:lastModifiedBy>Dumond, Jaclyn D</cp:lastModifiedBy>
  <cp:revision>24</cp:revision>
  <cp:lastPrinted>2019-07-22T21:45:00Z</cp:lastPrinted>
  <dcterms:created xsi:type="dcterms:W3CDTF">2011-06-20T14:35:00Z</dcterms:created>
  <dcterms:modified xsi:type="dcterms:W3CDTF">2025-03-13T16:23:00Z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Owner">
    <vt:lpwstr>dedrury@usi.edu</vt:lpwstr>
  </property>
  <property fmtid="{D5CDD505-2E9C-101B-9397-08002B2CF9AE}" pid="5" name="MSIP_Label_93932cc9-dea4-49e2-bfe2-7f42b17a9d2b_SetDate">
    <vt:lpwstr>2019-07-22T21:45:19.7892093Z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Application">
    <vt:lpwstr>Microsoft Azure Information Protection</vt:lpwstr>
  </property>
  <property fmtid="{D5CDD505-2E9C-101B-9397-08002B2CF9AE}" pid="8" name="MSIP_Label_93932cc9-dea4-49e2-bfe2-7f42b17a9d2b_ActionId">
    <vt:lpwstr>a1ce4818-a43c-42ca-955c-c78e9850d754</vt:lpwstr>
  </property>
  <property fmtid="{D5CDD505-2E9C-101B-9397-08002B2CF9AE}" pid="9" name="MSIP_Label_93932cc9-dea4-49e2-bfe2-7f42b17a9d2b_Extended_MSFT_Method">
    <vt:lpwstr>Automatic</vt:lpwstr>
  </property>
  <property fmtid="{D5CDD505-2E9C-101B-9397-08002B2CF9AE}" pid="10" name="Sensitivity">
    <vt:lpwstr>USI Internal</vt:lpwstr>
  </property>
</Properties>
</file>