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C650A" w14:textId="77777777" w:rsidR="001048D4" w:rsidRDefault="001048D4" w:rsidP="006E3CEC">
      <w:pPr>
        <w:tabs>
          <w:tab w:val="left" w:pos="1260"/>
        </w:tabs>
        <w:jc w:val="center"/>
        <w:rPr>
          <w:rFonts w:ascii="Arial" w:hAnsi="Arial" w:cs="Arial"/>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C252498" w14:textId="21360207" w:rsidR="009C1961" w:rsidRPr="00C41754" w:rsidRDefault="00C41754" w:rsidP="006E3CEC">
      <w:pPr>
        <w:tabs>
          <w:tab w:val="left" w:pos="1260"/>
        </w:tabs>
        <w:jc w:val="center"/>
        <w:rPr>
          <w:rFonts w:ascii="Arial" w:hAnsi="Arial" w:cs="Arial"/>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41754">
        <w:rPr>
          <w:rFonts w:ascii="Arial" w:hAnsi="Arial" w:cs="Arial"/>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INTENSIVE ENGLISH PROGRAM HANDBOOK</w:t>
      </w:r>
    </w:p>
    <w:p w14:paraId="57F9ABEB" w14:textId="77777777" w:rsidR="00355721" w:rsidRPr="00D40B0D" w:rsidRDefault="00355721" w:rsidP="006E3CEC">
      <w:pPr>
        <w:tabs>
          <w:tab w:val="left" w:pos="1260"/>
        </w:tabs>
        <w:jc w:val="center"/>
        <w:rPr>
          <w:rFonts w:cs="Arial"/>
        </w:rPr>
      </w:pPr>
    </w:p>
    <w:p w14:paraId="204538E7" w14:textId="77777777" w:rsidR="006E3CEC" w:rsidRPr="00D40B0D" w:rsidRDefault="006E3CEC" w:rsidP="006E3CEC">
      <w:pPr>
        <w:tabs>
          <w:tab w:val="left" w:pos="1260"/>
        </w:tabs>
        <w:jc w:val="center"/>
        <w:rPr>
          <w:rFonts w:cs="Arial"/>
        </w:rPr>
      </w:pPr>
      <w:r w:rsidRPr="00D40B0D">
        <w:rPr>
          <w:rFonts w:cs="Arial"/>
        </w:rPr>
        <w:t>Policies, Procedures, and Academic Rules</w:t>
      </w:r>
    </w:p>
    <w:p w14:paraId="1AA4CA4A" w14:textId="77777777" w:rsidR="00A56A2E" w:rsidRPr="00D40B0D" w:rsidRDefault="00A56A2E" w:rsidP="006E3CEC">
      <w:pPr>
        <w:tabs>
          <w:tab w:val="left" w:pos="1260"/>
        </w:tabs>
        <w:jc w:val="center"/>
        <w:rPr>
          <w:rFonts w:cs="Arial"/>
        </w:rPr>
      </w:pPr>
    </w:p>
    <w:p w14:paraId="6335AF70" w14:textId="77777777" w:rsidR="006E3CEC" w:rsidRPr="00D40B0D" w:rsidRDefault="006E3CEC" w:rsidP="006E3CEC">
      <w:pPr>
        <w:tabs>
          <w:tab w:val="left" w:pos="1260"/>
        </w:tabs>
        <w:spacing w:after="0" w:line="240" w:lineRule="auto"/>
        <w:jc w:val="center"/>
        <w:rPr>
          <w:rFonts w:cs="Arial"/>
        </w:rPr>
      </w:pPr>
    </w:p>
    <w:p w14:paraId="1D983DEC" w14:textId="77777777" w:rsidR="006E3CEC" w:rsidRPr="00D40B0D" w:rsidRDefault="006E3CEC" w:rsidP="006E3CEC">
      <w:pPr>
        <w:tabs>
          <w:tab w:val="left" w:pos="1260"/>
        </w:tabs>
        <w:spacing w:after="0" w:line="240" w:lineRule="auto"/>
        <w:jc w:val="center"/>
        <w:rPr>
          <w:rFonts w:cs="Arial"/>
        </w:rPr>
      </w:pPr>
      <w:r w:rsidRPr="00D40B0D">
        <w:rPr>
          <w:rFonts w:cs="Arial"/>
        </w:rPr>
        <w:t>Intensive English Program</w:t>
      </w:r>
    </w:p>
    <w:p w14:paraId="748C3F3A" w14:textId="77777777" w:rsidR="006E3CEC" w:rsidRPr="00D40B0D" w:rsidRDefault="006E3CEC" w:rsidP="006E3CEC">
      <w:pPr>
        <w:tabs>
          <w:tab w:val="left" w:pos="1260"/>
        </w:tabs>
        <w:spacing w:after="0" w:line="240" w:lineRule="auto"/>
        <w:jc w:val="center"/>
        <w:rPr>
          <w:rFonts w:cs="Arial"/>
        </w:rPr>
      </w:pPr>
      <w:r w:rsidRPr="00D40B0D">
        <w:rPr>
          <w:rFonts w:cs="Arial"/>
        </w:rPr>
        <w:t>University of Southern Indiana</w:t>
      </w:r>
    </w:p>
    <w:p w14:paraId="436292A0" w14:textId="77777777" w:rsidR="006E3CEC" w:rsidRPr="00D40B0D" w:rsidRDefault="006E3CEC" w:rsidP="006E3CEC">
      <w:pPr>
        <w:tabs>
          <w:tab w:val="left" w:pos="1260"/>
        </w:tabs>
        <w:spacing w:after="0" w:line="240" w:lineRule="auto"/>
        <w:jc w:val="center"/>
        <w:rPr>
          <w:rFonts w:cs="Arial"/>
        </w:rPr>
      </w:pPr>
      <w:r w:rsidRPr="00D40B0D">
        <w:rPr>
          <w:rFonts w:cs="Arial"/>
        </w:rPr>
        <w:t>8600 University Blvd</w:t>
      </w:r>
    </w:p>
    <w:p w14:paraId="379FD606" w14:textId="77777777" w:rsidR="006E3CEC" w:rsidRPr="00D40B0D" w:rsidRDefault="006E3CEC" w:rsidP="006E3CEC">
      <w:pPr>
        <w:tabs>
          <w:tab w:val="left" w:pos="1260"/>
        </w:tabs>
        <w:spacing w:after="0" w:line="240" w:lineRule="auto"/>
        <w:jc w:val="center"/>
        <w:rPr>
          <w:rFonts w:cs="Arial"/>
        </w:rPr>
      </w:pPr>
      <w:r w:rsidRPr="00D40B0D">
        <w:rPr>
          <w:rFonts w:cs="Arial"/>
        </w:rPr>
        <w:t>Evansville, IN  47712</w:t>
      </w:r>
    </w:p>
    <w:p w14:paraId="09E26C1D" w14:textId="77777777" w:rsidR="006E3CEC" w:rsidRPr="00D40B0D" w:rsidRDefault="00BE0500" w:rsidP="006E3CEC">
      <w:pPr>
        <w:tabs>
          <w:tab w:val="left" w:pos="1260"/>
        </w:tabs>
        <w:spacing w:after="0" w:line="240" w:lineRule="auto"/>
        <w:jc w:val="center"/>
        <w:rPr>
          <w:rFonts w:cs="Arial"/>
        </w:rPr>
      </w:pPr>
      <w:r w:rsidRPr="00D40B0D">
        <w:rPr>
          <w:rFonts w:cs="Arial"/>
        </w:rPr>
        <w:t>812/461-5365</w:t>
      </w:r>
    </w:p>
    <w:p w14:paraId="4E5A5666" w14:textId="77777777" w:rsidR="00A56A2E" w:rsidRPr="00D40B0D" w:rsidRDefault="00A56A2E" w:rsidP="006E3CEC">
      <w:pPr>
        <w:tabs>
          <w:tab w:val="left" w:pos="1260"/>
        </w:tabs>
        <w:spacing w:after="0" w:line="240" w:lineRule="auto"/>
        <w:jc w:val="center"/>
        <w:rPr>
          <w:rFonts w:cs="Arial"/>
          <w:b/>
        </w:rPr>
      </w:pPr>
    </w:p>
    <w:p w14:paraId="7AB153EE" w14:textId="77777777" w:rsidR="006E3CEC" w:rsidRPr="00D40B0D" w:rsidRDefault="006E3CEC" w:rsidP="006E3CEC">
      <w:pPr>
        <w:tabs>
          <w:tab w:val="left" w:pos="1260"/>
        </w:tabs>
        <w:spacing w:after="0" w:line="240" w:lineRule="auto"/>
        <w:jc w:val="center"/>
        <w:rPr>
          <w:rFonts w:cs="Arial"/>
          <w:b/>
        </w:rPr>
      </w:pPr>
    </w:p>
    <w:p w14:paraId="7FEDB93C" w14:textId="5EFC10F7" w:rsidR="006E3CEC" w:rsidRPr="00D40B0D" w:rsidRDefault="005155F9" w:rsidP="006E3CEC">
      <w:pPr>
        <w:tabs>
          <w:tab w:val="left" w:pos="1260"/>
        </w:tabs>
        <w:spacing w:after="0" w:line="240" w:lineRule="auto"/>
        <w:jc w:val="center"/>
        <w:rPr>
          <w:rFonts w:cs="Arial"/>
          <w:b/>
        </w:rPr>
      </w:pPr>
      <w:hyperlink r:id="rId8" w:history="1">
        <w:r w:rsidR="00694246" w:rsidRPr="00694246">
          <w:rPr>
            <w:rStyle w:val="Hyperlink"/>
            <w:rFonts w:cs="Arial"/>
            <w:b/>
          </w:rPr>
          <w:t>https://www.usi.edu/international/intensive-english/</w:t>
        </w:r>
      </w:hyperlink>
    </w:p>
    <w:p w14:paraId="5DE822AA" w14:textId="77777777" w:rsidR="00BE0500" w:rsidRPr="00D40B0D" w:rsidRDefault="00BE0500" w:rsidP="006E3CEC">
      <w:pPr>
        <w:tabs>
          <w:tab w:val="left" w:pos="1260"/>
        </w:tabs>
        <w:spacing w:after="0" w:line="240" w:lineRule="auto"/>
        <w:jc w:val="center"/>
        <w:rPr>
          <w:rFonts w:cs="Arial"/>
        </w:rPr>
      </w:pPr>
      <w:r w:rsidRPr="00D40B0D">
        <w:rPr>
          <w:rFonts w:cs="Arial"/>
        </w:rPr>
        <w:t xml:space="preserve"> </w:t>
      </w:r>
    </w:p>
    <w:p w14:paraId="2D86B4F1" w14:textId="77777777" w:rsidR="006E3CEC" w:rsidRPr="00D40B0D" w:rsidRDefault="006E3CEC" w:rsidP="006E3CEC">
      <w:pPr>
        <w:tabs>
          <w:tab w:val="left" w:pos="1260"/>
        </w:tabs>
        <w:spacing w:after="0" w:line="240" w:lineRule="auto"/>
        <w:jc w:val="center"/>
        <w:rPr>
          <w:rFonts w:cs="Arial"/>
        </w:rPr>
      </w:pPr>
    </w:p>
    <w:p w14:paraId="23D84B95" w14:textId="77777777" w:rsidR="006E3CEC" w:rsidRPr="00D40B0D" w:rsidRDefault="006E3CEC" w:rsidP="006E3CEC">
      <w:pPr>
        <w:tabs>
          <w:tab w:val="left" w:pos="1260"/>
        </w:tabs>
        <w:spacing w:after="0" w:line="240" w:lineRule="auto"/>
        <w:jc w:val="center"/>
        <w:rPr>
          <w:rFonts w:cs="Arial"/>
        </w:rPr>
      </w:pPr>
    </w:p>
    <w:p w14:paraId="3BD8584A" w14:textId="77777777" w:rsidR="00A56A2E" w:rsidRPr="00D40B0D" w:rsidRDefault="00A56A2E" w:rsidP="006E3CEC">
      <w:pPr>
        <w:tabs>
          <w:tab w:val="left" w:pos="1260"/>
        </w:tabs>
        <w:spacing w:after="0" w:line="240" w:lineRule="auto"/>
        <w:jc w:val="center"/>
        <w:rPr>
          <w:rFonts w:cs="Arial"/>
        </w:rPr>
      </w:pPr>
    </w:p>
    <w:p w14:paraId="75BFDB75" w14:textId="77777777" w:rsidR="006E3CEC" w:rsidRPr="00D40B0D" w:rsidRDefault="00FB6DF5" w:rsidP="00A56A2E">
      <w:pPr>
        <w:tabs>
          <w:tab w:val="left" w:pos="3084"/>
        </w:tabs>
        <w:spacing w:after="0" w:line="240" w:lineRule="auto"/>
        <w:rPr>
          <w:rFonts w:cs="Arial"/>
        </w:rPr>
      </w:pPr>
      <w:r w:rsidRPr="00D40B0D">
        <w:rPr>
          <w:rFonts w:cs="Arial"/>
          <w:noProof/>
        </w:rPr>
        <w:drawing>
          <wp:anchor distT="0" distB="0" distL="114300" distR="114300" simplePos="0" relativeHeight="251668480" behindDoc="1" locked="0" layoutInCell="1" allowOverlap="1" wp14:anchorId="2AF2BD2D" wp14:editId="208EDE1F">
            <wp:simplePos x="0" y="0"/>
            <wp:positionH relativeFrom="column">
              <wp:posOffset>2293620</wp:posOffset>
            </wp:positionH>
            <wp:positionV relativeFrom="paragraph">
              <wp:posOffset>18415</wp:posOffset>
            </wp:positionV>
            <wp:extent cx="1374775" cy="457200"/>
            <wp:effectExtent l="0" t="0" r="0" b="0"/>
            <wp:wrapNone/>
            <wp:docPr id="13" name="yui_3_5_1_2_1436553455878_897" descr="http://www.herndonrocks.com/graphics/fnl_facebook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5_1_2_1436553455878_897" descr="http://www.herndonrocks.com/graphics/fnl_facebook_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74775"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A56A2E" w:rsidRPr="00D40B0D">
        <w:rPr>
          <w:rFonts w:cs="Arial"/>
        </w:rPr>
        <w:tab/>
      </w:r>
      <w:r w:rsidR="006E3CEC" w:rsidRPr="00D40B0D">
        <w:rPr>
          <w:rFonts w:cs="Arial"/>
        </w:rPr>
        <w:br w:type="textWrapping" w:clear="all"/>
      </w:r>
      <w:r w:rsidR="006E3CEC" w:rsidRPr="00D40B0D">
        <w:rPr>
          <w:rFonts w:cs="Arial"/>
        </w:rPr>
        <w:tab/>
      </w:r>
    </w:p>
    <w:p w14:paraId="5C5309C5" w14:textId="77777777" w:rsidR="006E3CEC" w:rsidRPr="00D40B0D" w:rsidRDefault="00A56A2E" w:rsidP="00A56A2E">
      <w:pPr>
        <w:tabs>
          <w:tab w:val="left" w:pos="3180"/>
        </w:tabs>
        <w:spacing w:after="0" w:line="240" w:lineRule="auto"/>
        <w:rPr>
          <w:rFonts w:cs="Arial"/>
        </w:rPr>
      </w:pPr>
      <w:r w:rsidRPr="00D40B0D">
        <w:rPr>
          <w:rFonts w:cs="Arial"/>
        </w:rPr>
        <w:tab/>
      </w:r>
    </w:p>
    <w:p w14:paraId="78AAA48D" w14:textId="2EC9ED5A" w:rsidR="006E3CEC" w:rsidRPr="00D40B0D" w:rsidRDefault="005155F9" w:rsidP="00A143AB">
      <w:pPr>
        <w:tabs>
          <w:tab w:val="left" w:pos="2700"/>
        </w:tabs>
        <w:spacing w:after="0" w:line="240" w:lineRule="auto"/>
        <w:jc w:val="center"/>
        <w:rPr>
          <w:rFonts w:cs="Arial"/>
          <w:b/>
          <w:color w:val="1F4E79" w:themeColor="accent1" w:themeShade="80"/>
        </w:rPr>
      </w:pPr>
      <w:hyperlink r:id="rId10" w:history="1">
        <w:r w:rsidR="00A143AB" w:rsidRPr="00A143AB">
          <w:rPr>
            <w:rStyle w:val="Hyperlink"/>
            <w:rFonts w:cs="Arial"/>
            <w:b/>
          </w:rPr>
          <w:t>Intensive English Program at USI</w:t>
        </w:r>
      </w:hyperlink>
    </w:p>
    <w:p w14:paraId="4577BB32" w14:textId="77777777" w:rsidR="006E3CEC" w:rsidRPr="00D40B0D" w:rsidRDefault="006E3CEC" w:rsidP="00FB6DF5">
      <w:pPr>
        <w:tabs>
          <w:tab w:val="left" w:pos="1260"/>
        </w:tabs>
        <w:spacing w:after="0" w:line="240" w:lineRule="auto"/>
        <w:jc w:val="center"/>
        <w:rPr>
          <w:rFonts w:cs="Arial"/>
        </w:rPr>
      </w:pPr>
    </w:p>
    <w:p w14:paraId="1D553E50" w14:textId="77777777" w:rsidR="006E3CEC" w:rsidRPr="00D40B0D" w:rsidRDefault="006E3CEC" w:rsidP="006E3CEC">
      <w:pPr>
        <w:tabs>
          <w:tab w:val="left" w:pos="1260"/>
        </w:tabs>
        <w:spacing w:after="0" w:line="240" w:lineRule="auto"/>
        <w:rPr>
          <w:rFonts w:cs="Arial"/>
        </w:rPr>
      </w:pPr>
    </w:p>
    <w:p w14:paraId="6A445209" w14:textId="77777777" w:rsidR="006E3CEC" w:rsidRPr="00D40B0D" w:rsidRDefault="006E3CEC" w:rsidP="006E3CEC">
      <w:pPr>
        <w:tabs>
          <w:tab w:val="left" w:pos="1260"/>
        </w:tabs>
        <w:spacing w:after="0" w:line="240" w:lineRule="auto"/>
        <w:rPr>
          <w:rFonts w:cs="Arial"/>
        </w:rPr>
      </w:pPr>
    </w:p>
    <w:p w14:paraId="5A0C0E57" w14:textId="77777777" w:rsidR="006E3CEC" w:rsidRPr="00D40B0D" w:rsidRDefault="006E3CEC" w:rsidP="006E3CEC">
      <w:pPr>
        <w:tabs>
          <w:tab w:val="left" w:pos="1260"/>
        </w:tabs>
        <w:spacing w:after="0" w:line="240" w:lineRule="auto"/>
        <w:rPr>
          <w:rFonts w:cs="Arial"/>
        </w:rPr>
      </w:pPr>
    </w:p>
    <w:p w14:paraId="1B8F0F1A" w14:textId="5CD605A3" w:rsidR="006E3CEC" w:rsidRPr="00D40B0D" w:rsidRDefault="006E3CEC" w:rsidP="006E3CEC">
      <w:pPr>
        <w:tabs>
          <w:tab w:val="left" w:pos="1260"/>
        </w:tabs>
        <w:spacing w:after="0" w:line="240" w:lineRule="auto"/>
        <w:rPr>
          <w:rFonts w:cs="Arial"/>
        </w:rPr>
      </w:pPr>
    </w:p>
    <w:p w14:paraId="5A4316B6" w14:textId="77777777" w:rsidR="006E3CEC" w:rsidRPr="00D40B0D" w:rsidRDefault="006E3CEC" w:rsidP="006E3CEC">
      <w:pPr>
        <w:tabs>
          <w:tab w:val="left" w:pos="1260"/>
        </w:tabs>
        <w:spacing w:after="0" w:line="240" w:lineRule="auto"/>
        <w:rPr>
          <w:rFonts w:cs="Arial"/>
        </w:rPr>
      </w:pPr>
    </w:p>
    <w:p w14:paraId="5ACB1BC8" w14:textId="301CA462" w:rsidR="006E3CEC" w:rsidRPr="00C41754" w:rsidRDefault="006E3CEC" w:rsidP="008001B7">
      <w:pPr>
        <w:tabs>
          <w:tab w:val="left" w:pos="1260"/>
        </w:tabs>
        <w:spacing w:after="0" w:line="240" w:lineRule="auto"/>
        <w:jc w:val="center"/>
        <w:rPr>
          <w:rFonts w:cs="Arial"/>
          <w:sz w:val="20"/>
          <w:szCs w:val="20"/>
        </w:rPr>
      </w:pPr>
      <w:r w:rsidRPr="00C41754">
        <w:rPr>
          <w:rFonts w:cs="Arial"/>
          <w:sz w:val="20"/>
          <w:szCs w:val="20"/>
        </w:rPr>
        <w:t xml:space="preserve">This </w:t>
      </w:r>
      <w:r w:rsidRPr="00C41754">
        <w:rPr>
          <w:rFonts w:cs="Arial"/>
          <w:i/>
          <w:sz w:val="20"/>
          <w:szCs w:val="20"/>
        </w:rPr>
        <w:t>Student Handbook</w:t>
      </w:r>
      <w:r w:rsidRPr="00C41754">
        <w:rPr>
          <w:rFonts w:cs="Arial"/>
          <w:sz w:val="20"/>
          <w:szCs w:val="20"/>
        </w:rPr>
        <w:t xml:space="preserve"> is published by the Intensive English Program                                 </w:t>
      </w:r>
      <w:r w:rsidR="00D40B0D" w:rsidRPr="00C41754">
        <w:rPr>
          <w:rFonts w:cs="Arial"/>
          <w:sz w:val="20"/>
          <w:szCs w:val="20"/>
        </w:rPr>
        <w:t xml:space="preserve">                           </w:t>
      </w:r>
      <w:r w:rsidR="00C41754">
        <w:rPr>
          <w:rFonts w:cs="Arial"/>
          <w:sz w:val="20"/>
          <w:szCs w:val="20"/>
        </w:rPr>
        <w:t xml:space="preserve">                  </w:t>
      </w:r>
      <w:r w:rsidR="00D40B0D" w:rsidRPr="00C41754">
        <w:rPr>
          <w:rFonts w:cs="Arial"/>
          <w:sz w:val="20"/>
          <w:szCs w:val="20"/>
        </w:rPr>
        <w:t xml:space="preserve">  </w:t>
      </w:r>
      <w:r w:rsidRPr="00C41754">
        <w:rPr>
          <w:rFonts w:cs="Arial"/>
          <w:sz w:val="20"/>
          <w:szCs w:val="20"/>
        </w:rPr>
        <w:t>University of Southern Indiana.</w:t>
      </w:r>
    </w:p>
    <w:p w14:paraId="3CF5B56D" w14:textId="77777777" w:rsidR="00772E80" w:rsidRPr="00C41754" w:rsidRDefault="005B4C72" w:rsidP="008001B7">
      <w:pPr>
        <w:tabs>
          <w:tab w:val="left" w:pos="1260"/>
        </w:tabs>
        <w:spacing w:after="0" w:line="240" w:lineRule="auto"/>
        <w:jc w:val="center"/>
        <w:rPr>
          <w:rFonts w:cs="Arial"/>
          <w:sz w:val="20"/>
          <w:szCs w:val="20"/>
        </w:rPr>
      </w:pPr>
      <w:r w:rsidRPr="00C41754">
        <w:rPr>
          <w:rFonts w:cs="Arial"/>
          <w:sz w:val="20"/>
          <w:szCs w:val="20"/>
        </w:rPr>
        <w:t>June 2015</w:t>
      </w:r>
    </w:p>
    <w:p w14:paraId="393DF469" w14:textId="2D1FF6B1" w:rsidR="00BE0500" w:rsidRPr="00E335E0" w:rsidRDefault="00BE0500" w:rsidP="008001B7">
      <w:pPr>
        <w:tabs>
          <w:tab w:val="left" w:pos="1260"/>
        </w:tabs>
        <w:spacing w:after="0" w:line="240" w:lineRule="auto"/>
        <w:jc w:val="center"/>
        <w:rPr>
          <w:rFonts w:cs="Arial"/>
          <w:b/>
          <w:sz w:val="20"/>
          <w:szCs w:val="20"/>
        </w:rPr>
        <w:sectPr w:rsidR="00BE0500" w:rsidRPr="00E335E0" w:rsidSect="0034636E">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440" w:header="720" w:footer="720" w:gutter="0"/>
          <w:pgNumType w:start="1"/>
          <w:cols w:space="720"/>
          <w:vAlign w:val="center"/>
          <w:docGrid w:linePitch="360"/>
        </w:sectPr>
      </w:pPr>
      <w:r w:rsidRPr="00E335E0">
        <w:rPr>
          <w:rFonts w:cs="Arial"/>
          <w:b/>
          <w:sz w:val="20"/>
          <w:szCs w:val="20"/>
        </w:rPr>
        <w:t xml:space="preserve">Last updated: </w:t>
      </w:r>
      <w:r w:rsidR="00991FA3">
        <w:rPr>
          <w:rFonts w:cs="Arial"/>
          <w:b/>
          <w:sz w:val="20"/>
          <w:szCs w:val="20"/>
        </w:rPr>
        <w:t>September 2022</w:t>
      </w:r>
    </w:p>
    <w:p w14:paraId="551B0E29" w14:textId="070B71ED" w:rsidR="00B76B23" w:rsidRPr="00B76B23" w:rsidRDefault="00B76B23" w:rsidP="00B76B23">
      <w:pPr>
        <w:tabs>
          <w:tab w:val="left" w:pos="1260"/>
        </w:tabs>
        <w:jc w:val="center"/>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76B23">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TABLE OF CONTENTS</w:t>
      </w:r>
    </w:p>
    <w:p w14:paraId="73570888" w14:textId="46B5B49D" w:rsidR="002E5C43" w:rsidRPr="0065173E" w:rsidRDefault="005155F9" w:rsidP="0088351C">
      <w:pPr>
        <w:pStyle w:val="TOC1"/>
      </w:pPr>
      <w:hyperlink w:anchor="IEPProgram" w:history="1">
        <w:r w:rsidR="007E3383" w:rsidRPr="00A15C45">
          <w:rPr>
            <w:rStyle w:val="Hyperlink"/>
          </w:rPr>
          <w:t xml:space="preserve">IEP PROGRAM </w:t>
        </w:r>
        <w:r w:rsidR="0050063E" w:rsidRPr="00A15C45">
          <w:rPr>
            <w:rStyle w:val="Hyperlink"/>
          </w:rPr>
          <w:tab/>
        </w:r>
        <w:r w:rsidR="0087294E" w:rsidRPr="00A15C45">
          <w:rPr>
            <w:rStyle w:val="Hyperlink"/>
          </w:rPr>
          <w:t>7</w:t>
        </w:r>
      </w:hyperlink>
    </w:p>
    <w:p w14:paraId="75294144" w14:textId="56779BB7" w:rsidR="007B30E5" w:rsidRPr="00D40B0D" w:rsidRDefault="005155F9" w:rsidP="0050063E">
      <w:pPr>
        <w:tabs>
          <w:tab w:val="right" w:leader="dot" w:pos="10080"/>
        </w:tabs>
        <w:ind w:left="720"/>
      </w:pPr>
      <w:hyperlink w:anchor="Missionstatement" w:history="1">
        <w:r w:rsidR="007B30E5" w:rsidRPr="00A15C45">
          <w:rPr>
            <w:rStyle w:val="Hyperlink"/>
          </w:rPr>
          <w:t>Mission Statement</w:t>
        </w:r>
        <w:r w:rsidR="0050063E" w:rsidRPr="00A15C45">
          <w:rPr>
            <w:rStyle w:val="Hyperlink"/>
          </w:rPr>
          <w:tab/>
        </w:r>
        <w:r w:rsidR="0087294E" w:rsidRPr="00A15C45">
          <w:rPr>
            <w:rStyle w:val="Hyperlink"/>
          </w:rPr>
          <w:t>7</w:t>
        </w:r>
      </w:hyperlink>
    </w:p>
    <w:p w14:paraId="4AB9CC7B" w14:textId="4FA8CAA7" w:rsidR="007B30E5" w:rsidRPr="00D40B0D" w:rsidRDefault="005155F9" w:rsidP="0050063E">
      <w:pPr>
        <w:tabs>
          <w:tab w:val="right" w:leader="dot" w:pos="10080"/>
        </w:tabs>
        <w:ind w:left="720"/>
      </w:pPr>
      <w:hyperlink w:anchor="ContactInformation" w:history="1">
        <w:r w:rsidR="007B30E5" w:rsidRPr="00A15C45">
          <w:rPr>
            <w:rStyle w:val="Hyperlink"/>
          </w:rPr>
          <w:t>Contact Information</w:t>
        </w:r>
        <w:r w:rsidR="0050063E" w:rsidRPr="00A15C45">
          <w:rPr>
            <w:rStyle w:val="Hyperlink"/>
          </w:rPr>
          <w:tab/>
        </w:r>
        <w:r w:rsidR="0087294E" w:rsidRPr="00A15C45">
          <w:rPr>
            <w:rStyle w:val="Hyperlink"/>
          </w:rPr>
          <w:t>8</w:t>
        </w:r>
      </w:hyperlink>
    </w:p>
    <w:p w14:paraId="2799A41C" w14:textId="16B6E7AA" w:rsidR="007B30E5" w:rsidRPr="00D40B0D" w:rsidRDefault="005155F9" w:rsidP="0050063E">
      <w:pPr>
        <w:tabs>
          <w:tab w:val="right" w:leader="dot" w:pos="10080"/>
        </w:tabs>
        <w:ind w:left="720"/>
      </w:pPr>
      <w:hyperlink w:anchor="Administration" w:history="1">
        <w:r w:rsidR="009D3FA8" w:rsidRPr="00D7097C">
          <w:rPr>
            <w:rStyle w:val="Hyperlink"/>
          </w:rPr>
          <w:t>Administrative Staff and Faculty</w:t>
        </w:r>
        <w:r w:rsidR="0050063E" w:rsidRPr="00D7097C">
          <w:rPr>
            <w:rStyle w:val="Hyperlink"/>
          </w:rPr>
          <w:tab/>
        </w:r>
        <w:r w:rsidR="0087294E" w:rsidRPr="00D7097C">
          <w:rPr>
            <w:rStyle w:val="Hyperlink"/>
          </w:rPr>
          <w:t>9</w:t>
        </w:r>
      </w:hyperlink>
    </w:p>
    <w:p w14:paraId="1169B4EB" w14:textId="5CA48937" w:rsidR="007B30E5" w:rsidRPr="00D40B0D" w:rsidRDefault="005155F9" w:rsidP="0050063E">
      <w:pPr>
        <w:tabs>
          <w:tab w:val="right" w:leader="dot" w:pos="10080"/>
        </w:tabs>
        <w:ind w:left="720"/>
      </w:pPr>
      <w:hyperlink w:anchor="AcademicCalendar" w:history="1">
        <w:r w:rsidR="007B30E5" w:rsidRPr="00D7097C">
          <w:rPr>
            <w:rStyle w:val="Hyperlink"/>
          </w:rPr>
          <w:t>Academic Calendar</w:t>
        </w:r>
        <w:r w:rsidR="0050063E" w:rsidRPr="00D7097C">
          <w:rPr>
            <w:rStyle w:val="Hyperlink"/>
          </w:rPr>
          <w:tab/>
        </w:r>
        <w:r w:rsidR="0087294E" w:rsidRPr="00D7097C">
          <w:rPr>
            <w:rStyle w:val="Hyperlink"/>
          </w:rPr>
          <w:t>10</w:t>
        </w:r>
      </w:hyperlink>
    </w:p>
    <w:p w14:paraId="18D4FC49" w14:textId="24A490FB" w:rsidR="007B30E5" w:rsidRPr="00D40B0D" w:rsidRDefault="005155F9" w:rsidP="0050063E">
      <w:pPr>
        <w:tabs>
          <w:tab w:val="right" w:leader="dot" w:pos="10080"/>
        </w:tabs>
        <w:ind w:left="720"/>
      </w:pPr>
      <w:hyperlink w:anchor="Orientation" w:history="1">
        <w:r w:rsidR="00D7097C" w:rsidRPr="00D7097C">
          <w:rPr>
            <w:rStyle w:val="Hyperlink"/>
          </w:rPr>
          <w:t>Orientation</w:t>
        </w:r>
        <w:r w:rsidR="00D7097C" w:rsidRPr="00D7097C">
          <w:rPr>
            <w:rStyle w:val="Hyperlink"/>
          </w:rPr>
          <w:tab/>
        </w:r>
      </w:hyperlink>
      <w:r w:rsidR="002F5F84">
        <w:rPr>
          <w:rStyle w:val="Hyperlink"/>
        </w:rPr>
        <w:t>11</w:t>
      </w:r>
    </w:p>
    <w:p w14:paraId="2FF258C4" w14:textId="60939E7F" w:rsidR="00397032" w:rsidRDefault="005155F9" w:rsidP="0050063E">
      <w:pPr>
        <w:tabs>
          <w:tab w:val="right" w:leader="dot" w:pos="10080"/>
        </w:tabs>
        <w:ind w:left="720"/>
      </w:pPr>
      <w:hyperlink w:anchor="PlacementandAssessment" w:history="1">
        <w:r w:rsidR="0056700F" w:rsidRPr="001D49D0">
          <w:rPr>
            <w:rStyle w:val="Hyperlink"/>
          </w:rPr>
          <w:t>Placement and Assessment</w:t>
        </w:r>
        <w:r w:rsidR="0050063E" w:rsidRPr="001D49D0">
          <w:rPr>
            <w:rStyle w:val="Hyperlink"/>
          </w:rPr>
          <w:tab/>
        </w:r>
        <w:r w:rsidR="0087294E" w:rsidRPr="001D49D0">
          <w:rPr>
            <w:rStyle w:val="Hyperlink"/>
          </w:rPr>
          <w:t>12</w:t>
        </w:r>
      </w:hyperlink>
    </w:p>
    <w:p w14:paraId="7F4431A3" w14:textId="15BBB8D0" w:rsidR="00397032" w:rsidRPr="00D40B0D" w:rsidRDefault="005155F9" w:rsidP="0050063E">
      <w:pPr>
        <w:tabs>
          <w:tab w:val="right" w:leader="dot" w:pos="10080"/>
        </w:tabs>
        <w:ind w:left="720"/>
      </w:pPr>
      <w:hyperlink w:anchor="GraduateStudents" w:history="1">
        <w:r w:rsidR="00397032" w:rsidRPr="001D49D0">
          <w:rPr>
            <w:rStyle w:val="Hyperlink"/>
          </w:rPr>
          <w:t>Graduate Students</w:t>
        </w:r>
        <w:r w:rsidR="0050063E" w:rsidRPr="001D49D0">
          <w:rPr>
            <w:rStyle w:val="Hyperlink"/>
          </w:rPr>
          <w:tab/>
        </w:r>
        <w:r w:rsidR="0087294E" w:rsidRPr="001D49D0">
          <w:rPr>
            <w:rStyle w:val="Hyperlink"/>
          </w:rPr>
          <w:t>1</w:t>
        </w:r>
      </w:hyperlink>
      <w:r w:rsidR="00D7531D">
        <w:rPr>
          <w:rStyle w:val="Hyperlink"/>
        </w:rPr>
        <w:t>2</w:t>
      </w:r>
    </w:p>
    <w:p w14:paraId="39531F34" w14:textId="6BE7CD6E" w:rsidR="00F901AF" w:rsidRDefault="005155F9" w:rsidP="0050063E">
      <w:pPr>
        <w:tabs>
          <w:tab w:val="right" w:leader="dot" w:pos="10080"/>
        </w:tabs>
        <w:ind w:left="720"/>
      </w:pPr>
      <w:hyperlink w:anchor="TOEFLRequirements" w:history="1">
        <w:r w:rsidR="00F901AF" w:rsidRPr="001D49D0">
          <w:rPr>
            <w:rStyle w:val="Hyperlink"/>
          </w:rPr>
          <w:t>TOEFL</w:t>
        </w:r>
        <w:r w:rsidR="00064B45" w:rsidRPr="001D49D0">
          <w:rPr>
            <w:rStyle w:val="Hyperlink"/>
          </w:rPr>
          <w:t xml:space="preserve"> Requirements</w:t>
        </w:r>
        <w:r w:rsidR="0050063E" w:rsidRPr="001D49D0">
          <w:rPr>
            <w:rStyle w:val="Hyperlink"/>
          </w:rPr>
          <w:tab/>
        </w:r>
        <w:r w:rsidR="0087294E" w:rsidRPr="001D49D0">
          <w:rPr>
            <w:rStyle w:val="Hyperlink"/>
          </w:rPr>
          <w:t>1</w:t>
        </w:r>
      </w:hyperlink>
      <w:r w:rsidR="00D46622">
        <w:rPr>
          <w:rStyle w:val="Hyperlink"/>
        </w:rPr>
        <w:t>3</w:t>
      </w:r>
    </w:p>
    <w:p w14:paraId="59BA98B0" w14:textId="21CF71EC" w:rsidR="004F415B" w:rsidRPr="00D40B0D" w:rsidRDefault="005155F9" w:rsidP="004F415B">
      <w:pPr>
        <w:tabs>
          <w:tab w:val="right" w:leader="dot" w:pos="10080"/>
        </w:tabs>
        <w:ind w:left="1440"/>
      </w:pPr>
      <w:hyperlink w:anchor="TOEFLTesting" w:history="1">
        <w:r w:rsidR="004F415B" w:rsidRPr="001D49D0">
          <w:rPr>
            <w:rStyle w:val="Hyperlink"/>
          </w:rPr>
          <w:t xml:space="preserve">TOEFL </w:t>
        </w:r>
        <w:r w:rsidR="00064B45" w:rsidRPr="001D49D0">
          <w:rPr>
            <w:rStyle w:val="Hyperlink"/>
          </w:rPr>
          <w:t>Testing</w:t>
        </w:r>
        <w:r w:rsidR="004F415B" w:rsidRPr="001D49D0">
          <w:rPr>
            <w:rStyle w:val="Hyperlink"/>
          </w:rPr>
          <w:tab/>
        </w:r>
        <w:r w:rsidR="0087294E" w:rsidRPr="001D49D0">
          <w:rPr>
            <w:rStyle w:val="Hyperlink"/>
          </w:rPr>
          <w:t>1</w:t>
        </w:r>
      </w:hyperlink>
      <w:r w:rsidR="00D46622">
        <w:rPr>
          <w:rStyle w:val="Hyperlink"/>
        </w:rPr>
        <w:t>4</w:t>
      </w:r>
    </w:p>
    <w:p w14:paraId="36CB151A" w14:textId="23770016" w:rsidR="007B30E5" w:rsidRPr="00D40B0D" w:rsidRDefault="005155F9" w:rsidP="0050063E">
      <w:pPr>
        <w:tabs>
          <w:tab w:val="right" w:leader="dot" w:pos="10080"/>
        </w:tabs>
        <w:ind w:left="720"/>
      </w:pPr>
      <w:hyperlink w:anchor="Registration" w:history="1">
        <w:r w:rsidR="007B30E5" w:rsidRPr="001D49D0">
          <w:rPr>
            <w:rStyle w:val="Hyperlink"/>
          </w:rPr>
          <w:t>Registration</w:t>
        </w:r>
        <w:r w:rsidR="0050063E" w:rsidRPr="001D49D0">
          <w:rPr>
            <w:rStyle w:val="Hyperlink"/>
          </w:rPr>
          <w:tab/>
        </w:r>
        <w:r w:rsidR="0087294E" w:rsidRPr="001D49D0">
          <w:rPr>
            <w:rStyle w:val="Hyperlink"/>
          </w:rPr>
          <w:t>1</w:t>
        </w:r>
      </w:hyperlink>
      <w:r w:rsidR="00D46622">
        <w:rPr>
          <w:rStyle w:val="Hyperlink"/>
        </w:rPr>
        <w:t>5</w:t>
      </w:r>
    </w:p>
    <w:p w14:paraId="0A846D51" w14:textId="07B25CAB" w:rsidR="007B30E5" w:rsidRPr="00D40B0D" w:rsidRDefault="005155F9" w:rsidP="0050063E">
      <w:pPr>
        <w:tabs>
          <w:tab w:val="right" w:leader="dot" w:pos="10080"/>
        </w:tabs>
        <w:ind w:left="720"/>
      </w:pPr>
      <w:hyperlink w:anchor="ClassSchedule" w:history="1">
        <w:r w:rsidR="007B30E5" w:rsidRPr="001D49D0">
          <w:rPr>
            <w:rStyle w:val="Hyperlink"/>
          </w:rPr>
          <w:t>Class Schedules</w:t>
        </w:r>
        <w:r w:rsidR="0050063E" w:rsidRPr="001D49D0">
          <w:rPr>
            <w:rStyle w:val="Hyperlink"/>
          </w:rPr>
          <w:tab/>
        </w:r>
        <w:r w:rsidR="0087294E" w:rsidRPr="001D49D0">
          <w:rPr>
            <w:rStyle w:val="Hyperlink"/>
          </w:rPr>
          <w:t>1</w:t>
        </w:r>
      </w:hyperlink>
      <w:r w:rsidR="00D46622">
        <w:rPr>
          <w:rStyle w:val="Hyperlink"/>
        </w:rPr>
        <w:t>6</w:t>
      </w:r>
    </w:p>
    <w:p w14:paraId="75823326" w14:textId="0612F9DA" w:rsidR="002A133D" w:rsidRDefault="005155F9" w:rsidP="0050063E">
      <w:pPr>
        <w:tabs>
          <w:tab w:val="right" w:leader="dot" w:pos="10080"/>
        </w:tabs>
        <w:ind w:left="720"/>
      </w:pPr>
      <w:hyperlink w:anchor="LevelPromotion" w:history="1">
        <w:r w:rsidR="002A133D" w:rsidRPr="001D49D0">
          <w:rPr>
            <w:rStyle w:val="Hyperlink"/>
          </w:rPr>
          <w:t xml:space="preserve">Level Promotion </w:t>
        </w:r>
        <w:r w:rsidR="0050063E" w:rsidRPr="001D49D0">
          <w:rPr>
            <w:rStyle w:val="Hyperlink"/>
          </w:rPr>
          <w:tab/>
        </w:r>
        <w:r w:rsidR="0087294E" w:rsidRPr="001D49D0">
          <w:rPr>
            <w:rStyle w:val="Hyperlink"/>
          </w:rPr>
          <w:t>1</w:t>
        </w:r>
      </w:hyperlink>
      <w:r w:rsidR="00D46622">
        <w:rPr>
          <w:rStyle w:val="Hyperlink"/>
        </w:rPr>
        <w:t>7</w:t>
      </w:r>
    </w:p>
    <w:p w14:paraId="78664F04" w14:textId="4458DEC5" w:rsidR="002A133D" w:rsidRPr="00D40B0D" w:rsidRDefault="005155F9" w:rsidP="0050063E">
      <w:pPr>
        <w:tabs>
          <w:tab w:val="right" w:leader="dot" w:pos="10080"/>
        </w:tabs>
        <w:ind w:left="720"/>
      </w:pPr>
      <w:hyperlink w:anchor="RepeatingLevel" w:history="1">
        <w:r w:rsidR="002A133D" w:rsidRPr="001D49D0">
          <w:rPr>
            <w:rStyle w:val="Hyperlink"/>
          </w:rPr>
          <w:t>Repeating a Level</w:t>
        </w:r>
        <w:r w:rsidR="0050063E" w:rsidRPr="001D49D0">
          <w:rPr>
            <w:rStyle w:val="Hyperlink"/>
          </w:rPr>
          <w:tab/>
        </w:r>
        <w:r w:rsidR="00C6087F" w:rsidRPr="001D49D0">
          <w:rPr>
            <w:rStyle w:val="Hyperlink"/>
          </w:rPr>
          <w:t>1</w:t>
        </w:r>
      </w:hyperlink>
      <w:r w:rsidR="00D46622">
        <w:rPr>
          <w:rStyle w:val="Hyperlink"/>
        </w:rPr>
        <w:t>7</w:t>
      </w:r>
    </w:p>
    <w:p w14:paraId="1C0C91BD" w14:textId="152803F6" w:rsidR="00397032" w:rsidRPr="00D40B0D" w:rsidRDefault="005155F9" w:rsidP="0050063E">
      <w:pPr>
        <w:tabs>
          <w:tab w:val="right" w:leader="dot" w:pos="10080"/>
        </w:tabs>
        <w:ind w:left="720"/>
      </w:pPr>
      <w:hyperlink w:anchor="TransitiontoUSI" w:history="1">
        <w:r w:rsidR="00397032" w:rsidRPr="001D49D0">
          <w:rPr>
            <w:rStyle w:val="Hyperlink"/>
          </w:rPr>
          <w:t>Transitioning to the University</w:t>
        </w:r>
        <w:r w:rsidR="0050063E" w:rsidRPr="001D49D0">
          <w:rPr>
            <w:rStyle w:val="Hyperlink"/>
          </w:rPr>
          <w:tab/>
        </w:r>
      </w:hyperlink>
      <w:r w:rsidR="00D46622">
        <w:rPr>
          <w:rStyle w:val="Hyperlink"/>
        </w:rPr>
        <w:t>18</w:t>
      </w:r>
    </w:p>
    <w:p w14:paraId="0F98EA15" w14:textId="05963517" w:rsidR="00F901AF" w:rsidRPr="00D40B0D" w:rsidRDefault="005155F9" w:rsidP="0050063E">
      <w:pPr>
        <w:tabs>
          <w:tab w:val="right" w:leader="dot" w:pos="10080"/>
        </w:tabs>
        <w:ind w:left="720"/>
      </w:pPr>
      <w:hyperlink w:anchor="Certificates" w:history="1">
        <w:r w:rsidR="00F901AF" w:rsidRPr="001D49D0">
          <w:rPr>
            <w:rStyle w:val="Hyperlink"/>
          </w:rPr>
          <w:t>Certificates of Completion</w:t>
        </w:r>
        <w:r w:rsidR="0050063E" w:rsidRPr="001D49D0">
          <w:rPr>
            <w:rStyle w:val="Hyperlink"/>
          </w:rPr>
          <w:tab/>
        </w:r>
      </w:hyperlink>
      <w:r w:rsidR="00D46622">
        <w:rPr>
          <w:rStyle w:val="Hyperlink"/>
        </w:rPr>
        <w:t>18</w:t>
      </w:r>
    </w:p>
    <w:p w14:paraId="23AED480" w14:textId="5925C814" w:rsidR="007E3383" w:rsidRPr="00D40B0D" w:rsidRDefault="005155F9" w:rsidP="00D46622">
      <w:pPr>
        <w:tabs>
          <w:tab w:val="right" w:leader="dot" w:pos="10080"/>
        </w:tabs>
        <w:ind w:left="720"/>
      </w:pPr>
      <w:hyperlink w:anchor="AcademicInformationAccess" w:history="1">
        <w:r w:rsidR="00F901AF" w:rsidRPr="001D49D0">
          <w:rPr>
            <w:rStyle w:val="Hyperlink"/>
          </w:rPr>
          <w:t>Academic Information Access</w:t>
        </w:r>
        <w:r w:rsidR="00E1453B" w:rsidRPr="001D49D0">
          <w:rPr>
            <w:rStyle w:val="Hyperlink"/>
          </w:rPr>
          <w:t xml:space="preserve"> (permission to share your information)</w:t>
        </w:r>
        <w:r w:rsidR="0050063E" w:rsidRPr="001D49D0">
          <w:rPr>
            <w:rStyle w:val="Hyperlink"/>
          </w:rPr>
          <w:tab/>
        </w:r>
      </w:hyperlink>
      <w:r w:rsidR="00D46622">
        <w:rPr>
          <w:rStyle w:val="Hyperlink"/>
        </w:rPr>
        <w:t>20</w:t>
      </w:r>
    </w:p>
    <w:p w14:paraId="32706C57" w14:textId="66940C62" w:rsidR="00D94F4A" w:rsidRPr="00D40B0D" w:rsidRDefault="005155F9" w:rsidP="0050063E">
      <w:pPr>
        <w:tabs>
          <w:tab w:val="right" w:leader="dot" w:pos="10080"/>
        </w:tabs>
        <w:rPr>
          <w:rFonts w:cs="Arial"/>
          <w:b/>
        </w:rPr>
      </w:pPr>
      <w:hyperlink w:anchor="TuitionandFees" w:history="1">
        <w:r w:rsidR="00D94F4A" w:rsidRPr="00863A43">
          <w:rPr>
            <w:rStyle w:val="Hyperlink"/>
            <w:rFonts w:cs="Arial"/>
            <w:b/>
          </w:rPr>
          <w:t xml:space="preserve">TUITION </w:t>
        </w:r>
        <w:r w:rsidR="00D40B0D" w:rsidRPr="00863A43">
          <w:rPr>
            <w:rStyle w:val="Hyperlink"/>
            <w:rFonts w:cs="Arial"/>
            <w:b/>
          </w:rPr>
          <w:t>and FEES</w:t>
        </w:r>
        <w:r w:rsidR="0050063E" w:rsidRPr="00863A43">
          <w:rPr>
            <w:rStyle w:val="Hyperlink"/>
            <w:rFonts w:cs="Arial"/>
            <w:b/>
          </w:rPr>
          <w:tab/>
        </w:r>
        <w:r w:rsidR="008A6CD9" w:rsidRPr="00863A43">
          <w:rPr>
            <w:rStyle w:val="Hyperlink"/>
            <w:rFonts w:cs="Arial"/>
            <w:b/>
          </w:rPr>
          <w:t>2</w:t>
        </w:r>
      </w:hyperlink>
      <w:r w:rsidR="00D46622">
        <w:rPr>
          <w:rStyle w:val="Hyperlink"/>
          <w:rFonts w:cs="Arial"/>
          <w:b/>
        </w:rPr>
        <w:t>1</w:t>
      </w:r>
    </w:p>
    <w:p w14:paraId="1EA37F41" w14:textId="5728FF3A" w:rsidR="00D40B0D" w:rsidRPr="00863A43" w:rsidRDefault="00863A43" w:rsidP="0050063E">
      <w:pPr>
        <w:tabs>
          <w:tab w:val="right" w:leader="dot" w:pos="10080"/>
        </w:tabs>
        <w:ind w:left="720"/>
        <w:rPr>
          <w:rStyle w:val="Hyperlink"/>
          <w:rFonts w:cs="Arial"/>
        </w:rPr>
      </w:pPr>
      <w:r>
        <w:rPr>
          <w:rFonts w:cs="Arial"/>
        </w:rPr>
        <w:fldChar w:fldCharType="begin"/>
      </w:r>
      <w:r>
        <w:rPr>
          <w:rFonts w:cs="Arial"/>
        </w:rPr>
        <w:instrText xml:space="preserve"> HYPERLINK  \l "IEPTuitionandFees" </w:instrText>
      </w:r>
      <w:r>
        <w:rPr>
          <w:rFonts w:cs="Arial"/>
        </w:rPr>
        <w:fldChar w:fldCharType="separate"/>
      </w:r>
      <w:r w:rsidR="00D40B0D" w:rsidRPr="00863A43">
        <w:rPr>
          <w:rStyle w:val="Hyperlink"/>
          <w:rFonts w:cs="Arial"/>
        </w:rPr>
        <w:t>IEP Tuition</w:t>
      </w:r>
      <w:r w:rsidR="0050063E" w:rsidRPr="00863A43">
        <w:rPr>
          <w:rStyle w:val="Hyperlink"/>
          <w:rFonts w:cs="Arial"/>
        </w:rPr>
        <w:tab/>
      </w:r>
      <w:r w:rsidR="008A6CD9" w:rsidRPr="00863A43">
        <w:rPr>
          <w:rStyle w:val="Hyperlink"/>
          <w:rFonts w:cs="Arial"/>
        </w:rPr>
        <w:t>2</w:t>
      </w:r>
      <w:r w:rsidR="00D46622">
        <w:rPr>
          <w:rStyle w:val="Hyperlink"/>
          <w:rFonts w:cs="Arial"/>
        </w:rPr>
        <w:t>1</w:t>
      </w:r>
    </w:p>
    <w:p w14:paraId="7EB6A126" w14:textId="1C8CCBCE" w:rsidR="00D40B0D" w:rsidRDefault="00863A43" w:rsidP="0050063E">
      <w:pPr>
        <w:tabs>
          <w:tab w:val="right" w:leader="dot" w:pos="10080"/>
        </w:tabs>
        <w:ind w:left="720"/>
        <w:rPr>
          <w:rFonts w:cs="Arial"/>
        </w:rPr>
      </w:pPr>
      <w:r>
        <w:rPr>
          <w:rFonts w:cs="Arial"/>
        </w:rPr>
        <w:fldChar w:fldCharType="end"/>
      </w:r>
      <w:hyperlink w:anchor="TuitionandFees" w:history="1">
        <w:r w:rsidR="00D40B0D" w:rsidRPr="00703E47">
          <w:rPr>
            <w:rStyle w:val="Hyperlink"/>
            <w:rFonts w:cs="Arial"/>
          </w:rPr>
          <w:t>University Fees</w:t>
        </w:r>
        <w:r w:rsidR="0050063E" w:rsidRPr="00703E47">
          <w:rPr>
            <w:rStyle w:val="Hyperlink"/>
            <w:rFonts w:cs="Arial"/>
          </w:rPr>
          <w:tab/>
        </w:r>
        <w:r w:rsidR="006B0FA7" w:rsidRPr="00703E47">
          <w:rPr>
            <w:rStyle w:val="Hyperlink"/>
            <w:rFonts w:cs="Arial"/>
          </w:rPr>
          <w:t>2</w:t>
        </w:r>
      </w:hyperlink>
      <w:r w:rsidR="00D46622">
        <w:rPr>
          <w:rStyle w:val="Hyperlink"/>
          <w:rFonts w:cs="Arial"/>
        </w:rPr>
        <w:t>1</w:t>
      </w:r>
    </w:p>
    <w:p w14:paraId="50BE6B30" w14:textId="45EBBA3D" w:rsidR="00DD263D" w:rsidRPr="00D40B0D" w:rsidRDefault="005155F9" w:rsidP="0050063E">
      <w:pPr>
        <w:tabs>
          <w:tab w:val="right" w:leader="dot" w:pos="10080"/>
        </w:tabs>
        <w:ind w:left="720"/>
        <w:rPr>
          <w:rFonts w:cs="Arial"/>
        </w:rPr>
      </w:pPr>
      <w:hyperlink w:anchor="HealthInsuranceRequirments" w:history="1">
        <w:r w:rsidR="00DD263D" w:rsidRPr="00703E47">
          <w:rPr>
            <w:rStyle w:val="Hyperlink"/>
            <w:rFonts w:cs="Arial"/>
          </w:rPr>
          <w:t>Health Insurance Requirements</w:t>
        </w:r>
        <w:r w:rsidR="0050063E" w:rsidRPr="00703E47">
          <w:rPr>
            <w:rStyle w:val="Hyperlink"/>
            <w:rFonts w:cs="Arial"/>
          </w:rPr>
          <w:tab/>
        </w:r>
        <w:r w:rsidR="006B0FA7" w:rsidRPr="00703E47">
          <w:rPr>
            <w:rStyle w:val="Hyperlink"/>
            <w:rFonts w:cs="Arial"/>
          </w:rPr>
          <w:t>2</w:t>
        </w:r>
      </w:hyperlink>
      <w:r w:rsidR="00D46622">
        <w:rPr>
          <w:rStyle w:val="Hyperlink"/>
          <w:rFonts w:cs="Arial"/>
        </w:rPr>
        <w:t>1</w:t>
      </w:r>
    </w:p>
    <w:p w14:paraId="26D04522" w14:textId="6B1976AD" w:rsidR="00D40B0D" w:rsidRPr="00D40B0D" w:rsidRDefault="005155F9" w:rsidP="0050063E">
      <w:pPr>
        <w:tabs>
          <w:tab w:val="right" w:leader="dot" w:pos="10080"/>
        </w:tabs>
        <w:ind w:left="720"/>
        <w:rPr>
          <w:rFonts w:cs="Arial"/>
        </w:rPr>
      </w:pPr>
      <w:hyperlink w:anchor="Payment" w:history="1">
        <w:r w:rsidR="00D40B0D" w:rsidRPr="00703E47">
          <w:rPr>
            <w:rStyle w:val="Hyperlink"/>
            <w:rFonts w:cs="Arial"/>
          </w:rPr>
          <w:t>Payment</w:t>
        </w:r>
        <w:r w:rsidR="0050063E" w:rsidRPr="00703E47">
          <w:rPr>
            <w:rStyle w:val="Hyperlink"/>
            <w:rFonts w:cs="Arial"/>
          </w:rPr>
          <w:tab/>
        </w:r>
        <w:r w:rsidR="006B0FA7" w:rsidRPr="00703E47">
          <w:rPr>
            <w:rStyle w:val="Hyperlink"/>
            <w:rFonts w:cs="Arial"/>
          </w:rPr>
          <w:t>2</w:t>
        </w:r>
      </w:hyperlink>
      <w:r w:rsidR="00D46622">
        <w:rPr>
          <w:rStyle w:val="Hyperlink"/>
          <w:rFonts w:cs="Arial"/>
        </w:rPr>
        <w:t>2</w:t>
      </w:r>
    </w:p>
    <w:p w14:paraId="09106AE0" w14:textId="6E07F629" w:rsidR="00D40B0D" w:rsidRDefault="005155F9" w:rsidP="0050063E">
      <w:pPr>
        <w:tabs>
          <w:tab w:val="right" w:leader="dot" w:pos="10080"/>
        </w:tabs>
        <w:ind w:left="720"/>
      </w:pPr>
      <w:hyperlink w:anchor="WithdrawPolicy" w:history="1">
        <w:r w:rsidR="00D40B0D" w:rsidRPr="00703E47">
          <w:rPr>
            <w:rStyle w:val="Hyperlink"/>
          </w:rPr>
          <w:t>Withdrawal-Refund Policy</w:t>
        </w:r>
        <w:r w:rsidR="0050063E" w:rsidRPr="00703E47">
          <w:rPr>
            <w:rStyle w:val="Hyperlink"/>
          </w:rPr>
          <w:tab/>
        </w:r>
        <w:r w:rsidR="006B0FA7" w:rsidRPr="00703E47">
          <w:rPr>
            <w:rStyle w:val="Hyperlink"/>
          </w:rPr>
          <w:t>2</w:t>
        </w:r>
      </w:hyperlink>
      <w:r w:rsidR="00D46622">
        <w:rPr>
          <w:rStyle w:val="Hyperlink"/>
        </w:rPr>
        <w:t>2-23</w:t>
      </w:r>
    </w:p>
    <w:p w14:paraId="33A078DA" w14:textId="77777777" w:rsidR="0034636E" w:rsidRDefault="0034636E" w:rsidP="0050063E">
      <w:pPr>
        <w:tabs>
          <w:tab w:val="right" w:leader="dot" w:pos="10080"/>
        </w:tabs>
        <w:ind w:left="720"/>
      </w:pPr>
    </w:p>
    <w:p w14:paraId="787B9026" w14:textId="162D9598" w:rsidR="007E3383" w:rsidRPr="007E3383" w:rsidRDefault="005155F9" w:rsidP="0050063E">
      <w:pPr>
        <w:tabs>
          <w:tab w:val="right" w:leader="dot" w:pos="10080"/>
        </w:tabs>
        <w:rPr>
          <w:rFonts w:cs="Arial"/>
          <w:b/>
        </w:rPr>
      </w:pPr>
      <w:hyperlink w:anchor="IEPPolices" w:history="1">
        <w:r w:rsidR="007E3383" w:rsidRPr="00FD25E5">
          <w:rPr>
            <w:rStyle w:val="Hyperlink"/>
            <w:rFonts w:cs="Arial"/>
            <w:b/>
          </w:rPr>
          <w:t>IEP POLICIES</w:t>
        </w:r>
        <w:r w:rsidR="0050063E" w:rsidRPr="00FD25E5">
          <w:rPr>
            <w:rStyle w:val="Hyperlink"/>
            <w:rFonts w:cs="Arial"/>
            <w:b/>
          </w:rPr>
          <w:tab/>
        </w:r>
        <w:r w:rsidR="006B0FA7" w:rsidRPr="00FD25E5">
          <w:rPr>
            <w:rStyle w:val="Hyperlink"/>
            <w:rFonts w:cs="Arial"/>
            <w:b/>
          </w:rPr>
          <w:t>2</w:t>
        </w:r>
      </w:hyperlink>
      <w:r w:rsidR="00D46622">
        <w:rPr>
          <w:rStyle w:val="Hyperlink"/>
          <w:rFonts w:cs="Arial"/>
          <w:b/>
        </w:rPr>
        <w:t>4</w:t>
      </w:r>
    </w:p>
    <w:p w14:paraId="4C5283E4" w14:textId="79B7CD64" w:rsidR="007E3383" w:rsidRPr="00D40B0D" w:rsidRDefault="005155F9" w:rsidP="0050063E">
      <w:pPr>
        <w:tabs>
          <w:tab w:val="right" w:leader="dot" w:pos="10080"/>
        </w:tabs>
        <w:ind w:left="720"/>
      </w:pPr>
      <w:hyperlink w:anchor="AttendancePolicy" w:history="1">
        <w:r w:rsidR="007E3383" w:rsidRPr="00FD25E5">
          <w:rPr>
            <w:rStyle w:val="Hyperlink"/>
          </w:rPr>
          <w:t>Attendance Policy</w:t>
        </w:r>
        <w:r w:rsidR="0050063E" w:rsidRPr="00FD25E5">
          <w:rPr>
            <w:rStyle w:val="Hyperlink"/>
          </w:rPr>
          <w:tab/>
        </w:r>
        <w:r w:rsidR="006B0FA7" w:rsidRPr="00FD25E5">
          <w:rPr>
            <w:rStyle w:val="Hyperlink"/>
          </w:rPr>
          <w:t>2</w:t>
        </w:r>
      </w:hyperlink>
      <w:r w:rsidR="00D46622">
        <w:rPr>
          <w:rStyle w:val="Hyperlink"/>
        </w:rPr>
        <w:t>4</w:t>
      </w:r>
    </w:p>
    <w:p w14:paraId="149A9693" w14:textId="0B0C18C8" w:rsidR="007E3383" w:rsidRDefault="005155F9" w:rsidP="0050063E">
      <w:pPr>
        <w:tabs>
          <w:tab w:val="right" w:leader="dot" w:pos="10080"/>
        </w:tabs>
        <w:ind w:left="720"/>
      </w:pPr>
      <w:hyperlink w:anchor="IEPPolicyStudentsDismissedAbsences" w:history="1">
        <w:r w:rsidR="007E3383" w:rsidRPr="00FD25E5">
          <w:rPr>
            <w:rStyle w:val="Hyperlink"/>
          </w:rPr>
          <w:t>IEP Policy for Students Dismissed for Absences</w:t>
        </w:r>
        <w:r w:rsidR="0050063E" w:rsidRPr="00FD25E5">
          <w:rPr>
            <w:rStyle w:val="Hyperlink"/>
          </w:rPr>
          <w:tab/>
        </w:r>
        <w:r w:rsidR="006B0FA7" w:rsidRPr="00FD25E5">
          <w:rPr>
            <w:rStyle w:val="Hyperlink"/>
          </w:rPr>
          <w:t>2</w:t>
        </w:r>
      </w:hyperlink>
      <w:r w:rsidR="00D46622">
        <w:rPr>
          <w:rStyle w:val="Hyperlink"/>
        </w:rPr>
        <w:t>5</w:t>
      </w:r>
    </w:p>
    <w:p w14:paraId="21B9739C" w14:textId="523FD34A" w:rsidR="007E3383" w:rsidRDefault="005155F9" w:rsidP="0050063E">
      <w:pPr>
        <w:tabs>
          <w:tab w:val="right" w:leader="dot" w:pos="10080"/>
        </w:tabs>
        <w:ind w:left="720"/>
      </w:pPr>
      <w:hyperlink w:anchor="BehaviorPolicy" w:history="1">
        <w:r w:rsidR="007E3383" w:rsidRPr="00FD25E5">
          <w:rPr>
            <w:rStyle w:val="Hyperlink"/>
          </w:rPr>
          <w:t>Behavior Policy (Student Conduct)</w:t>
        </w:r>
        <w:r w:rsidR="0050063E" w:rsidRPr="00FD25E5">
          <w:rPr>
            <w:rStyle w:val="Hyperlink"/>
          </w:rPr>
          <w:tab/>
        </w:r>
        <w:r w:rsidR="006B0FA7" w:rsidRPr="00FD25E5">
          <w:rPr>
            <w:rStyle w:val="Hyperlink"/>
          </w:rPr>
          <w:t>2</w:t>
        </w:r>
      </w:hyperlink>
      <w:r w:rsidR="00D46622">
        <w:rPr>
          <w:rStyle w:val="Hyperlink"/>
        </w:rPr>
        <w:t>6</w:t>
      </w:r>
    </w:p>
    <w:p w14:paraId="6294FD2A" w14:textId="20C8C119" w:rsidR="007E3383" w:rsidRDefault="005155F9" w:rsidP="0050063E">
      <w:pPr>
        <w:tabs>
          <w:tab w:val="right" w:leader="dot" w:pos="10080"/>
        </w:tabs>
        <w:ind w:left="1440"/>
      </w:pPr>
      <w:hyperlink w:anchor="Cheating" w:history="1">
        <w:r w:rsidR="007E3383" w:rsidRPr="00623DBA">
          <w:rPr>
            <w:rStyle w:val="Hyperlink"/>
          </w:rPr>
          <w:t xml:space="preserve">Cheating </w:t>
        </w:r>
        <w:r w:rsidR="0050063E" w:rsidRPr="00623DBA">
          <w:rPr>
            <w:rStyle w:val="Hyperlink"/>
          </w:rPr>
          <w:tab/>
        </w:r>
        <w:r w:rsidR="006B0FA7" w:rsidRPr="00623DBA">
          <w:rPr>
            <w:rStyle w:val="Hyperlink"/>
          </w:rPr>
          <w:t>2</w:t>
        </w:r>
      </w:hyperlink>
      <w:r w:rsidR="00D46622">
        <w:rPr>
          <w:rStyle w:val="Hyperlink"/>
        </w:rPr>
        <w:t>6</w:t>
      </w:r>
    </w:p>
    <w:p w14:paraId="0EB47066" w14:textId="543B3196" w:rsidR="007E3383" w:rsidRDefault="005155F9" w:rsidP="0050063E">
      <w:pPr>
        <w:tabs>
          <w:tab w:val="right" w:leader="dot" w:pos="10080"/>
        </w:tabs>
        <w:ind w:left="1440"/>
      </w:pPr>
      <w:hyperlink w:anchor="Plagiarism" w:history="1">
        <w:r w:rsidR="007E3383" w:rsidRPr="00623DBA">
          <w:rPr>
            <w:rStyle w:val="Hyperlink"/>
          </w:rPr>
          <w:t>Plagiarism</w:t>
        </w:r>
        <w:r w:rsidR="0050063E" w:rsidRPr="00623DBA">
          <w:rPr>
            <w:rStyle w:val="Hyperlink"/>
          </w:rPr>
          <w:tab/>
        </w:r>
        <w:r w:rsidR="006B0FA7" w:rsidRPr="00623DBA">
          <w:rPr>
            <w:rStyle w:val="Hyperlink"/>
          </w:rPr>
          <w:t>2</w:t>
        </w:r>
      </w:hyperlink>
      <w:r w:rsidR="00D46622">
        <w:rPr>
          <w:rStyle w:val="Hyperlink"/>
        </w:rPr>
        <w:t>6</w:t>
      </w:r>
    </w:p>
    <w:p w14:paraId="3428B4E7" w14:textId="46BA9384" w:rsidR="00CD6A76" w:rsidRDefault="005155F9" w:rsidP="0050063E">
      <w:pPr>
        <w:tabs>
          <w:tab w:val="right" w:leader="dot" w:pos="10080"/>
        </w:tabs>
        <w:ind w:left="1440"/>
      </w:pPr>
      <w:hyperlink w:anchor="USICodeofConduct" w:history="1">
        <w:r w:rsidR="00CD6A76" w:rsidRPr="00623DBA">
          <w:rPr>
            <w:rStyle w:val="Hyperlink"/>
          </w:rPr>
          <w:t>USI Code of Conduct</w:t>
        </w:r>
        <w:r w:rsidR="00CD6A76" w:rsidRPr="00623DBA">
          <w:rPr>
            <w:rStyle w:val="Hyperlink"/>
          </w:rPr>
          <w:tab/>
        </w:r>
        <w:r w:rsidR="006B0FA7" w:rsidRPr="00623DBA">
          <w:rPr>
            <w:rStyle w:val="Hyperlink"/>
          </w:rPr>
          <w:t>2</w:t>
        </w:r>
      </w:hyperlink>
      <w:r w:rsidR="00D46622">
        <w:rPr>
          <w:rStyle w:val="Hyperlink"/>
        </w:rPr>
        <w:t>7</w:t>
      </w:r>
    </w:p>
    <w:p w14:paraId="18B0D58A" w14:textId="0485F7A6" w:rsidR="00CD6A76" w:rsidRDefault="005155F9" w:rsidP="0050063E">
      <w:pPr>
        <w:tabs>
          <w:tab w:val="right" w:leader="dot" w:pos="10080"/>
        </w:tabs>
        <w:ind w:left="1440"/>
      </w:pPr>
      <w:hyperlink w:anchor="PersonalMisconduct" w:history="1">
        <w:r w:rsidR="00CD6A76" w:rsidRPr="00623DBA">
          <w:rPr>
            <w:rStyle w:val="Hyperlink"/>
          </w:rPr>
          <w:t>Personal Misconduct</w:t>
        </w:r>
        <w:r w:rsidR="00CD6A76" w:rsidRPr="00623DBA">
          <w:rPr>
            <w:rStyle w:val="Hyperlink"/>
          </w:rPr>
          <w:tab/>
        </w:r>
        <w:r w:rsidR="006B0FA7" w:rsidRPr="00623DBA">
          <w:rPr>
            <w:rStyle w:val="Hyperlink"/>
          </w:rPr>
          <w:t>2</w:t>
        </w:r>
      </w:hyperlink>
      <w:r w:rsidR="00D46622">
        <w:rPr>
          <w:rStyle w:val="Hyperlink"/>
        </w:rPr>
        <w:t>7</w:t>
      </w:r>
    </w:p>
    <w:p w14:paraId="34C99819" w14:textId="60E7B4E3" w:rsidR="00E754AD" w:rsidRDefault="005155F9" w:rsidP="00E754AD">
      <w:pPr>
        <w:tabs>
          <w:tab w:val="right" w:leader="dot" w:pos="10080"/>
        </w:tabs>
        <w:ind w:left="720"/>
      </w:pPr>
      <w:hyperlink w:anchor="SmokingPolicy" w:history="1">
        <w:r w:rsidR="00E754AD" w:rsidRPr="00623DBA">
          <w:rPr>
            <w:rStyle w:val="Hyperlink"/>
          </w:rPr>
          <w:t>Smoking Policy</w:t>
        </w:r>
        <w:r w:rsidR="00E754AD" w:rsidRPr="00623DBA">
          <w:rPr>
            <w:rStyle w:val="Hyperlink"/>
          </w:rPr>
          <w:tab/>
        </w:r>
      </w:hyperlink>
      <w:r w:rsidR="00D46622">
        <w:rPr>
          <w:rStyle w:val="Hyperlink"/>
        </w:rPr>
        <w:t>28</w:t>
      </w:r>
    </w:p>
    <w:p w14:paraId="28D41520" w14:textId="6551B998" w:rsidR="00374A11" w:rsidRDefault="005155F9" w:rsidP="00E754AD">
      <w:pPr>
        <w:tabs>
          <w:tab w:val="right" w:leader="dot" w:pos="10080"/>
        </w:tabs>
        <w:ind w:left="720"/>
      </w:pPr>
      <w:hyperlink w:anchor="DrugPolicy" w:history="1">
        <w:r w:rsidR="00374A11" w:rsidRPr="00623DBA">
          <w:rPr>
            <w:rStyle w:val="Hyperlink"/>
          </w:rPr>
          <w:t>Drug and Alcohol Policy</w:t>
        </w:r>
        <w:r w:rsidR="00374A11" w:rsidRPr="00623DBA">
          <w:rPr>
            <w:rStyle w:val="Hyperlink"/>
          </w:rPr>
          <w:tab/>
        </w:r>
      </w:hyperlink>
      <w:r w:rsidR="00D46622">
        <w:rPr>
          <w:rStyle w:val="Hyperlink"/>
        </w:rPr>
        <w:t>29</w:t>
      </w:r>
    </w:p>
    <w:p w14:paraId="5ECBE8B9" w14:textId="0E6384BC" w:rsidR="007E3383" w:rsidRDefault="005155F9" w:rsidP="0050063E">
      <w:pPr>
        <w:tabs>
          <w:tab w:val="right" w:leader="dot" w:pos="10080"/>
        </w:tabs>
        <w:ind w:left="720"/>
      </w:pPr>
      <w:hyperlink w:anchor="ComplaintsandPetitionsPolicy" w:history="1">
        <w:r w:rsidR="007E3383" w:rsidRPr="00623DBA">
          <w:rPr>
            <w:rStyle w:val="Hyperlink"/>
          </w:rPr>
          <w:t>Complaints and Petitions Policy</w:t>
        </w:r>
        <w:r w:rsidR="0050063E" w:rsidRPr="00623DBA">
          <w:rPr>
            <w:rStyle w:val="Hyperlink"/>
          </w:rPr>
          <w:tab/>
        </w:r>
      </w:hyperlink>
      <w:r w:rsidR="00D46622">
        <w:rPr>
          <w:rStyle w:val="Hyperlink"/>
        </w:rPr>
        <w:t>30</w:t>
      </w:r>
    </w:p>
    <w:p w14:paraId="098D5894" w14:textId="1968D290" w:rsidR="00EB5019" w:rsidRDefault="005155F9" w:rsidP="0050063E">
      <w:pPr>
        <w:tabs>
          <w:tab w:val="right" w:leader="dot" w:pos="10080"/>
        </w:tabs>
        <w:ind w:left="1440"/>
      </w:pPr>
      <w:hyperlink w:anchor="GrievanceForm" w:history="1">
        <w:r w:rsidR="00EB5019" w:rsidRPr="00623DBA">
          <w:rPr>
            <w:rStyle w:val="Hyperlink"/>
          </w:rPr>
          <w:t>Student Complaint Form</w:t>
        </w:r>
        <w:r w:rsidR="00A75E6B" w:rsidRPr="00623DBA">
          <w:rPr>
            <w:rStyle w:val="Hyperlink"/>
          </w:rPr>
          <w:t xml:space="preserve"> (Grievance)</w:t>
        </w:r>
        <w:r w:rsidR="0050063E" w:rsidRPr="00623DBA">
          <w:rPr>
            <w:rStyle w:val="Hyperlink"/>
          </w:rPr>
          <w:tab/>
        </w:r>
      </w:hyperlink>
      <w:r w:rsidR="00D46622">
        <w:rPr>
          <w:rStyle w:val="Hyperlink"/>
        </w:rPr>
        <w:t>30</w:t>
      </w:r>
    </w:p>
    <w:p w14:paraId="6A98ACA8" w14:textId="132EF0A9" w:rsidR="008209DA" w:rsidRPr="00EB5019" w:rsidRDefault="005155F9" w:rsidP="008209DA">
      <w:pPr>
        <w:tabs>
          <w:tab w:val="right" w:leader="dot" w:pos="10080"/>
        </w:tabs>
        <w:rPr>
          <w:b/>
        </w:rPr>
      </w:pPr>
      <w:hyperlink w:anchor="PerformanceWarning" w:history="1">
        <w:r w:rsidR="008209DA" w:rsidRPr="00740E4F">
          <w:rPr>
            <w:rStyle w:val="Hyperlink"/>
            <w:b/>
          </w:rPr>
          <w:t>PERFORMANCE WARNING</w:t>
        </w:r>
        <w:r w:rsidR="008209DA" w:rsidRPr="00740E4F">
          <w:rPr>
            <w:rStyle w:val="Hyperlink"/>
            <w:b/>
          </w:rPr>
          <w:tab/>
        </w:r>
        <w:r w:rsidR="0057625C" w:rsidRPr="00740E4F">
          <w:rPr>
            <w:rStyle w:val="Hyperlink"/>
            <w:b/>
          </w:rPr>
          <w:t>3</w:t>
        </w:r>
      </w:hyperlink>
      <w:r w:rsidR="00D46622">
        <w:rPr>
          <w:rStyle w:val="Hyperlink"/>
          <w:b/>
        </w:rPr>
        <w:t>1</w:t>
      </w:r>
    </w:p>
    <w:p w14:paraId="26A84144" w14:textId="6334E2F5" w:rsidR="003C5781" w:rsidRPr="003C5781" w:rsidRDefault="005155F9" w:rsidP="003C5781">
      <w:pPr>
        <w:tabs>
          <w:tab w:val="right" w:leader="dot" w:pos="10080"/>
        </w:tabs>
        <w:rPr>
          <w:b/>
        </w:rPr>
      </w:pPr>
      <w:hyperlink w:anchor="StudentEvaluations" w:history="1">
        <w:r w:rsidR="003C5781" w:rsidRPr="00423BC2">
          <w:rPr>
            <w:rStyle w:val="Hyperlink"/>
            <w:b/>
          </w:rPr>
          <w:t>STUDENT EVALUATIONS</w:t>
        </w:r>
        <w:r w:rsidR="00537C00" w:rsidRPr="00423BC2">
          <w:rPr>
            <w:rStyle w:val="Hyperlink"/>
            <w:b/>
          </w:rPr>
          <w:tab/>
          <w:t>3</w:t>
        </w:r>
      </w:hyperlink>
      <w:r w:rsidR="00D46622">
        <w:rPr>
          <w:rStyle w:val="Hyperlink"/>
          <w:b/>
        </w:rPr>
        <w:t>2</w:t>
      </w:r>
    </w:p>
    <w:p w14:paraId="2F3931D4" w14:textId="69E478FA" w:rsidR="0065173E" w:rsidRDefault="005155F9" w:rsidP="0050063E">
      <w:pPr>
        <w:tabs>
          <w:tab w:val="right" w:leader="dot" w:pos="10080"/>
        </w:tabs>
        <w:rPr>
          <w:rFonts w:cs="Arial"/>
          <w:b/>
        </w:rPr>
      </w:pPr>
      <w:hyperlink w:anchor="Immigration" w:history="1">
        <w:r w:rsidR="0065173E" w:rsidRPr="007D10AA">
          <w:rPr>
            <w:rStyle w:val="Hyperlink"/>
            <w:rFonts w:cs="Arial"/>
            <w:b/>
          </w:rPr>
          <w:t>IMMIGRATION</w:t>
        </w:r>
        <w:r w:rsidR="0050063E" w:rsidRPr="007D10AA">
          <w:rPr>
            <w:rStyle w:val="Hyperlink"/>
            <w:rFonts w:cs="Arial"/>
            <w:b/>
          </w:rPr>
          <w:tab/>
        </w:r>
        <w:r w:rsidR="00537C00" w:rsidRPr="007D10AA">
          <w:rPr>
            <w:rStyle w:val="Hyperlink"/>
            <w:rFonts w:cs="Arial"/>
            <w:b/>
          </w:rPr>
          <w:t>3</w:t>
        </w:r>
      </w:hyperlink>
      <w:r w:rsidR="00D46622">
        <w:rPr>
          <w:rStyle w:val="Hyperlink"/>
          <w:rFonts w:cs="Arial"/>
          <w:b/>
        </w:rPr>
        <w:t>3</w:t>
      </w:r>
    </w:p>
    <w:p w14:paraId="40396975" w14:textId="5032CB71" w:rsidR="0065173E" w:rsidRDefault="005155F9" w:rsidP="0050063E">
      <w:pPr>
        <w:tabs>
          <w:tab w:val="right" w:leader="dot" w:pos="10080"/>
        </w:tabs>
        <w:ind w:left="720"/>
      </w:pPr>
      <w:hyperlink w:anchor="CenterforInternationalPrograms" w:history="1">
        <w:r w:rsidR="0065173E" w:rsidRPr="007D10AA">
          <w:rPr>
            <w:rStyle w:val="Hyperlink"/>
          </w:rPr>
          <w:t>Center for International Programs</w:t>
        </w:r>
        <w:r w:rsidR="0050063E" w:rsidRPr="007D10AA">
          <w:rPr>
            <w:rStyle w:val="Hyperlink"/>
          </w:rPr>
          <w:tab/>
        </w:r>
        <w:r w:rsidR="00537C00" w:rsidRPr="007D10AA">
          <w:rPr>
            <w:rStyle w:val="Hyperlink"/>
          </w:rPr>
          <w:t>3</w:t>
        </w:r>
      </w:hyperlink>
      <w:r w:rsidR="00D46622">
        <w:rPr>
          <w:rStyle w:val="Hyperlink"/>
        </w:rPr>
        <w:t>3</w:t>
      </w:r>
    </w:p>
    <w:p w14:paraId="758F865E" w14:textId="4DCD035C" w:rsidR="0065173E" w:rsidRDefault="005155F9" w:rsidP="0050063E">
      <w:pPr>
        <w:tabs>
          <w:tab w:val="right" w:leader="dot" w:pos="10080"/>
        </w:tabs>
        <w:ind w:left="720"/>
      </w:pPr>
      <w:hyperlink w:anchor="ImmigrationOfficer" w:history="1">
        <w:r w:rsidR="0065173E" w:rsidRPr="007D10AA">
          <w:rPr>
            <w:rStyle w:val="Hyperlink"/>
          </w:rPr>
          <w:t>Immigration Officers (Advising)</w:t>
        </w:r>
        <w:r w:rsidR="0050063E" w:rsidRPr="007D10AA">
          <w:rPr>
            <w:rStyle w:val="Hyperlink"/>
          </w:rPr>
          <w:tab/>
        </w:r>
        <w:r w:rsidR="00537C00" w:rsidRPr="007D10AA">
          <w:rPr>
            <w:rStyle w:val="Hyperlink"/>
          </w:rPr>
          <w:t>3</w:t>
        </w:r>
      </w:hyperlink>
      <w:r w:rsidR="00D46622">
        <w:rPr>
          <w:rStyle w:val="Hyperlink"/>
        </w:rPr>
        <w:t>3</w:t>
      </w:r>
    </w:p>
    <w:p w14:paraId="1E22AE53" w14:textId="194F098B" w:rsidR="0065173E" w:rsidRDefault="005155F9" w:rsidP="0050063E">
      <w:pPr>
        <w:tabs>
          <w:tab w:val="right" w:leader="dot" w:pos="10080"/>
        </w:tabs>
        <w:ind w:left="720"/>
      </w:pPr>
      <w:hyperlink w:anchor="TypesofVisas" w:history="1">
        <w:r w:rsidR="00D17A38" w:rsidRPr="007D10AA">
          <w:rPr>
            <w:rStyle w:val="Hyperlink"/>
          </w:rPr>
          <w:t>Types of Student Visas</w:t>
        </w:r>
        <w:r w:rsidR="0050063E" w:rsidRPr="007D10AA">
          <w:rPr>
            <w:rStyle w:val="Hyperlink"/>
          </w:rPr>
          <w:tab/>
        </w:r>
        <w:r w:rsidR="00537C00" w:rsidRPr="007D10AA">
          <w:rPr>
            <w:rStyle w:val="Hyperlink"/>
          </w:rPr>
          <w:t>3</w:t>
        </w:r>
      </w:hyperlink>
      <w:r w:rsidR="00D46622">
        <w:rPr>
          <w:rStyle w:val="Hyperlink"/>
        </w:rPr>
        <w:t>4</w:t>
      </w:r>
    </w:p>
    <w:p w14:paraId="33866877" w14:textId="641C9016" w:rsidR="0065173E" w:rsidRDefault="005155F9" w:rsidP="0050063E">
      <w:pPr>
        <w:tabs>
          <w:tab w:val="right" w:leader="dot" w:pos="10080"/>
        </w:tabs>
        <w:ind w:left="720"/>
      </w:pPr>
      <w:hyperlink w:anchor="DefinitionsofVisasandImmigration" w:history="1">
        <w:r w:rsidR="00D17A38" w:rsidRPr="007D10AA">
          <w:rPr>
            <w:rStyle w:val="Hyperlink"/>
          </w:rPr>
          <w:t>Definitions of Visa</w:t>
        </w:r>
        <w:r w:rsidR="00777945" w:rsidRPr="007D10AA">
          <w:rPr>
            <w:rStyle w:val="Hyperlink"/>
          </w:rPr>
          <w:t>s</w:t>
        </w:r>
        <w:r w:rsidR="00D17A38" w:rsidRPr="007D10AA">
          <w:rPr>
            <w:rStyle w:val="Hyperlink"/>
          </w:rPr>
          <w:t xml:space="preserve"> and Immigration Documents</w:t>
        </w:r>
        <w:r w:rsidR="0050063E" w:rsidRPr="007D10AA">
          <w:rPr>
            <w:rStyle w:val="Hyperlink"/>
          </w:rPr>
          <w:tab/>
        </w:r>
        <w:r w:rsidR="00537C00" w:rsidRPr="007D10AA">
          <w:rPr>
            <w:rStyle w:val="Hyperlink"/>
          </w:rPr>
          <w:t>3</w:t>
        </w:r>
      </w:hyperlink>
      <w:r w:rsidR="00D46622">
        <w:rPr>
          <w:rStyle w:val="Hyperlink"/>
        </w:rPr>
        <w:t>5</w:t>
      </w:r>
    </w:p>
    <w:p w14:paraId="35B2445B" w14:textId="7A8F4CA5" w:rsidR="00FB0FAE" w:rsidRDefault="005155F9" w:rsidP="0050063E">
      <w:pPr>
        <w:tabs>
          <w:tab w:val="right" w:leader="dot" w:pos="10080"/>
        </w:tabs>
        <w:ind w:left="720"/>
      </w:pPr>
      <w:hyperlink w:anchor="TravelInformation" w:history="1">
        <w:r w:rsidR="00374A11" w:rsidRPr="007D10AA">
          <w:rPr>
            <w:rStyle w:val="Hyperlink"/>
          </w:rPr>
          <w:t>Travel Information</w:t>
        </w:r>
        <w:r w:rsidR="00374A11" w:rsidRPr="007D10AA">
          <w:rPr>
            <w:rStyle w:val="Hyperlink"/>
          </w:rPr>
          <w:tab/>
        </w:r>
        <w:r w:rsidR="00537C00" w:rsidRPr="007D10AA">
          <w:rPr>
            <w:rStyle w:val="Hyperlink"/>
          </w:rPr>
          <w:t>3</w:t>
        </w:r>
      </w:hyperlink>
      <w:r w:rsidR="00D46622">
        <w:rPr>
          <w:rStyle w:val="Hyperlink"/>
        </w:rPr>
        <w:t>6</w:t>
      </w:r>
    </w:p>
    <w:p w14:paraId="12F53878" w14:textId="11D53372" w:rsidR="00FB0FAE" w:rsidRDefault="005155F9" w:rsidP="0050063E">
      <w:pPr>
        <w:tabs>
          <w:tab w:val="right" w:leader="dot" w:pos="10080"/>
        </w:tabs>
        <w:ind w:left="720"/>
      </w:pPr>
      <w:hyperlink w:anchor="StayinginStatus" w:history="1">
        <w:r w:rsidR="00FB0FAE" w:rsidRPr="007D10AA">
          <w:rPr>
            <w:rStyle w:val="Hyperlink"/>
          </w:rPr>
          <w:t>Staying in Status</w:t>
        </w:r>
        <w:r w:rsidR="00C965E5" w:rsidRPr="007D10AA">
          <w:rPr>
            <w:rStyle w:val="Hyperlink"/>
          </w:rPr>
          <w:t xml:space="preserve"> (Termination of Status)</w:t>
        </w:r>
        <w:r w:rsidR="00FB0FAE" w:rsidRPr="007D10AA">
          <w:rPr>
            <w:rStyle w:val="Hyperlink"/>
          </w:rPr>
          <w:tab/>
          <w:t>3</w:t>
        </w:r>
      </w:hyperlink>
      <w:r w:rsidR="00D46622">
        <w:rPr>
          <w:rStyle w:val="Hyperlink"/>
        </w:rPr>
        <w:t>7-38</w:t>
      </w:r>
    </w:p>
    <w:p w14:paraId="1DFDC706" w14:textId="5A9D6F17" w:rsidR="00F901AF" w:rsidRPr="00D40B0D" w:rsidRDefault="005155F9" w:rsidP="0050063E">
      <w:pPr>
        <w:tabs>
          <w:tab w:val="right" w:leader="dot" w:pos="10080"/>
        </w:tabs>
        <w:rPr>
          <w:rFonts w:cs="Arial"/>
          <w:b/>
        </w:rPr>
      </w:pPr>
      <w:hyperlink w:anchor="FacilitesandResources" w:history="1">
        <w:r w:rsidR="0065173E" w:rsidRPr="00CA1D15">
          <w:rPr>
            <w:rStyle w:val="Hyperlink"/>
            <w:rFonts w:cs="Arial"/>
            <w:b/>
          </w:rPr>
          <w:t xml:space="preserve">USI </w:t>
        </w:r>
        <w:r w:rsidR="00D94F4A" w:rsidRPr="00CA1D15">
          <w:rPr>
            <w:rStyle w:val="Hyperlink"/>
            <w:rFonts w:cs="Arial"/>
            <w:b/>
          </w:rPr>
          <w:t xml:space="preserve">FACILITIES AND </w:t>
        </w:r>
        <w:r w:rsidR="00976753" w:rsidRPr="00CA1D15">
          <w:rPr>
            <w:rStyle w:val="Hyperlink"/>
            <w:rFonts w:cs="Arial"/>
            <w:b/>
          </w:rPr>
          <w:t>RESOURCES</w:t>
        </w:r>
        <w:r w:rsidR="0050063E" w:rsidRPr="00CA1D15">
          <w:rPr>
            <w:rStyle w:val="Hyperlink"/>
            <w:rFonts w:cs="Arial"/>
            <w:b/>
          </w:rPr>
          <w:tab/>
        </w:r>
      </w:hyperlink>
      <w:r w:rsidR="00D46622">
        <w:rPr>
          <w:rStyle w:val="Hyperlink"/>
          <w:rFonts w:cs="Arial"/>
          <w:b/>
        </w:rPr>
        <w:t>39</w:t>
      </w:r>
    </w:p>
    <w:p w14:paraId="716D1D20" w14:textId="462C8CD9" w:rsidR="0065173E" w:rsidRDefault="005155F9" w:rsidP="0050063E">
      <w:pPr>
        <w:tabs>
          <w:tab w:val="right" w:leader="dot" w:pos="10080"/>
        </w:tabs>
        <w:ind w:left="720"/>
      </w:pPr>
      <w:hyperlink w:anchor="USIMap" w:history="1">
        <w:r w:rsidR="0065173E" w:rsidRPr="00CA1D15">
          <w:rPr>
            <w:rStyle w:val="Hyperlink"/>
          </w:rPr>
          <w:t>USI Map</w:t>
        </w:r>
        <w:r w:rsidR="0050063E" w:rsidRPr="00CA1D15">
          <w:rPr>
            <w:rStyle w:val="Hyperlink"/>
          </w:rPr>
          <w:tab/>
        </w:r>
      </w:hyperlink>
      <w:r w:rsidR="00D46622">
        <w:rPr>
          <w:rStyle w:val="Hyperlink"/>
        </w:rPr>
        <w:t>39</w:t>
      </w:r>
    </w:p>
    <w:p w14:paraId="2E666A10" w14:textId="3E0C3A82" w:rsidR="00D94F4A" w:rsidRPr="00D40B0D" w:rsidRDefault="005155F9" w:rsidP="0050063E">
      <w:pPr>
        <w:tabs>
          <w:tab w:val="right" w:leader="dot" w:pos="10080"/>
        </w:tabs>
        <w:ind w:left="720"/>
      </w:pPr>
      <w:hyperlink w:anchor="CenterforInternationalPrograms" w:history="1">
        <w:r w:rsidR="00D94F4A" w:rsidRPr="00CA1D15">
          <w:rPr>
            <w:rStyle w:val="Hyperlink"/>
          </w:rPr>
          <w:t>Center for International Programs</w:t>
        </w:r>
        <w:r w:rsidR="0050063E" w:rsidRPr="00CA1D15">
          <w:rPr>
            <w:rStyle w:val="Hyperlink"/>
          </w:rPr>
          <w:tab/>
        </w:r>
      </w:hyperlink>
      <w:r w:rsidR="00D46622">
        <w:rPr>
          <w:rStyle w:val="Hyperlink"/>
        </w:rPr>
        <w:t>39</w:t>
      </w:r>
    </w:p>
    <w:p w14:paraId="58C6BE3A" w14:textId="34D356F8" w:rsidR="00F901AF" w:rsidRPr="00D40B0D" w:rsidRDefault="005155F9" w:rsidP="0050063E">
      <w:pPr>
        <w:tabs>
          <w:tab w:val="right" w:leader="dot" w:pos="10080"/>
        </w:tabs>
        <w:ind w:left="720"/>
      </w:pPr>
      <w:hyperlink w:anchor="Housing" w:history="1">
        <w:r w:rsidR="00F901AF" w:rsidRPr="00CA1D15">
          <w:rPr>
            <w:rStyle w:val="Hyperlink"/>
          </w:rPr>
          <w:t>Housing</w:t>
        </w:r>
        <w:r w:rsidR="0050063E" w:rsidRPr="00CA1D15">
          <w:rPr>
            <w:rStyle w:val="Hyperlink"/>
          </w:rPr>
          <w:tab/>
        </w:r>
      </w:hyperlink>
      <w:r w:rsidR="00D46622">
        <w:rPr>
          <w:rStyle w:val="Hyperlink"/>
        </w:rPr>
        <w:t>39</w:t>
      </w:r>
    </w:p>
    <w:p w14:paraId="5967D171" w14:textId="1FD9F2BA" w:rsidR="00F901AF" w:rsidRPr="00D40B0D" w:rsidRDefault="005155F9" w:rsidP="0050063E">
      <w:pPr>
        <w:tabs>
          <w:tab w:val="right" w:leader="dot" w:pos="10080"/>
        </w:tabs>
        <w:ind w:left="720"/>
      </w:pPr>
      <w:hyperlink w:anchor="EagleAccess" w:history="1">
        <w:r w:rsidR="00F901AF" w:rsidRPr="00CA1D15">
          <w:rPr>
            <w:rStyle w:val="Hyperlink"/>
          </w:rPr>
          <w:t>Eagle Access Card</w:t>
        </w:r>
        <w:r w:rsidR="0050063E" w:rsidRPr="00CA1D15">
          <w:rPr>
            <w:rStyle w:val="Hyperlink"/>
          </w:rPr>
          <w:tab/>
        </w:r>
      </w:hyperlink>
      <w:r w:rsidR="00D46622">
        <w:rPr>
          <w:rStyle w:val="Hyperlink"/>
        </w:rPr>
        <w:t>39</w:t>
      </w:r>
    </w:p>
    <w:p w14:paraId="5F85A7FB" w14:textId="730B3715" w:rsidR="00F901AF" w:rsidRPr="00D40B0D" w:rsidRDefault="005155F9" w:rsidP="0050063E">
      <w:pPr>
        <w:tabs>
          <w:tab w:val="right" w:leader="dot" w:pos="10080"/>
        </w:tabs>
        <w:ind w:left="720"/>
      </w:pPr>
      <w:hyperlink w:anchor="Computerlabs" w:history="1">
        <w:r w:rsidR="00F901AF" w:rsidRPr="00CA1D15">
          <w:rPr>
            <w:rStyle w:val="Hyperlink"/>
          </w:rPr>
          <w:t>USI Computers</w:t>
        </w:r>
        <w:r w:rsidR="00EB5019" w:rsidRPr="00CA1D15">
          <w:rPr>
            <w:rStyle w:val="Hyperlink"/>
          </w:rPr>
          <w:t xml:space="preserve"> / Internet</w:t>
        </w:r>
        <w:r w:rsidR="0050063E" w:rsidRPr="00CA1D15">
          <w:rPr>
            <w:rStyle w:val="Hyperlink"/>
          </w:rPr>
          <w:tab/>
        </w:r>
      </w:hyperlink>
      <w:r w:rsidR="00D46622">
        <w:rPr>
          <w:rStyle w:val="Hyperlink"/>
        </w:rPr>
        <w:t>39</w:t>
      </w:r>
    </w:p>
    <w:p w14:paraId="3AD143EE" w14:textId="49FAE13D" w:rsidR="00F901AF" w:rsidRPr="00D40B0D" w:rsidRDefault="005155F9" w:rsidP="0050063E">
      <w:pPr>
        <w:tabs>
          <w:tab w:val="right" w:leader="dot" w:pos="10080"/>
        </w:tabs>
        <w:ind w:left="720"/>
      </w:pPr>
      <w:hyperlink w:anchor="USIemail" w:history="1">
        <w:r w:rsidR="00F901AF" w:rsidRPr="00CA1D15">
          <w:rPr>
            <w:rStyle w:val="Hyperlink"/>
          </w:rPr>
          <w:t>Email</w:t>
        </w:r>
        <w:r w:rsidR="0050063E" w:rsidRPr="00CA1D15">
          <w:rPr>
            <w:rStyle w:val="Hyperlink"/>
          </w:rPr>
          <w:tab/>
        </w:r>
      </w:hyperlink>
      <w:r w:rsidR="00D46622">
        <w:rPr>
          <w:rStyle w:val="Hyperlink"/>
        </w:rPr>
        <w:t>39</w:t>
      </w:r>
    </w:p>
    <w:p w14:paraId="58D5AD7D" w14:textId="395CE030" w:rsidR="00F901AF" w:rsidRDefault="005155F9" w:rsidP="0050063E">
      <w:pPr>
        <w:tabs>
          <w:tab w:val="right" w:leader="dot" w:pos="10080"/>
        </w:tabs>
        <w:ind w:left="720"/>
      </w:pPr>
      <w:hyperlink w:anchor="Computerlabs" w:history="1">
        <w:r w:rsidR="00F901AF" w:rsidRPr="00CA1D15">
          <w:rPr>
            <w:rStyle w:val="Hyperlink"/>
          </w:rPr>
          <w:t>Computer Labs</w:t>
        </w:r>
        <w:r w:rsidR="0050063E" w:rsidRPr="00CA1D15">
          <w:rPr>
            <w:rStyle w:val="Hyperlink"/>
          </w:rPr>
          <w:tab/>
        </w:r>
      </w:hyperlink>
      <w:r w:rsidR="00D46622">
        <w:rPr>
          <w:rStyle w:val="Hyperlink"/>
        </w:rPr>
        <w:t>39</w:t>
      </w:r>
    </w:p>
    <w:p w14:paraId="6B76378C" w14:textId="6ED9C640" w:rsidR="0065173E" w:rsidRDefault="005155F9" w:rsidP="0050063E">
      <w:pPr>
        <w:tabs>
          <w:tab w:val="right" w:leader="dot" w:pos="10080"/>
        </w:tabs>
        <w:ind w:left="720"/>
      </w:pPr>
      <w:hyperlink w:anchor="printingcopies" w:history="1">
        <w:r w:rsidR="0065173E" w:rsidRPr="00CA1D15">
          <w:rPr>
            <w:rStyle w:val="Hyperlink"/>
          </w:rPr>
          <w:t>Printing and Making Copies</w:t>
        </w:r>
        <w:r w:rsidR="0050063E" w:rsidRPr="00CA1D15">
          <w:rPr>
            <w:rStyle w:val="Hyperlink"/>
          </w:rPr>
          <w:tab/>
        </w:r>
      </w:hyperlink>
      <w:r w:rsidR="00D46622">
        <w:rPr>
          <w:rStyle w:val="Hyperlink"/>
        </w:rPr>
        <w:t>39</w:t>
      </w:r>
    </w:p>
    <w:p w14:paraId="3150B9AB" w14:textId="3E4BB664" w:rsidR="00976753" w:rsidRPr="00D40B0D" w:rsidRDefault="005155F9" w:rsidP="0050063E">
      <w:pPr>
        <w:tabs>
          <w:tab w:val="right" w:leader="dot" w:pos="10080"/>
        </w:tabs>
        <w:ind w:left="720"/>
      </w:pPr>
      <w:hyperlink w:anchor="Library" w:history="1">
        <w:r w:rsidR="00976753" w:rsidRPr="00CA1D15">
          <w:rPr>
            <w:rStyle w:val="Hyperlink"/>
          </w:rPr>
          <w:t>Library</w:t>
        </w:r>
        <w:r w:rsidR="0050063E" w:rsidRPr="00CA1D15">
          <w:rPr>
            <w:rStyle w:val="Hyperlink"/>
          </w:rPr>
          <w:tab/>
        </w:r>
      </w:hyperlink>
      <w:r w:rsidR="00D46622">
        <w:rPr>
          <w:rStyle w:val="Hyperlink"/>
        </w:rPr>
        <w:t>39</w:t>
      </w:r>
    </w:p>
    <w:p w14:paraId="4C371E9A" w14:textId="76B98D0C" w:rsidR="00F901AF" w:rsidRPr="00D40B0D" w:rsidRDefault="005155F9" w:rsidP="0050063E">
      <w:pPr>
        <w:tabs>
          <w:tab w:val="right" w:leader="dot" w:pos="10080"/>
        </w:tabs>
        <w:ind w:left="720"/>
      </w:pPr>
      <w:hyperlink w:anchor="HealthCenter" w:history="1">
        <w:r w:rsidR="00F901AF" w:rsidRPr="00CA1D15">
          <w:rPr>
            <w:rStyle w:val="Hyperlink"/>
          </w:rPr>
          <w:t>Student Health Center</w:t>
        </w:r>
        <w:r w:rsidR="0050063E" w:rsidRPr="00CA1D15">
          <w:rPr>
            <w:rStyle w:val="Hyperlink"/>
          </w:rPr>
          <w:tab/>
        </w:r>
      </w:hyperlink>
      <w:r w:rsidR="00D46622">
        <w:rPr>
          <w:rStyle w:val="Hyperlink"/>
        </w:rPr>
        <w:t>39</w:t>
      </w:r>
    </w:p>
    <w:p w14:paraId="799DD282" w14:textId="24A41F7D" w:rsidR="00F901AF" w:rsidRPr="00D40B0D" w:rsidRDefault="005155F9" w:rsidP="0050063E">
      <w:pPr>
        <w:tabs>
          <w:tab w:val="right" w:leader="dot" w:pos="10080"/>
        </w:tabs>
        <w:ind w:left="720"/>
      </w:pPr>
      <w:hyperlink w:anchor="CounselingCenter" w:history="1">
        <w:r w:rsidR="00D46622">
          <w:rPr>
            <w:rStyle w:val="Hyperlink"/>
          </w:rPr>
          <w:t>CAPS|Counseling and Psychological Services</w:t>
        </w:r>
        <w:r w:rsidR="00F901AF" w:rsidRPr="00CA1D15">
          <w:rPr>
            <w:rStyle w:val="Hyperlink"/>
          </w:rPr>
          <w:t xml:space="preserve"> </w:t>
        </w:r>
        <w:r w:rsidR="0050063E" w:rsidRPr="00CA1D15">
          <w:rPr>
            <w:rStyle w:val="Hyperlink"/>
          </w:rPr>
          <w:tab/>
        </w:r>
      </w:hyperlink>
      <w:r w:rsidR="00D46622">
        <w:rPr>
          <w:rStyle w:val="Hyperlink"/>
        </w:rPr>
        <w:t>39</w:t>
      </w:r>
    </w:p>
    <w:p w14:paraId="7565329F" w14:textId="76A4D393" w:rsidR="00F901AF" w:rsidRPr="00D40B0D" w:rsidRDefault="005155F9" w:rsidP="0050063E">
      <w:pPr>
        <w:tabs>
          <w:tab w:val="right" w:leader="dot" w:pos="10080"/>
        </w:tabs>
        <w:ind w:left="720"/>
      </w:pPr>
      <w:hyperlink w:anchor="WritersRoom" w:history="1">
        <w:r w:rsidR="00D46622">
          <w:rPr>
            <w:rStyle w:val="Hyperlink"/>
          </w:rPr>
          <w:t>Academic Skills|Tutoring</w:t>
        </w:r>
        <w:r w:rsidR="0050063E" w:rsidRPr="00CA1D15">
          <w:rPr>
            <w:rStyle w:val="Hyperlink"/>
          </w:rPr>
          <w:tab/>
        </w:r>
      </w:hyperlink>
      <w:r w:rsidR="00D46622">
        <w:rPr>
          <w:rStyle w:val="Hyperlink"/>
        </w:rPr>
        <w:t>39</w:t>
      </w:r>
    </w:p>
    <w:p w14:paraId="37E1F85A" w14:textId="5657CE92" w:rsidR="00D94F4A" w:rsidRDefault="005155F9" w:rsidP="0050063E">
      <w:pPr>
        <w:tabs>
          <w:tab w:val="right" w:leader="dot" w:pos="10080"/>
        </w:tabs>
        <w:ind w:left="720"/>
      </w:pPr>
      <w:hyperlink w:anchor="RecreationFitness" w:history="1">
        <w:r w:rsidR="00D46622">
          <w:rPr>
            <w:rStyle w:val="Hyperlink"/>
          </w:rPr>
          <w:t>Recreation, Fitness, and Wellness</w:t>
        </w:r>
        <w:r w:rsidR="0050063E" w:rsidRPr="00BE69F7">
          <w:rPr>
            <w:rStyle w:val="Hyperlink"/>
          </w:rPr>
          <w:tab/>
        </w:r>
      </w:hyperlink>
      <w:r w:rsidR="00D46622">
        <w:rPr>
          <w:rStyle w:val="Hyperlink"/>
        </w:rPr>
        <w:t>39</w:t>
      </w:r>
    </w:p>
    <w:p w14:paraId="7D1A23BF" w14:textId="70D8DD9A" w:rsidR="00D94F4A" w:rsidRDefault="005155F9" w:rsidP="0050063E">
      <w:pPr>
        <w:tabs>
          <w:tab w:val="right" w:leader="dot" w:pos="10080"/>
        </w:tabs>
        <w:rPr>
          <w:rFonts w:cs="Arial"/>
          <w:b/>
        </w:rPr>
      </w:pPr>
      <w:hyperlink w:anchor="CommunityResources" w:history="1">
        <w:r w:rsidR="000B00BB" w:rsidRPr="00E62500">
          <w:rPr>
            <w:rStyle w:val="Hyperlink"/>
            <w:rFonts w:cs="Arial"/>
            <w:b/>
          </w:rPr>
          <w:t>COMMUNITY RESOURCES</w:t>
        </w:r>
        <w:r w:rsidR="0050063E" w:rsidRPr="00E62500">
          <w:rPr>
            <w:rStyle w:val="Hyperlink"/>
            <w:rFonts w:cs="Arial"/>
            <w:b/>
          </w:rPr>
          <w:tab/>
        </w:r>
        <w:r w:rsidR="00374A11" w:rsidRPr="00E62500">
          <w:rPr>
            <w:rStyle w:val="Hyperlink"/>
            <w:rFonts w:cs="Arial"/>
            <w:b/>
          </w:rPr>
          <w:t>4</w:t>
        </w:r>
      </w:hyperlink>
      <w:r w:rsidR="00D46622">
        <w:rPr>
          <w:rStyle w:val="Hyperlink"/>
          <w:rFonts w:cs="Arial"/>
          <w:b/>
        </w:rPr>
        <w:t>0</w:t>
      </w:r>
    </w:p>
    <w:p w14:paraId="27173168" w14:textId="69F63F20" w:rsidR="000B00BB" w:rsidRDefault="005155F9" w:rsidP="0050063E">
      <w:pPr>
        <w:tabs>
          <w:tab w:val="right" w:leader="dot" w:pos="10080"/>
        </w:tabs>
        <w:ind w:left="720"/>
        <w:rPr>
          <w:rFonts w:cs="Arial"/>
        </w:rPr>
      </w:pPr>
      <w:hyperlink w:anchor="Banking" w:history="1">
        <w:r w:rsidR="000B00BB" w:rsidRPr="00E62500">
          <w:rPr>
            <w:rStyle w:val="Hyperlink"/>
            <w:rFonts w:cs="Arial"/>
          </w:rPr>
          <w:t>Banking</w:t>
        </w:r>
        <w:r w:rsidR="0050063E" w:rsidRPr="00E62500">
          <w:rPr>
            <w:rStyle w:val="Hyperlink"/>
            <w:rFonts w:cs="Arial"/>
          </w:rPr>
          <w:tab/>
        </w:r>
        <w:r w:rsidR="00374A11" w:rsidRPr="00E62500">
          <w:rPr>
            <w:rStyle w:val="Hyperlink"/>
            <w:rFonts w:cs="Arial"/>
          </w:rPr>
          <w:t>4</w:t>
        </w:r>
      </w:hyperlink>
      <w:r w:rsidR="00D46622">
        <w:rPr>
          <w:rStyle w:val="Hyperlink"/>
          <w:rFonts w:cs="Arial"/>
        </w:rPr>
        <w:t>0</w:t>
      </w:r>
    </w:p>
    <w:p w14:paraId="34998840" w14:textId="13DF355B" w:rsidR="00DD263D" w:rsidRDefault="005155F9" w:rsidP="0050063E">
      <w:pPr>
        <w:tabs>
          <w:tab w:val="right" w:leader="dot" w:pos="10080"/>
        </w:tabs>
        <w:ind w:left="720"/>
        <w:rPr>
          <w:rFonts w:cs="Arial"/>
        </w:rPr>
      </w:pPr>
      <w:hyperlink w:anchor="SocialSecurityOffice" w:history="1">
        <w:r w:rsidR="00DD263D" w:rsidRPr="00E62500">
          <w:rPr>
            <w:rStyle w:val="Hyperlink"/>
            <w:rFonts w:cs="Arial"/>
          </w:rPr>
          <w:t>Social Security Office</w:t>
        </w:r>
        <w:r w:rsidR="0050063E" w:rsidRPr="00E62500">
          <w:rPr>
            <w:rStyle w:val="Hyperlink"/>
            <w:rFonts w:cs="Arial"/>
          </w:rPr>
          <w:tab/>
        </w:r>
        <w:r w:rsidR="00374A11" w:rsidRPr="00E62500">
          <w:rPr>
            <w:rStyle w:val="Hyperlink"/>
            <w:rFonts w:cs="Arial"/>
          </w:rPr>
          <w:t>4</w:t>
        </w:r>
      </w:hyperlink>
      <w:r w:rsidR="00D46622">
        <w:rPr>
          <w:rStyle w:val="Hyperlink"/>
          <w:rFonts w:cs="Arial"/>
        </w:rPr>
        <w:t>0</w:t>
      </w:r>
    </w:p>
    <w:p w14:paraId="010CDBCA" w14:textId="4CE94828" w:rsidR="00DD263D" w:rsidRDefault="005155F9" w:rsidP="0050063E">
      <w:pPr>
        <w:tabs>
          <w:tab w:val="right" w:leader="dot" w:pos="10080"/>
        </w:tabs>
        <w:ind w:left="720"/>
        <w:rPr>
          <w:rFonts w:cs="Arial"/>
        </w:rPr>
      </w:pPr>
      <w:hyperlink w:anchor="BMV" w:history="1">
        <w:r w:rsidR="00DD263D" w:rsidRPr="00E62500">
          <w:rPr>
            <w:rStyle w:val="Hyperlink"/>
            <w:rFonts w:cs="Arial"/>
          </w:rPr>
          <w:t>Indiana Bureau of Motor Vehicles (BMV)</w:t>
        </w:r>
        <w:r w:rsidR="0050063E" w:rsidRPr="00E62500">
          <w:rPr>
            <w:rStyle w:val="Hyperlink"/>
            <w:rFonts w:cs="Arial"/>
          </w:rPr>
          <w:tab/>
        </w:r>
        <w:r w:rsidR="00374A11" w:rsidRPr="00E62500">
          <w:rPr>
            <w:rStyle w:val="Hyperlink"/>
            <w:rFonts w:cs="Arial"/>
          </w:rPr>
          <w:t>4</w:t>
        </w:r>
      </w:hyperlink>
      <w:r w:rsidR="00D46622">
        <w:rPr>
          <w:rStyle w:val="Hyperlink"/>
          <w:rFonts w:cs="Arial"/>
        </w:rPr>
        <w:t>0</w:t>
      </w:r>
    </w:p>
    <w:p w14:paraId="382341D8" w14:textId="1118DC6A" w:rsidR="000B00BB" w:rsidRDefault="005155F9" w:rsidP="0050063E">
      <w:pPr>
        <w:tabs>
          <w:tab w:val="right" w:leader="dot" w:pos="10080"/>
        </w:tabs>
        <w:ind w:left="720"/>
        <w:rPr>
          <w:rFonts w:cs="Arial"/>
        </w:rPr>
      </w:pPr>
      <w:hyperlink w:anchor="Groceries" w:history="1">
        <w:r w:rsidR="000B00BB" w:rsidRPr="00E62500">
          <w:rPr>
            <w:rStyle w:val="Hyperlink"/>
            <w:rFonts w:cs="Arial"/>
          </w:rPr>
          <w:t>Groceries</w:t>
        </w:r>
        <w:r w:rsidR="00172D0F" w:rsidRPr="00E62500">
          <w:rPr>
            <w:rStyle w:val="Hyperlink"/>
            <w:rFonts w:cs="Arial"/>
          </w:rPr>
          <w:t xml:space="preserve"> / Food Markets</w:t>
        </w:r>
        <w:r w:rsidR="0050063E" w:rsidRPr="00E62500">
          <w:rPr>
            <w:rStyle w:val="Hyperlink"/>
            <w:rFonts w:cs="Arial"/>
          </w:rPr>
          <w:tab/>
        </w:r>
        <w:r w:rsidR="00374A11" w:rsidRPr="00E62500">
          <w:rPr>
            <w:rStyle w:val="Hyperlink"/>
            <w:rFonts w:cs="Arial"/>
          </w:rPr>
          <w:t>4</w:t>
        </w:r>
      </w:hyperlink>
      <w:r w:rsidR="00D46622">
        <w:rPr>
          <w:rStyle w:val="Hyperlink"/>
          <w:rFonts w:cs="Arial"/>
        </w:rPr>
        <w:t>0</w:t>
      </w:r>
    </w:p>
    <w:p w14:paraId="4A2ACD40" w14:textId="1C83FF27" w:rsidR="000B00BB" w:rsidRDefault="005155F9" w:rsidP="0050063E">
      <w:pPr>
        <w:tabs>
          <w:tab w:val="right" w:leader="dot" w:pos="10080"/>
        </w:tabs>
        <w:ind w:left="720"/>
        <w:rPr>
          <w:rFonts w:cs="Arial"/>
        </w:rPr>
      </w:pPr>
      <w:hyperlink w:anchor="ReligiousWorship" w:history="1">
        <w:r w:rsidR="00172D0F" w:rsidRPr="00E62500">
          <w:rPr>
            <w:rStyle w:val="Hyperlink"/>
            <w:rFonts w:cs="Arial"/>
          </w:rPr>
          <w:t>Places to Worship</w:t>
        </w:r>
        <w:r w:rsidR="0050063E" w:rsidRPr="00E62500">
          <w:rPr>
            <w:rStyle w:val="Hyperlink"/>
            <w:rFonts w:cs="Arial"/>
          </w:rPr>
          <w:tab/>
        </w:r>
        <w:r w:rsidR="00374A11" w:rsidRPr="00E62500">
          <w:rPr>
            <w:rStyle w:val="Hyperlink"/>
            <w:rFonts w:cs="Arial"/>
          </w:rPr>
          <w:t>4</w:t>
        </w:r>
      </w:hyperlink>
      <w:r w:rsidR="00D46622">
        <w:rPr>
          <w:rStyle w:val="Hyperlink"/>
          <w:rFonts w:cs="Arial"/>
        </w:rPr>
        <w:t>0</w:t>
      </w:r>
    </w:p>
    <w:p w14:paraId="1027B810" w14:textId="4D9D683F" w:rsidR="000B00BB" w:rsidRDefault="005155F9" w:rsidP="0050063E">
      <w:pPr>
        <w:tabs>
          <w:tab w:val="right" w:leader="dot" w:pos="10080"/>
        </w:tabs>
        <w:ind w:left="720"/>
        <w:rPr>
          <w:rFonts w:cs="Arial"/>
        </w:rPr>
      </w:pPr>
      <w:hyperlink w:anchor="AreaEntertainment" w:history="1">
        <w:r w:rsidR="000B00BB" w:rsidRPr="00E62500">
          <w:rPr>
            <w:rStyle w:val="Hyperlink"/>
            <w:rFonts w:cs="Arial"/>
          </w:rPr>
          <w:t>Area Entertainment</w:t>
        </w:r>
        <w:r w:rsidR="0050063E" w:rsidRPr="00E62500">
          <w:rPr>
            <w:rStyle w:val="Hyperlink"/>
            <w:rFonts w:cs="Arial"/>
          </w:rPr>
          <w:tab/>
        </w:r>
        <w:r w:rsidR="00374A11" w:rsidRPr="00E62500">
          <w:rPr>
            <w:rStyle w:val="Hyperlink"/>
            <w:rFonts w:cs="Arial"/>
          </w:rPr>
          <w:t>4</w:t>
        </w:r>
      </w:hyperlink>
      <w:r w:rsidR="00D46622">
        <w:rPr>
          <w:rStyle w:val="Hyperlink"/>
          <w:rFonts w:cs="Arial"/>
        </w:rPr>
        <w:t>0</w:t>
      </w:r>
    </w:p>
    <w:p w14:paraId="798A9BF2" w14:textId="02EC3518" w:rsidR="000B00BB" w:rsidRDefault="005155F9" w:rsidP="0050063E">
      <w:pPr>
        <w:tabs>
          <w:tab w:val="right" w:leader="dot" w:pos="10080"/>
        </w:tabs>
        <w:ind w:left="720"/>
        <w:rPr>
          <w:rFonts w:cs="Arial"/>
        </w:rPr>
      </w:pPr>
      <w:hyperlink w:anchor="HealthFitness" w:history="1">
        <w:r w:rsidR="000B00BB" w:rsidRPr="00E62500">
          <w:rPr>
            <w:rStyle w:val="Hyperlink"/>
            <w:rFonts w:cs="Arial"/>
          </w:rPr>
          <w:t>Health and Wellness</w:t>
        </w:r>
        <w:r w:rsidR="0050063E" w:rsidRPr="00E62500">
          <w:rPr>
            <w:rStyle w:val="Hyperlink"/>
            <w:rFonts w:cs="Arial"/>
          </w:rPr>
          <w:tab/>
        </w:r>
        <w:r w:rsidR="00374A11" w:rsidRPr="00E62500">
          <w:rPr>
            <w:rStyle w:val="Hyperlink"/>
            <w:rFonts w:cs="Arial"/>
          </w:rPr>
          <w:t>4</w:t>
        </w:r>
      </w:hyperlink>
      <w:r w:rsidR="00D46622">
        <w:rPr>
          <w:rStyle w:val="Hyperlink"/>
          <w:rFonts w:cs="Arial"/>
        </w:rPr>
        <w:t>0</w:t>
      </w:r>
    </w:p>
    <w:p w14:paraId="31B3CA45" w14:textId="1696550E" w:rsidR="000B00BB" w:rsidRDefault="005155F9" w:rsidP="0050063E">
      <w:pPr>
        <w:tabs>
          <w:tab w:val="right" w:leader="dot" w:pos="10080"/>
        </w:tabs>
        <w:ind w:left="720"/>
        <w:rPr>
          <w:rFonts w:cs="Arial"/>
        </w:rPr>
      </w:pPr>
      <w:hyperlink w:anchor="TransportationandMaps" w:history="1">
        <w:r w:rsidR="000B00BB" w:rsidRPr="00E62500">
          <w:rPr>
            <w:rStyle w:val="Hyperlink"/>
            <w:rFonts w:cs="Arial"/>
          </w:rPr>
          <w:t>Transportation and Maps</w:t>
        </w:r>
        <w:r w:rsidR="0050063E" w:rsidRPr="00E62500">
          <w:rPr>
            <w:rStyle w:val="Hyperlink"/>
            <w:rFonts w:cs="Arial"/>
          </w:rPr>
          <w:tab/>
        </w:r>
        <w:r w:rsidR="00776AA6" w:rsidRPr="00E62500">
          <w:rPr>
            <w:rStyle w:val="Hyperlink"/>
            <w:rFonts w:cs="Arial"/>
          </w:rPr>
          <w:t>4</w:t>
        </w:r>
      </w:hyperlink>
      <w:r w:rsidR="00D46622">
        <w:rPr>
          <w:rStyle w:val="Hyperlink"/>
          <w:rFonts w:cs="Arial"/>
        </w:rPr>
        <w:t>0</w:t>
      </w:r>
    </w:p>
    <w:p w14:paraId="59F3D7E1" w14:textId="467474E6" w:rsidR="000B00BB" w:rsidRDefault="005155F9" w:rsidP="0050063E">
      <w:pPr>
        <w:tabs>
          <w:tab w:val="right" w:leader="dot" w:pos="10080"/>
        </w:tabs>
        <w:ind w:left="720"/>
        <w:rPr>
          <w:rFonts w:cs="Arial"/>
        </w:rPr>
      </w:pPr>
      <w:hyperlink w:anchor="MulticulturalCenter" w:history="1">
        <w:r w:rsidR="000B00BB" w:rsidRPr="00E62500">
          <w:rPr>
            <w:rStyle w:val="Hyperlink"/>
            <w:rFonts w:cs="Arial"/>
          </w:rPr>
          <w:t>Multicultural Center</w:t>
        </w:r>
        <w:r w:rsidR="0050063E" w:rsidRPr="00E62500">
          <w:rPr>
            <w:rStyle w:val="Hyperlink"/>
            <w:rFonts w:cs="Arial"/>
          </w:rPr>
          <w:tab/>
        </w:r>
        <w:r w:rsidR="00776AA6" w:rsidRPr="00E62500">
          <w:rPr>
            <w:rStyle w:val="Hyperlink"/>
            <w:rFonts w:cs="Arial"/>
          </w:rPr>
          <w:t>4</w:t>
        </w:r>
      </w:hyperlink>
      <w:r w:rsidR="00D46622">
        <w:rPr>
          <w:rStyle w:val="Hyperlink"/>
          <w:rFonts w:cs="Arial"/>
        </w:rPr>
        <w:t>0</w:t>
      </w:r>
    </w:p>
    <w:p w14:paraId="1FE2738C" w14:textId="56268F3A" w:rsidR="000B00BB" w:rsidRPr="000B00BB" w:rsidRDefault="005155F9" w:rsidP="0050063E">
      <w:pPr>
        <w:tabs>
          <w:tab w:val="right" w:leader="dot" w:pos="10080"/>
        </w:tabs>
        <w:rPr>
          <w:rFonts w:cs="Arial"/>
          <w:b/>
        </w:rPr>
      </w:pPr>
      <w:hyperlink w:anchor="StudentHealth" w:history="1">
        <w:r w:rsidR="000B00BB" w:rsidRPr="00771AA6">
          <w:rPr>
            <w:rStyle w:val="Hyperlink"/>
            <w:rFonts w:cs="Arial"/>
            <w:b/>
          </w:rPr>
          <w:t>STUDENT HEALTH</w:t>
        </w:r>
        <w:r w:rsidR="0050063E" w:rsidRPr="00771AA6">
          <w:rPr>
            <w:rStyle w:val="Hyperlink"/>
            <w:rFonts w:cs="Arial"/>
            <w:b/>
          </w:rPr>
          <w:tab/>
        </w:r>
        <w:r w:rsidR="00776AA6" w:rsidRPr="00771AA6">
          <w:rPr>
            <w:rStyle w:val="Hyperlink"/>
            <w:rFonts w:cs="Arial"/>
            <w:b/>
          </w:rPr>
          <w:t>4</w:t>
        </w:r>
      </w:hyperlink>
      <w:r w:rsidR="00D46622">
        <w:rPr>
          <w:rStyle w:val="Hyperlink"/>
          <w:rFonts w:cs="Arial"/>
          <w:b/>
        </w:rPr>
        <w:t>1</w:t>
      </w:r>
    </w:p>
    <w:p w14:paraId="4D777DE0" w14:textId="741585C2" w:rsidR="000B00BB" w:rsidRDefault="005155F9" w:rsidP="0050063E">
      <w:pPr>
        <w:tabs>
          <w:tab w:val="right" w:leader="dot" w:pos="10080"/>
        </w:tabs>
        <w:ind w:left="720"/>
        <w:rPr>
          <w:rFonts w:cs="Arial"/>
        </w:rPr>
      </w:pPr>
      <w:hyperlink w:anchor="StayingHealthy" w:history="1">
        <w:r w:rsidR="000B00BB" w:rsidRPr="00771AA6">
          <w:rPr>
            <w:rStyle w:val="Hyperlink"/>
            <w:rFonts w:cs="Arial"/>
          </w:rPr>
          <w:t>Staying Healthy</w:t>
        </w:r>
        <w:r w:rsidR="0050063E" w:rsidRPr="00771AA6">
          <w:rPr>
            <w:rStyle w:val="Hyperlink"/>
            <w:rFonts w:cs="Arial"/>
          </w:rPr>
          <w:tab/>
        </w:r>
        <w:r w:rsidR="00776AA6" w:rsidRPr="00771AA6">
          <w:rPr>
            <w:rStyle w:val="Hyperlink"/>
            <w:rFonts w:cs="Arial"/>
          </w:rPr>
          <w:t>4</w:t>
        </w:r>
      </w:hyperlink>
      <w:r w:rsidR="00D46622">
        <w:rPr>
          <w:rStyle w:val="Hyperlink"/>
          <w:rFonts w:cs="Arial"/>
        </w:rPr>
        <w:t>1</w:t>
      </w:r>
    </w:p>
    <w:p w14:paraId="4B7E4282" w14:textId="79EA2AB3" w:rsidR="00A96148" w:rsidRDefault="005155F9" w:rsidP="0050063E">
      <w:pPr>
        <w:tabs>
          <w:tab w:val="right" w:leader="dot" w:pos="10080"/>
        </w:tabs>
        <w:ind w:left="720"/>
        <w:rPr>
          <w:rFonts w:cs="Arial"/>
        </w:rPr>
      </w:pPr>
      <w:hyperlink w:anchor="HealthCenter" w:history="1">
        <w:r w:rsidR="00844738" w:rsidRPr="00771AA6">
          <w:rPr>
            <w:rStyle w:val="Hyperlink"/>
            <w:rFonts w:cs="Arial"/>
          </w:rPr>
          <w:t>University Health Center</w:t>
        </w:r>
        <w:r w:rsidR="00A96148" w:rsidRPr="00771AA6">
          <w:rPr>
            <w:rStyle w:val="Hyperlink"/>
            <w:rFonts w:cs="Arial"/>
          </w:rPr>
          <w:tab/>
        </w:r>
        <w:r w:rsidR="00FD0A61" w:rsidRPr="00771AA6">
          <w:rPr>
            <w:rStyle w:val="Hyperlink"/>
            <w:rFonts w:cs="Arial"/>
          </w:rPr>
          <w:t>4</w:t>
        </w:r>
      </w:hyperlink>
      <w:r w:rsidR="00D46622">
        <w:rPr>
          <w:rStyle w:val="Hyperlink"/>
          <w:rFonts w:cs="Arial"/>
        </w:rPr>
        <w:t>2</w:t>
      </w:r>
    </w:p>
    <w:p w14:paraId="13ED0D3E" w14:textId="0B66FD1D" w:rsidR="003E010B" w:rsidRDefault="005155F9" w:rsidP="003E010B">
      <w:pPr>
        <w:tabs>
          <w:tab w:val="right" w:leader="dot" w:pos="10080"/>
        </w:tabs>
        <w:ind w:left="720"/>
        <w:rPr>
          <w:rFonts w:cs="Arial"/>
        </w:rPr>
      </w:pPr>
      <w:hyperlink w:anchor="Immunizations" w:history="1">
        <w:r w:rsidR="003E010B" w:rsidRPr="00771AA6">
          <w:rPr>
            <w:rStyle w:val="Hyperlink"/>
            <w:rFonts w:cs="Arial"/>
          </w:rPr>
          <w:t>Immunizations</w:t>
        </w:r>
        <w:r w:rsidR="003E010B" w:rsidRPr="00771AA6">
          <w:rPr>
            <w:rStyle w:val="Hyperlink"/>
            <w:rFonts w:cs="Arial"/>
          </w:rPr>
          <w:tab/>
          <w:t>4</w:t>
        </w:r>
      </w:hyperlink>
      <w:r w:rsidR="00D46622">
        <w:rPr>
          <w:rStyle w:val="Hyperlink"/>
          <w:rFonts w:cs="Arial"/>
        </w:rPr>
        <w:t>3</w:t>
      </w:r>
    </w:p>
    <w:p w14:paraId="502C834A" w14:textId="356D5FA1" w:rsidR="003E010B" w:rsidRDefault="005155F9" w:rsidP="003E010B">
      <w:pPr>
        <w:tabs>
          <w:tab w:val="right" w:leader="dot" w:pos="10080"/>
        </w:tabs>
        <w:ind w:left="720"/>
        <w:rPr>
          <w:rFonts w:cs="Arial"/>
        </w:rPr>
      </w:pPr>
      <w:hyperlink w:anchor="SexualAssaultPrevention" w:history="1">
        <w:r w:rsidR="003E010B">
          <w:rPr>
            <w:rStyle w:val="Hyperlink"/>
            <w:rFonts w:cs="Arial"/>
          </w:rPr>
          <w:t>Disability Resources</w:t>
        </w:r>
        <w:r w:rsidR="003E010B" w:rsidRPr="00771AA6">
          <w:rPr>
            <w:rStyle w:val="Hyperlink"/>
            <w:rFonts w:cs="Arial"/>
          </w:rPr>
          <w:tab/>
          <w:t>4</w:t>
        </w:r>
      </w:hyperlink>
      <w:r w:rsidR="00D46622">
        <w:rPr>
          <w:rStyle w:val="Hyperlink"/>
          <w:rFonts w:cs="Arial"/>
        </w:rPr>
        <w:t>4</w:t>
      </w:r>
    </w:p>
    <w:p w14:paraId="304299AE" w14:textId="049EB41C" w:rsidR="003E010B" w:rsidRDefault="005155F9" w:rsidP="003E010B">
      <w:pPr>
        <w:tabs>
          <w:tab w:val="right" w:leader="dot" w:pos="10080"/>
        </w:tabs>
        <w:ind w:left="720"/>
        <w:rPr>
          <w:rFonts w:cs="Arial"/>
        </w:rPr>
      </w:pPr>
      <w:hyperlink w:anchor="HospitalsMedicalFacilities" w:history="1">
        <w:r w:rsidR="003E010B" w:rsidRPr="00771AA6">
          <w:rPr>
            <w:rStyle w:val="Hyperlink"/>
            <w:rFonts w:cs="Arial"/>
          </w:rPr>
          <w:t>Hospitals and Convenient Centers</w:t>
        </w:r>
        <w:r w:rsidR="003E010B" w:rsidRPr="00771AA6">
          <w:rPr>
            <w:rStyle w:val="Hyperlink"/>
            <w:rFonts w:cs="Arial"/>
          </w:rPr>
          <w:tab/>
          <w:t>4</w:t>
        </w:r>
      </w:hyperlink>
      <w:r w:rsidR="00D46622">
        <w:rPr>
          <w:rStyle w:val="Hyperlink"/>
          <w:rFonts w:cs="Arial"/>
        </w:rPr>
        <w:t>5</w:t>
      </w:r>
    </w:p>
    <w:p w14:paraId="1C0B3F75" w14:textId="6863317F" w:rsidR="000B00BB" w:rsidRDefault="005155F9" w:rsidP="0050063E">
      <w:pPr>
        <w:tabs>
          <w:tab w:val="right" w:leader="dot" w:pos="10080"/>
        </w:tabs>
        <w:ind w:left="720"/>
        <w:rPr>
          <w:rFonts w:cs="Arial"/>
        </w:rPr>
      </w:pPr>
      <w:hyperlink w:anchor="CounselingCenter2" w:history="1">
        <w:r w:rsidR="00D46622">
          <w:rPr>
            <w:rStyle w:val="Hyperlink"/>
            <w:rFonts w:cs="Arial"/>
          </w:rPr>
          <w:t>CAPS|Counseling and Psychological Services</w:t>
        </w:r>
        <w:r w:rsidR="0050063E" w:rsidRPr="00771AA6">
          <w:rPr>
            <w:rStyle w:val="Hyperlink"/>
            <w:rFonts w:cs="Arial"/>
          </w:rPr>
          <w:tab/>
        </w:r>
        <w:r w:rsidR="00FD0A61" w:rsidRPr="00771AA6">
          <w:rPr>
            <w:rStyle w:val="Hyperlink"/>
            <w:rFonts w:cs="Arial"/>
          </w:rPr>
          <w:t>4</w:t>
        </w:r>
      </w:hyperlink>
      <w:r w:rsidR="00D46622">
        <w:rPr>
          <w:rStyle w:val="Hyperlink"/>
          <w:rFonts w:cs="Arial"/>
        </w:rPr>
        <w:t>6</w:t>
      </w:r>
    </w:p>
    <w:p w14:paraId="64ED13A2" w14:textId="71891AFF" w:rsidR="00171CC2" w:rsidRDefault="005155F9" w:rsidP="00171CC2">
      <w:pPr>
        <w:tabs>
          <w:tab w:val="right" w:leader="dot" w:pos="10080"/>
        </w:tabs>
        <w:ind w:left="720"/>
        <w:rPr>
          <w:rFonts w:cs="Arial"/>
        </w:rPr>
      </w:pPr>
      <w:hyperlink w:anchor="CounselingCenter2" w:history="1">
        <w:r w:rsidR="003E010B">
          <w:rPr>
            <w:rStyle w:val="Hyperlink"/>
            <w:rFonts w:cs="Arial"/>
          </w:rPr>
          <w:t>Sexual Assault Prevention and Response</w:t>
        </w:r>
        <w:r w:rsidR="00171CC2" w:rsidRPr="00771AA6">
          <w:rPr>
            <w:rStyle w:val="Hyperlink"/>
            <w:rFonts w:cs="Arial"/>
          </w:rPr>
          <w:tab/>
          <w:t>4</w:t>
        </w:r>
      </w:hyperlink>
      <w:r w:rsidR="00D46622">
        <w:rPr>
          <w:rStyle w:val="Hyperlink"/>
          <w:rFonts w:cs="Arial"/>
        </w:rPr>
        <w:t>6</w:t>
      </w:r>
    </w:p>
    <w:p w14:paraId="1FEF96B2" w14:textId="570898EC" w:rsidR="0065173E" w:rsidRDefault="005155F9" w:rsidP="0050063E">
      <w:pPr>
        <w:tabs>
          <w:tab w:val="right" w:leader="dot" w:pos="10080"/>
        </w:tabs>
        <w:rPr>
          <w:rFonts w:cs="Arial"/>
          <w:b/>
        </w:rPr>
      </w:pPr>
      <w:hyperlink w:anchor="StudentActivities" w:history="1">
        <w:r w:rsidR="0065173E" w:rsidRPr="002205D4">
          <w:rPr>
            <w:rStyle w:val="Hyperlink"/>
            <w:rFonts w:cs="Arial"/>
            <w:b/>
          </w:rPr>
          <w:t>STUDENT ACTIVITIES</w:t>
        </w:r>
        <w:r w:rsidR="0050063E" w:rsidRPr="002205D4">
          <w:rPr>
            <w:rStyle w:val="Hyperlink"/>
            <w:rFonts w:cs="Arial"/>
            <w:b/>
          </w:rPr>
          <w:tab/>
        </w:r>
      </w:hyperlink>
      <w:r w:rsidR="00D46622">
        <w:rPr>
          <w:rStyle w:val="Hyperlink"/>
          <w:rFonts w:cs="Arial"/>
          <w:b/>
        </w:rPr>
        <w:t>47</w:t>
      </w:r>
    </w:p>
    <w:p w14:paraId="62B9D933" w14:textId="42558D9C" w:rsidR="0065173E" w:rsidRPr="00994860" w:rsidRDefault="005155F9" w:rsidP="0050063E">
      <w:pPr>
        <w:tabs>
          <w:tab w:val="right" w:leader="dot" w:pos="10080"/>
        </w:tabs>
        <w:ind w:left="720"/>
        <w:rPr>
          <w:rFonts w:cs="Arial"/>
          <w:lang w:val="fr-FR"/>
        </w:rPr>
      </w:pPr>
      <w:hyperlink w:anchor="OrientationWeek" w:history="1">
        <w:r w:rsidR="007A7CA5" w:rsidRPr="00994860">
          <w:rPr>
            <w:rStyle w:val="Hyperlink"/>
            <w:rFonts w:cs="Arial"/>
            <w:lang w:val="fr-FR"/>
          </w:rPr>
          <w:t>International Orientation</w:t>
        </w:r>
        <w:r w:rsidR="0050063E" w:rsidRPr="00994860">
          <w:rPr>
            <w:rStyle w:val="Hyperlink"/>
            <w:rFonts w:cs="Arial"/>
            <w:lang w:val="fr-FR"/>
          </w:rPr>
          <w:tab/>
        </w:r>
      </w:hyperlink>
      <w:r w:rsidR="00D46622">
        <w:rPr>
          <w:rStyle w:val="Hyperlink"/>
          <w:rFonts w:cs="Arial"/>
          <w:lang w:val="fr-FR"/>
        </w:rPr>
        <w:t>47</w:t>
      </w:r>
    </w:p>
    <w:p w14:paraId="75A908C5" w14:textId="1D955B9D" w:rsidR="0065173E" w:rsidRPr="00994860" w:rsidRDefault="005155F9" w:rsidP="0050063E">
      <w:pPr>
        <w:tabs>
          <w:tab w:val="right" w:leader="dot" w:pos="10080"/>
        </w:tabs>
        <w:ind w:left="720"/>
        <w:rPr>
          <w:rFonts w:cs="Arial"/>
          <w:lang w:val="fr-FR"/>
        </w:rPr>
      </w:pPr>
      <w:hyperlink w:anchor="IEPActivities" w:history="1">
        <w:r w:rsidR="0065173E" w:rsidRPr="00994860">
          <w:rPr>
            <w:rStyle w:val="Hyperlink"/>
            <w:rFonts w:cs="Arial"/>
            <w:lang w:val="fr-FR"/>
          </w:rPr>
          <w:t>IEP Activities</w:t>
        </w:r>
        <w:r w:rsidR="0050063E" w:rsidRPr="00994860">
          <w:rPr>
            <w:rStyle w:val="Hyperlink"/>
            <w:rFonts w:cs="Arial"/>
            <w:lang w:val="fr-FR"/>
          </w:rPr>
          <w:tab/>
        </w:r>
      </w:hyperlink>
      <w:r w:rsidR="00D46622">
        <w:rPr>
          <w:rStyle w:val="Hyperlink"/>
          <w:rFonts w:cs="Arial"/>
          <w:lang w:val="fr-FR"/>
        </w:rPr>
        <w:t>47</w:t>
      </w:r>
    </w:p>
    <w:p w14:paraId="6A2B7C14" w14:textId="7885F7D6" w:rsidR="0065173E" w:rsidRPr="00994860" w:rsidRDefault="005155F9" w:rsidP="00573B76">
      <w:pPr>
        <w:tabs>
          <w:tab w:val="right" w:leader="dot" w:pos="10080"/>
        </w:tabs>
        <w:ind w:left="720"/>
        <w:rPr>
          <w:rFonts w:cs="Arial"/>
          <w:lang w:val="fr-FR"/>
        </w:rPr>
      </w:pPr>
      <w:hyperlink w:anchor="ConversationCircle" w:history="1">
        <w:r w:rsidR="0065173E" w:rsidRPr="00994860">
          <w:rPr>
            <w:rStyle w:val="Hyperlink"/>
            <w:rFonts w:cs="Arial"/>
            <w:lang w:val="fr-FR"/>
          </w:rPr>
          <w:t>Conversation Circle</w:t>
        </w:r>
        <w:r w:rsidR="0050063E" w:rsidRPr="00994860">
          <w:rPr>
            <w:rStyle w:val="Hyperlink"/>
            <w:rFonts w:cs="Arial"/>
            <w:lang w:val="fr-FR"/>
          </w:rPr>
          <w:tab/>
        </w:r>
      </w:hyperlink>
      <w:r w:rsidR="00D46622">
        <w:rPr>
          <w:rStyle w:val="Hyperlink"/>
          <w:rFonts w:cs="Arial"/>
          <w:lang w:val="fr-FR"/>
        </w:rPr>
        <w:t>47</w:t>
      </w:r>
    </w:p>
    <w:p w14:paraId="4955F784" w14:textId="17B2F234" w:rsidR="0065173E" w:rsidRDefault="005155F9" w:rsidP="00573B76">
      <w:pPr>
        <w:tabs>
          <w:tab w:val="right" w:leader="dot" w:pos="10080"/>
        </w:tabs>
        <w:ind w:left="720"/>
        <w:rPr>
          <w:rFonts w:cs="Arial"/>
        </w:rPr>
      </w:pPr>
      <w:hyperlink w:anchor="IEPFieldTrips" w:history="1">
        <w:r w:rsidR="0065173E" w:rsidRPr="00777DAA">
          <w:rPr>
            <w:rStyle w:val="Hyperlink"/>
            <w:rFonts w:cs="Arial"/>
          </w:rPr>
          <w:t>Field Trips and Social Outings</w:t>
        </w:r>
        <w:r w:rsidR="0050063E" w:rsidRPr="00777DAA">
          <w:rPr>
            <w:rStyle w:val="Hyperlink"/>
            <w:rFonts w:cs="Arial"/>
          </w:rPr>
          <w:tab/>
        </w:r>
      </w:hyperlink>
      <w:r w:rsidR="00D46622">
        <w:rPr>
          <w:rStyle w:val="Hyperlink"/>
          <w:rFonts w:cs="Arial"/>
        </w:rPr>
        <w:t>47</w:t>
      </w:r>
    </w:p>
    <w:p w14:paraId="470EF395" w14:textId="1304ACFF" w:rsidR="0065173E" w:rsidRDefault="005155F9" w:rsidP="0050063E">
      <w:pPr>
        <w:tabs>
          <w:tab w:val="right" w:leader="dot" w:pos="10080"/>
        </w:tabs>
        <w:ind w:left="720"/>
        <w:rPr>
          <w:rFonts w:cs="Arial"/>
        </w:rPr>
      </w:pPr>
      <w:hyperlink w:anchor="iClub" w:history="1">
        <w:r w:rsidR="0065173E" w:rsidRPr="002205D4">
          <w:rPr>
            <w:rStyle w:val="Hyperlink"/>
            <w:rFonts w:cs="Arial"/>
          </w:rPr>
          <w:t>iClub</w:t>
        </w:r>
        <w:r w:rsidR="0050063E" w:rsidRPr="002205D4">
          <w:rPr>
            <w:rStyle w:val="Hyperlink"/>
            <w:rFonts w:cs="Arial"/>
          </w:rPr>
          <w:tab/>
        </w:r>
      </w:hyperlink>
      <w:r w:rsidR="004569D8">
        <w:rPr>
          <w:rStyle w:val="Hyperlink"/>
          <w:rFonts w:cs="Arial"/>
        </w:rPr>
        <w:t>47</w:t>
      </w:r>
    </w:p>
    <w:p w14:paraId="7C92C7A2" w14:textId="31E6B67B" w:rsidR="0065173E" w:rsidRDefault="005155F9" w:rsidP="0050063E">
      <w:pPr>
        <w:tabs>
          <w:tab w:val="right" w:leader="dot" w:pos="10080"/>
        </w:tabs>
        <w:ind w:left="720"/>
        <w:rPr>
          <w:rFonts w:cs="Arial"/>
        </w:rPr>
      </w:pPr>
      <w:hyperlink w:anchor="SmallWorldProgram" w:history="1">
        <w:r w:rsidR="0065173E" w:rsidRPr="002205D4">
          <w:rPr>
            <w:rStyle w:val="Hyperlink"/>
            <w:rFonts w:cs="Arial"/>
          </w:rPr>
          <w:t>Small World Program</w:t>
        </w:r>
        <w:r w:rsidR="0050063E" w:rsidRPr="002205D4">
          <w:rPr>
            <w:rStyle w:val="Hyperlink"/>
            <w:rFonts w:cs="Arial"/>
          </w:rPr>
          <w:tab/>
        </w:r>
      </w:hyperlink>
      <w:r w:rsidR="004569D8">
        <w:rPr>
          <w:rStyle w:val="Hyperlink"/>
          <w:rFonts w:cs="Arial"/>
        </w:rPr>
        <w:t>47</w:t>
      </w:r>
    </w:p>
    <w:p w14:paraId="26018565" w14:textId="5855B49B" w:rsidR="0065173E" w:rsidRDefault="005155F9" w:rsidP="0050063E">
      <w:pPr>
        <w:tabs>
          <w:tab w:val="right" w:leader="dot" w:pos="10080"/>
        </w:tabs>
        <w:ind w:left="720"/>
        <w:rPr>
          <w:rFonts w:cs="Arial"/>
        </w:rPr>
      </w:pPr>
      <w:hyperlink w:anchor="HostFamilyProgram" w:history="1">
        <w:r w:rsidR="004569D8">
          <w:rPr>
            <w:rStyle w:val="Hyperlink"/>
            <w:rFonts w:cs="Arial"/>
          </w:rPr>
          <w:t>Friendship</w:t>
        </w:r>
        <w:r w:rsidR="0065173E" w:rsidRPr="002205D4">
          <w:rPr>
            <w:rStyle w:val="Hyperlink"/>
            <w:rFonts w:cs="Arial"/>
          </w:rPr>
          <w:t xml:space="preserve"> Family Program</w:t>
        </w:r>
        <w:r w:rsidR="0050063E" w:rsidRPr="002205D4">
          <w:rPr>
            <w:rStyle w:val="Hyperlink"/>
            <w:rFonts w:cs="Arial"/>
          </w:rPr>
          <w:tab/>
        </w:r>
      </w:hyperlink>
      <w:r w:rsidR="004569D8">
        <w:rPr>
          <w:rStyle w:val="Hyperlink"/>
          <w:rFonts w:cs="Arial"/>
        </w:rPr>
        <w:t>47</w:t>
      </w:r>
    </w:p>
    <w:p w14:paraId="21F3D2DC" w14:textId="20A16081" w:rsidR="0065173E" w:rsidRDefault="005155F9" w:rsidP="0050063E">
      <w:pPr>
        <w:tabs>
          <w:tab w:val="right" w:leader="dot" w:pos="10080"/>
        </w:tabs>
        <w:ind w:left="720"/>
        <w:rPr>
          <w:rFonts w:cs="Arial"/>
        </w:rPr>
      </w:pPr>
      <w:hyperlink w:anchor="GlobalCommunity" w:history="1">
        <w:r w:rsidR="004569D8">
          <w:rPr>
            <w:rStyle w:val="Hyperlink"/>
            <w:rFonts w:cs="Arial"/>
          </w:rPr>
          <w:t>Multicultural Center</w:t>
        </w:r>
        <w:r w:rsidR="0050063E" w:rsidRPr="002205D4">
          <w:rPr>
            <w:rStyle w:val="Hyperlink"/>
            <w:rFonts w:cs="Arial"/>
          </w:rPr>
          <w:tab/>
        </w:r>
      </w:hyperlink>
      <w:r w:rsidR="004569D8">
        <w:rPr>
          <w:rStyle w:val="Hyperlink"/>
          <w:rFonts w:cs="Arial"/>
        </w:rPr>
        <w:t>47</w:t>
      </w:r>
    </w:p>
    <w:p w14:paraId="05C810C0" w14:textId="3BC91D05" w:rsidR="007A7CA5" w:rsidRDefault="005155F9" w:rsidP="0050063E">
      <w:pPr>
        <w:tabs>
          <w:tab w:val="right" w:leader="dot" w:pos="10080"/>
        </w:tabs>
        <w:ind w:left="720"/>
        <w:rPr>
          <w:rStyle w:val="Hyperlink"/>
          <w:rFonts w:cs="Arial"/>
        </w:rPr>
      </w:pPr>
      <w:hyperlink w:anchor="StudentDevelopmentPrograms" w:history="1">
        <w:r w:rsidR="00573B76" w:rsidRPr="002205D4">
          <w:rPr>
            <w:rStyle w:val="Hyperlink"/>
            <w:rFonts w:cs="Arial"/>
          </w:rPr>
          <w:t>Student Development Programs</w:t>
        </w:r>
        <w:r w:rsidR="00573B76" w:rsidRPr="002205D4">
          <w:rPr>
            <w:rStyle w:val="Hyperlink"/>
            <w:rFonts w:cs="Arial"/>
          </w:rPr>
          <w:tab/>
        </w:r>
      </w:hyperlink>
      <w:r w:rsidR="004569D8">
        <w:rPr>
          <w:rStyle w:val="Hyperlink"/>
          <w:rFonts w:cs="Arial"/>
        </w:rPr>
        <w:t>47</w:t>
      </w:r>
    </w:p>
    <w:p w14:paraId="2D6B1EB0" w14:textId="33A7E0F8" w:rsidR="004569D8" w:rsidRDefault="004569D8" w:rsidP="0050063E">
      <w:pPr>
        <w:tabs>
          <w:tab w:val="right" w:leader="dot" w:pos="10080"/>
        </w:tabs>
        <w:ind w:left="720"/>
        <w:rPr>
          <w:rFonts w:cs="Arial"/>
        </w:rPr>
      </w:pPr>
      <w:r>
        <w:rPr>
          <w:rStyle w:val="Hyperlink"/>
          <w:rFonts w:cs="Arial"/>
        </w:rPr>
        <w:t>EagleSync</w:t>
      </w:r>
      <w:r>
        <w:rPr>
          <w:rStyle w:val="Hyperlink"/>
          <w:rFonts w:cs="Arial"/>
        </w:rPr>
        <w:tab/>
        <w:t>47</w:t>
      </w:r>
    </w:p>
    <w:p w14:paraId="4EBFF74D" w14:textId="6392F9F5" w:rsidR="0065173E" w:rsidRDefault="005155F9" w:rsidP="0050063E">
      <w:pPr>
        <w:tabs>
          <w:tab w:val="right" w:leader="dot" w:pos="10080"/>
        </w:tabs>
        <w:ind w:left="720"/>
        <w:rPr>
          <w:rStyle w:val="Hyperlink"/>
          <w:rFonts w:cs="Arial"/>
        </w:rPr>
      </w:pPr>
      <w:hyperlink w:anchor="OrgSync" w:history="1">
        <w:r w:rsidR="004569D8">
          <w:rPr>
            <w:rStyle w:val="Hyperlink"/>
            <w:rFonts w:cs="Arial"/>
          </w:rPr>
          <w:t>Student Organization List</w:t>
        </w:r>
        <w:r w:rsidR="0050063E" w:rsidRPr="008E14F2">
          <w:rPr>
            <w:rStyle w:val="Hyperlink"/>
            <w:rFonts w:cs="Arial"/>
          </w:rPr>
          <w:tab/>
        </w:r>
      </w:hyperlink>
      <w:r w:rsidR="004569D8">
        <w:rPr>
          <w:rStyle w:val="Hyperlink"/>
          <w:rFonts w:cs="Arial"/>
        </w:rPr>
        <w:t>47</w:t>
      </w:r>
    </w:p>
    <w:p w14:paraId="188C288A" w14:textId="67AFF617" w:rsidR="004569D8" w:rsidRDefault="004569D8" w:rsidP="0050063E">
      <w:pPr>
        <w:tabs>
          <w:tab w:val="right" w:leader="dot" w:pos="10080"/>
        </w:tabs>
        <w:ind w:left="720"/>
        <w:rPr>
          <w:rFonts w:cs="Arial"/>
        </w:rPr>
      </w:pPr>
      <w:r>
        <w:rPr>
          <w:rStyle w:val="Hyperlink"/>
          <w:rFonts w:cs="Arial"/>
        </w:rPr>
        <w:t>The Source</w:t>
      </w:r>
      <w:r>
        <w:rPr>
          <w:rStyle w:val="Hyperlink"/>
          <w:rFonts w:cs="Arial"/>
        </w:rPr>
        <w:tab/>
        <w:t>47</w:t>
      </w:r>
    </w:p>
    <w:p w14:paraId="6DDFE0F8" w14:textId="3C6261EA" w:rsidR="00DD263D" w:rsidRDefault="005155F9" w:rsidP="0050063E">
      <w:pPr>
        <w:tabs>
          <w:tab w:val="right" w:leader="dot" w:pos="10080"/>
        </w:tabs>
        <w:rPr>
          <w:rFonts w:cs="Arial"/>
        </w:rPr>
      </w:pPr>
      <w:hyperlink w:anchor="LifeInUnitedStates" w:history="1">
        <w:r w:rsidR="00DD263D" w:rsidRPr="00434DEE">
          <w:rPr>
            <w:rStyle w:val="Hyperlink"/>
            <w:rFonts w:cs="Arial"/>
            <w:b/>
          </w:rPr>
          <w:t>LIFE IN THE UNITED STATES</w:t>
        </w:r>
        <w:r w:rsidR="0050063E" w:rsidRPr="00434DEE">
          <w:rPr>
            <w:rStyle w:val="Hyperlink"/>
            <w:rFonts w:cs="Arial"/>
            <w:b/>
          </w:rPr>
          <w:tab/>
        </w:r>
      </w:hyperlink>
      <w:r w:rsidR="004569D8">
        <w:rPr>
          <w:rStyle w:val="Hyperlink"/>
          <w:rFonts w:cs="Arial"/>
          <w:b/>
        </w:rPr>
        <w:t>48</w:t>
      </w:r>
    </w:p>
    <w:p w14:paraId="1AF0E027" w14:textId="6A2E30E7" w:rsidR="00DD263D" w:rsidRDefault="005155F9" w:rsidP="0050063E">
      <w:pPr>
        <w:tabs>
          <w:tab w:val="right" w:leader="dot" w:pos="10080"/>
        </w:tabs>
        <w:ind w:left="720"/>
        <w:rPr>
          <w:rFonts w:cs="Arial"/>
        </w:rPr>
      </w:pPr>
      <w:hyperlink w:anchor="USFederalHolidays" w:history="1">
        <w:r w:rsidR="00DD263D" w:rsidRPr="00434DEE">
          <w:rPr>
            <w:rStyle w:val="Hyperlink"/>
            <w:rFonts w:cs="Arial"/>
          </w:rPr>
          <w:t xml:space="preserve">US </w:t>
        </w:r>
        <w:r w:rsidR="00CB6D92" w:rsidRPr="00434DEE">
          <w:rPr>
            <w:rStyle w:val="Hyperlink"/>
            <w:rFonts w:cs="Arial"/>
          </w:rPr>
          <w:t xml:space="preserve">Federal </w:t>
        </w:r>
        <w:r w:rsidR="00DD263D" w:rsidRPr="00434DEE">
          <w:rPr>
            <w:rStyle w:val="Hyperlink"/>
            <w:rFonts w:cs="Arial"/>
          </w:rPr>
          <w:t>Holidays</w:t>
        </w:r>
        <w:r w:rsidR="0050063E" w:rsidRPr="00434DEE">
          <w:rPr>
            <w:rStyle w:val="Hyperlink"/>
            <w:rFonts w:cs="Arial"/>
          </w:rPr>
          <w:tab/>
        </w:r>
      </w:hyperlink>
      <w:r w:rsidR="004569D8">
        <w:rPr>
          <w:rStyle w:val="Hyperlink"/>
          <w:rFonts w:cs="Arial"/>
        </w:rPr>
        <w:t>48</w:t>
      </w:r>
    </w:p>
    <w:p w14:paraId="741C4D91" w14:textId="5B2A3EFF" w:rsidR="0065173E" w:rsidRDefault="005155F9" w:rsidP="0050063E">
      <w:pPr>
        <w:tabs>
          <w:tab w:val="right" w:leader="dot" w:pos="10080"/>
        </w:tabs>
        <w:ind w:left="720"/>
        <w:rPr>
          <w:rFonts w:cs="Arial"/>
        </w:rPr>
      </w:pPr>
      <w:hyperlink w:anchor="SmartGuidetoStudyinginUSA" w:history="1">
        <w:r w:rsidR="00DD263D" w:rsidRPr="00434DEE">
          <w:rPr>
            <w:rStyle w:val="Hyperlink"/>
            <w:rFonts w:cs="Arial"/>
          </w:rPr>
          <w:t xml:space="preserve">The </w:t>
        </w:r>
        <w:r w:rsidR="0050063E" w:rsidRPr="00434DEE">
          <w:rPr>
            <w:rStyle w:val="Hyperlink"/>
            <w:rFonts w:cs="Arial"/>
          </w:rPr>
          <w:t>Smart Student</w:t>
        </w:r>
        <w:r w:rsidR="00DD263D" w:rsidRPr="00434DEE">
          <w:rPr>
            <w:rStyle w:val="Hyperlink"/>
            <w:rFonts w:cs="Arial"/>
          </w:rPr>
          <w:t xml:space="preserve"> Guide to </w:t>
        </w:r>
        <w:r w:rsidR="00F44C60" w:rsidRPr="00434DEE">
          <w:rPr>
            <w:rStyle w:val="Hyperlink"/>
            <w:rFonts w:cs="Arial"/>
          </w:rPr>
          <w:t>Studying in the USA (General Information)</w:t>
        </w:r>
        <w:r w:rsidR="0050063E" w:rsidRPr="00434DEE">
          <w:rPr>
            <w:rStyle w:val="Hyperlink"/>
            <w:rFonts w:cs="Arial"/>
          </w:rPr>
          <w:tab/>
        </w:r>
      </w:hyperlink>
      <w:r w:rsidR="004569D8">
        <w:rPr>
          <w:rStyle w:val="Hyperlink"/>
          <w:rFonts w:cs="Arial"/>
        </w:rPr>
        <w:t>48</w:t>
      </w:r>
    </w:p>
    <w:p w14:paraId="0DB352F7" w14:textId="1ED46925" w:rsidR="00E97C26" w:rsidRDefault="005155F9" w:rsidP="00E97C26">
      <w:pPr>
        <w:tabs>
          <w:tab w:val="right" w:leader="dot" w:pos="10080"/>
        </w:tabs>
        <w:rPr>
          <w:rFonts w:cs="Arial"/>
          <w:b/>
        </w:rPr>
      </w:pPr>
      <w:hyperlink w:anchor="EmergencyInformation" w:history="1">
        <w:r w:rsidR="00E97C26" w:rsidRPr="00434DEE">
          <w:rPr>
            <w:rStyle w:val="Hyperlink"/>
            <w:rFonts w:cs="Arial"/>
            <w:b/>
          </w:rPr>
          <w:t>EMERGENCY INFORMATION</w:t>
        </w:r>
        <w:r w:rsidR="00E97C26" w:rsidRPr="00434DEE">
          <w:rPr>
            <w:rStyle w:val="Hyperlink"/>
            <w:rFonts w:cs="Arial"/>
            <w:b/>
          </w:rPr>
          <w:tab/>
        </w:r>
      </w:hyperlink>
      <w:r w:rsidR="004569D8">
        <w:rPr>
          <w:rStyle w:val="Hyperlink"/>
          <w:rFonts w:cs="Arial"/>
          <w:b/>
        </w:rPr>
        <w:t>49</w:t>
      </w:r>
    </w:p>
    <w:p w14:paraId="47C37B79" w14:textId="0840C725" w:rsidR="00CB6D92" w:rsidRDefault="005155F9" w:rsidP="00CB6D92">
      <w:pPr>
        <w:tabs>
          <w:tab w:val="right" w:leader="dot" w:pos="10080"/>
        </w:tabs>
        <w:ind w:left="720"/>
        <w:rPr>
          <w:rFonts w:cs="Arial"/>
        </w:rPr>
      </w:pPr>
      <w:hyperlink w:anchor="UniversityDelaysCancellations" w:history="1">
        <w:r w:rsidR="00CB6D92" w:rsidRPr="00434DEE">
          <w:rPr>
            <w:rStyle w:val="Hyperlink"/>
            <w:rFonts w:cs="Arial"/>
          </w:rPr>
          <w:t>University Delays, Cancellations, and Emergency Closings</w:t>
        </w:r>
        <w:r w:rsidR="00CB6D92" w:rsidRPr="00434DEE">
          <w:rPr>
            <w:rStyle w:val="Hyperlink"/>
            <w:rFonts w:cs="Arial"/>
          </w:rPr>
          <w:tab/>
        </w:r>
      </w:hyperlink>
      <w:r w:rsidR="007D1BE4">
        <w:rPr>
          <w:rStyle w:val="Hyperlink"/>
          <w:rFonts w:cs="Arial"/>
        </w:rPr>
        <w:t>5</w:t>
      </w:r>
      <w:r w:rsidR="004569D8">
        <w:rPr>
          <w:rStyle w:val="Hyperlink"/>
          <w:rFonts w:cs="Arial"/>
        </w:rPr>
        <w:t>0</w:t>
      </w:r>
    </w:p>
    <w:p w14:paraId="001B4D37" w14:textId="3751DE07" w:rsidR="00CB6D92" w:rsidRDefault="005155F9" w:rsidP="00CB6D92">
      <w:pPr>
        <w:tabs>
          <w:tab w:val="right" w:leader="dot" w:pos="10080"/>
        </w:tabs>
        <w:ind w:left="720"/>
        <w:rPr>
          <w:rFonts w:cs="Arial"/>
        </w:rPr>
      </w:pPr>
      <w:hyperlink w:anchor="RAVEAlerts" w:history="1">
        <w:r w:rsidR="00CB6D92" w:rsidRPr="00434DEE">
          <w:rPr>
            <w:rStyle w:val="Hyperlink"/>
            <w:rFonts w:cs="Arial"/>
          </w:rPr>
          <w:t>RAVE Alert</w:t>
        </w:r>
        <w:r w:rsidR="00CB6D92" w:rsidRPr="00434DEE">
          <w:rPr>
            <w:rStyle w:val="Hyperlink"/>
            <w:rFonts w:cs="Arial"/>
          </w:rPr>
          <w:tab/>
        </w:r>
      </w:hyperlink>
      <w:r w:rsidR="00636241">
        <w:rPr>
          <w:rStyle w:val="Hyperlink"/>
          <w:rFonts w:cs="Arial"/>
        </w:rPr>
        <w:t>5</w:t>
      </w:r>
      <w:r w:rsidR="004569D8">
        <w:rPr>
          <w:rStyle w:val="Hyperlink"/>
          <w:rFonts w:cs="Arial"/>
        </w:rPr>
        <w:t>1</w:t>
      </w:r>
    </w:p>
    <w:p w14:paraId="3B5B781D" w14:textId="00542A78" w:rsidR="00CB6D92" w:rsidRDefault="005155F9" w:rsidP="00CB6D92">
      <w:pPr>
        <w:tabs>
          <w:tab w:val="right" w:leader="dot" w:pos="10080"/>
        </w:tabs>
        <w:ind w:left="720"/>
        <w:rPr>
          <w:rFonts w:cs="Arial"/>
        </w:rPr>
      </w:pPr>
      <w:hyperlink w:anchor="FireProcedure" w:history="1">
        <w:r w:rsidR="00CB6D92" w:rsidRPr="00434DEE">
          <w:rPr>
            <w:rStyle w:val="Hyperlink"/>
            <w:rFonts w:cs="Arial"/>
          </w:rPr>
          <w:t>Fire</w:t>
        </w:r>
        <w:r w:rsidR="00CB6D92" w:rsidRPr="00434DEE">
          <w:rPr>
            <w:rStyle w:val="Hyperlink"/>
            <w:rFonts w:cs="Arial"/>
          </w:rPr>
          <w:tab/>
        </w:r>
      </w:hyperlink>
      <w:r w:rsidR="00636241">
        <w:rPr>
          <w:rStyle w:val="Hyperlink"/>
          <w:rFonts w:cs="Arial"/>
        </w:rPr>
        <w:t>5</w:t>
      </w:r>
      <w:r w:rsidR="004569D8">
        <w:rPr>
          <w:rStyle w:val="Hyperlink"/>
          <w:rFonts w:cs="Arial"/>
        </w:rPr>
        <w:t>2</w:t>
      </w:r>
    </w:p>
    <w:p w14:paraId="1F392C81" w14:textId="3DF594D5" w:rsidR="002E38BB" w:rsidRDefault="005155F9" w:rsidP="00CB6D92">
      <w:pPr>
        <w:tabs>
          <w:tab w:val="right" w:leader="dot" w:pos="10080"/>
        </w:tabs>
        <w:ind w:left="720"/>
        <w:rPr>
          <w:rFonts w:cs="Arial"/>
        </w:rPr>
      </w:pPr>
      <w:hyperlink w:anchor="EmergencyActionPlan" w:history="1">
        <w:r w:rsidR="002E38BB" w:rsidRPr="00434DEE">
          <w:rPr>
            <w:rStyle w:val="Hyperlink"/>
            <w:rFonts w:cs="Arial"/>
          </w:rPr>
          <w:t>The University of Southern Indiana Emergency Action Plan (EAP)</w:t>
        </w:r>
        <w:r w:rsidR="002E38BB" w:rsidRPr="00434DEE">
          <w:rPr>
            <w:rStyle w:val="Hyperlink"/>
            <w:rFonts w:cs="Arial"/>
          </w:rPr>
          <w:tab/>
        </w:r>
      </w:hyperlink>
      <w:r w:rsidR="00636241">
        <w:rPr>
          <w:rStyle w:val="Hyperlink"/>
          <w:rFonts w:cs="Arial"/>
        </w:rPr>
        <w:t>5</w:t>
      </w:r>
      <w:r w:rsidR="004569D8">
        <w:rPr>
          <w:rStyle w:val="Hyperlink"/>
          <w:rFonts w:cs="Arial"/>
        </w:rPr>
        <w:t>2</w:t>
      </w:r>
    </w:p>
    <w:p w14:paraId="25B17342" w14:textId="01CE2273" w:rsidR="00CB6D92" w:rsidRDefault="005155F9" w:rsidP="00CB6D92">
      <w:pPr>
        <w:tabs>
          <w:tab w:val="right" w:leader="dot" w:pos="10080"/>
        </w:tabs>
        <w:ind w:left="720"/>
        <w:rPr>
          <w:rFonts w:cs="Arial"/>
        </w:rPr>
      </w:pPr>
      <w:hyperlink w:anchor="StormsandTornadoes" w:history="1">
        <w:r w:rsidR="00CB6D92" w:rsidRPr="000E3BF3">
          <w:rPr>
            <w:rStyle w:val="Hyperlink"/>
            <w:rFonts w:cs="Arial"/>
          </w:rPr>
          <w:t>Storms and Tornadoes</w:t>
        </w:r>
        <w:r w:rsidR="00CB6D92" w:rsidRPr="000E3BF3">
          <w:rPr>
            <w:rStyle w:val="Hyperlink"/>
            <w:rFonts w:cs="Arial"/>
          </w:rPr>
          <w:tab/>
        </w:r>
        <w:r w:rsidR="00573B76" w:rsidRPr="000E3BF3">
          <w:rPr>
            <w:rStyle w:val="Hyperlink"/>
            <w:rFonts w:cs="Arial"/>
          </w:rPr>
          <w:t>5</w:t>
        </w:r>
      </w:hyperlink>
      <w:r w:rsidR="004569D8">
        <w:rPr>
          <w:rStyle w:val="Hyperlink"/>
          <w:rFonts w:cs="Arial"/>
        </w:rPr>
        <w:t>3</w:t>
      </w:r>
    </w:p>
    <w:p w14:paraId="38C5A276" w14:textId="5BF63038" w:rsidR="00CB6D92" w:rsidRDefault="005155F9" w:rsidP="00CB6D92">
      <w:pPr>
        <w:tabs>
          <w:tab w:val="right" w:leader="dot" w:pos="10080"/>
        </w:tabs>
        <w:ind w:left="720"/>
        <w:rPr>
          <w:rFonts w:cs="Arial"/>
        </w:rPr>
      </w:pPr>
      <w:hyperlink w:anchor="Earthquakes" w:history="1">
        <w:r w:rsidR="00CB6D92" w:rsidRPr="000E3BF3">
          <w:rPr>
            <w:rStyle w:val="Hyperlink"/>
            <w:rFonts w:cs="Arial"/>
          </w:rPr>
          <w:t>Earthquakes</w:t>
        </w:r>
        <w:r w:rsidR="00CB6D92" w:rsidRPr="000E3BF3">
          <w:rPr>
            <w:rStyle w:val="Hyperlink"/>
            <w:rFonts w:cs="Arial"/>
          </w:rPr>
          <w:tab/>
        </w:r>
      </w:hyperlink>
      <w:r w:rsidR="002C7132">
        <w:rPr>
          <w:rStyle w:val="Hyperlink"/>
          <w:rFonts w:cs="Arial"/>
        </w:rPr>
        <w:t>5</w:t>
      </w:r>
      <w:r w:rsidR="004569D8">
        <w:rPr>
          <w:rStyle w:val="Hyperlink"/>
          <w:rFonts w:cs="Arial"/>
        </w:rPr>
        <w:t>4</w:t>
      </w:r>
    </w:p>
    <w:p w14:paraId="5746CAA6" w14:textId="63473E5E" w:rsidR="00CB6D92" w:rsidRPr="00CB6D92" w:rsidRDefault="005155F9" w:rsidP="00CB6D92">
      <w:pPr>
        <w:tabs>
          <w:tab w:val="right" w:leader="dot" w:pos="10080"/>
        </w:tabs>
        <w:ind w:left="720"/>
        <w:rPr>
          <w:rFonts w:cs="Arial"/>
        </w:rPr>
      </w:pPr>
      <w:hyperlink w:anchor="CallingSecurity" w:history="1">
        <w:r w:rsidR="00CB6D92" w:rsidRPr="000E3BF3">
          <w:rPr>
            <w:rStyle w:val="Hyperlink"/>
            <w:rFonts w:cs="Arial"/>
          </w:rPr>
          <w:t>Calling Security</w:t>
        </w:r>
        <w:r w:rsidR="00CB6D92" w:rsidRPr="000E3BF3">
          <w:rPr>
            <w:rStyle w:val="Hyperlink"/>
            <w:rFonts w:cs="Arial"/>
          </w:rPr>
          <w:tab/>
        </w:r>
        <w:r w:rsidR="00573B76" w:rsidRPr="000E3BF3">
          <w:rPr>
            <w:rStyle w:val="Hyperlink"/>
            <w:rFonts w:cs="Arial"/>
          </w:rPr>
          <w:t>5</w:t>
        </w:r>
      </w:hyperlink>
      <w:r w:rsidR="004569D8">
        <w:rPr>
          <w:rStyle w:val="Hyperlink"/>
          <w:rFonts w:cs="Arial"/>
        </w:rPr>
        <w:t>4</w:t>
      </w:r>
    </w:p>
    <w:p w14:paraId="13457E2C" w14:textId="011BE111" w:rsidR="000B00BB" w:rsidRDefault="005155F9" w:rsidP="0050063E">
      <w:pPr>
        <w:tabs>
          <w:tab w:val="right" w:leader="dot" w:pos="10080"/>
        </w:tabs>
        <w:rPr>
          <w:rFonts w:cs="Arial"/>
          <w:b/>
        </w:rPr>
      </w:pPr>
      <w:hyperlink w:anchor="Appendices" w:history="1">
        <w:r w:rsidR="0065173E" w:rsidRPr="0010124A">
          <w:rPr>
            <w:rStyle w:val="Hyperlink"/>
            <w:rFonts w:cs="Arial"/>
            <w:b/>
          </w:rPr>
          <w:t>APPENDICES</w:t>
        </w:r>
        <w:r w:rsidR="0050063E" w:rsidRPr="0010124A">
          <w:rPr>
            <w:rStyle w:val="Hyperlink"/>
            <w:rFonts w:cs="Arial"/>
            <w:b/>
          </w:rPr>
          <w:tab/>
        </w:r>
        <w:r w:rsidR="00573B76" w:rsidRPr="0010124A">
          <w:rPr>
            <w:rStyle w:val="Hyperlink"/>
            <w:rFonts w:cs="Arial"/>
            <w:b/>
          </w:rPr>
          <w:t>5</w:t>
        </w:r>
        <w:r w:rsidR="004569D8">
          <w:rPr>
            <w:rStyle w:val="Hyperlink"/>
            <w:rFonts w:cs="Arial"/>
            <w:b/>
          </w:rPr>
          <w:t>4-61</w:t>
        </w:r>
      </w:hyperlink>
    </w:p>
    <w:p w14:paraId="2CE73F68" w14:textId="07CDC709" w:rsidR="001E6014" w:rsidRDefault="005155F9" w:rsidP="001E6014">
      <w:pPr>
        <w:tabs>
          <w:tab w:val="right" w:leader="dot" w:pos="10080"/>
        </w:tabs>
        <w:ind w:left="720"/>
        <w:rPr>
          <w:rFonts w:cs="Arial"/>
          <w:b/>
        </w:rPr>
      </w:pPr>
      <w:hyperlink w:anchor="Appendix1" w:history="1">
        <w:r w:rsidR="001E6014" w:rsidRPr="0010124A">
          <w:rPr>
            <w:rStyle w:val="Hyperlink"/>
            <w:rFonts w:cs="Arial"/>
            <w:b/>
          </w:rPr>
          <w:t>Appendix 1: Individual Student Report Form</w:t>
        </w:r>
        <w:r w:rsidR="001E6014" w:rsidRPr="0010124A">
          <w:rPr>
            <w:rStyle w:val="Hyperlink"/>
            <w:rFonts w:cs="Arial"/>
            <w:b/>
          </w:rPr>
          <w:tab/>
        </w:r>
      </w:hyperlink>
      <w:r w:rsidR="002C7132">
        <w:rPr>
          <w:rStyle w:val="Hyperlink"/>
          <w:rFonts w:cs="Arial"/>
          <w:b/>
        </w:rPr>
        <w:t>5</w:t>
      </w:r>
      <w:r w:rsidR="004569D8">
        <w:rPr>
          <w:rStyle w:val="Hyperlink"/>
          <w:rFonts w:cs="Arial"/>
          <w:b/>
        </w:rPr>
        <w:t>5</w:t>
      </w:r>
    </w:p>
    <w:p w14:paraId="2800DB34" w14:textId="0CC2A264" w:rsidR="001E6014" w:rsidRDefault="005155F9" w:rsidP="001E6014">
      <w:pPr>
        <w:tabs>
          <w:tab w:val="right" w:leader="dot" w:pos="10080"/>
        </w:tabs>
        <w:ind w:left="720"/>
        <w:rPr>
          <w:rFonts w:cs="Arial"/>
          <w:b/>
        </w:rPr>
      </w:pPr>
      <w:hyperlink w:anchor="Appendix2" w:history="1">
        <w:r w:rsidR="001E6014" w:rsidRPr="0010124A">
          <w:rPr>
            <w:rStyle w:val="Hyperlink"/>
            <w:rFonts w:cs="Arial"/>
            <w:b/>
          </w:rPr>
          <w:t>Appendix 2: Attendance Policy</w:t>
        </w:r>
        <w:r w:rsidR="001E6014" w:rsidRPr="0010124A">
          <w:rPr>
            <w:rStyle w:val="Hyperlink"/>
            <w:rFonts w:cs="Arial"/>
            <w:b/>
          </w:rPr>
          <w:tab/>
          <w:t>5</w:t>
        </w:r>
      </w:hyperlink>
      <w:r w:rsidR="004569D8">
        <w:rPr>
          <w:rStyle w:val="Hyperlink"/>
          <w:rFonts w:cs="Arial"/>
          <w:b/>
        </w:rPr>
        <w:t>6</w:t>
      </w:r>
    </w:p>
    <w:p w14:paraId="6FFF8E40" w14:textId="2391CE10" w:rsidR="001E6014" w:rsidRDefault="005155F9" w:rsidP="001E6014">
      <w:pPr>
        <w:tabs>
          <w:tab w:val="right" w:leader="dot" w:pos="10080"/>
        </w:tabs>
        <w:ind w:left="720"/>
        <w:rPr>
          <w:rFonts w:cs="Arial"/>
          <w:b/>
        </w:rPr>
      </w:pPr>
      <w:hyperlink w:anchor="Appendix3" w:history="1">
        <w:r w:rsidR="001E6014" w:rsidRPr="0010124A">
          <w:rPr>
            <w:rStyle w:val="Hyperlink"/>
            <w:rFonts w:cs="Arial"/>
            <w:b/>
          </w:rPr>
          <w:t>Appendix 3: Plagiarism Report</w:t>
        </w:r>
        <w:r w:rsidR="001E6014" w:rsidRPr="0010124A">
          <w:rPr>
            <w:rStyle w:val="Hyperlink"/>
            <w:rFonts w:cs="Arial"/>
            <w:b/>
          </w:rPr>
          <w:tab/>
        </w:r>
      </w:hyperlink>
      <w:r w:rsidR="004569D8">
        <w:rPr>
          <w:rStyle w:val="Hyperlink"/>
          <w:rFonts w:cs="Arial"/>
          <w:b/>
        </w:rPr>
        <w:t>57</w:t>
      </w:r>
    </w:p>
    <w:p w14:paraId="7A91777D" w14:textId="6D256410" w:rsidR="001E6014" w:rsidRDefault="005155F9" w:rsidP="001E6014">
      <w:pPr>
        <w:tabs>
          <w:tab w:val="right" w:leader="dot" w:pos="10080"/>
        </w:tabs>
        <w:ind w:left="720"/>
        <w:rPr>
          <w:rFonts w:cs="Arial"/>
          <w:b/>
        </w:rPr>
      </w:pPr>
      <w:hyperlink w:anchor="appendix4" w:history="1">
        <w:r w:rsidR="001E6014" w:rsidRPr="0010124A">
          <w:rPr>
            <w:rStyle w:val="Hyperlink"/>
            <w:rFonts w:cs="Arial"/>
            <w:b/>
          </w:rPr>
          <w:t>Appendix 4: Grievance Report</w:t>
        </w:r>
        <w:r w:rsidR="001E6014" w:rsidRPr="0010124A">
          <w:rPr>
            <w:rStyle w:val="Hyperlink"/>
            <w:rFonts w:cs="Arial"/>
            <w:b/>
          </w:rPr>
          <w:tab/>
        </w:r>
      </w:hyperlink>
      <w:r w:rsidR="004569D8">
        <w:rPr>
          <w:rStyle w:val="Hyperlink"/>
          <w:rFonts w:cs="Arial"/>
          <w:b/>
        </w:rPr>
        <w:t>58</w:t>
      </w:r>
    </w:p>
    <w:p w14:paraId="15EBF1DF" w14:textId="6138A348" w:rsidR="001E6014" w:rsidRDefault="005155F9" w:rsidP="001E6014">
      <w:pPr>
        <w:tabs>
          <w:tab w:val="right" w:leader="dot" w:pos="10080"/>
        </w:tabs>
        <w:ind w:left="720"/>
        <w:rPr>
          <w:rFonts w:cs="Arial"/>
          <w:b/>
        </w:rPr>
      </w:pPr>
      <w:hyperlink w:anchor="Appendix5" w:history="1">
        <w:r w:rsidR="001E6014" w:rsidRPr="0010124A">
          <w:rPr>
            <w:rStyle w:val="Hyperlink"/>
            <w:rFonts w:cs="Arial"/>
            <w:b/>
          </w:rPr>
          <w:t>Appendix 5: Grade Complaint Form</w:t>
        </w:r>
        <w:r w:rsidR="001E6014" w:rsidRPr="0010124A">
          <w:rPr>
            <w:rStyle w:val="Hyperlink"/>
            <w:rFonts w:cs="Arial"/>
            <w:b/>
          </w:rPr>
          <w:tab/>
        </w:r>
        <w:r w:rsidR="004569D8">
          <w:rPr>
            <w:rStyle w:val="Hyperlink"/>
            <w:rFonts w:cs="Arial"/>
            <w:b/>
          </w:rPr>
          <w:t>5</w:t>
        </w:r>
      </w:hyperlink>
      <w:r w:rsidR="004569D8">
        <w:rPr>
          <w:rStyle w:val="Hyperlink"/>
          <w:rFonts w:cs="Arial"/>
          <w:b/>
        </w:rPr>
        <w:t>9</w:t>
      </w:r>
    </w:p>
    <w:p w14:paraId="0A030644" w14:textId="6003EE3C" w:rsidR="001E6014" w:rsidRDefault="005155F9" w:rsidP="001E6014">
      <w:pPr>
        <w:tabs>
          <w:tab w:val="right" w:leader="dot" w:pos="10080"/>
        </w:tabs>
        <w:ind w:left="720"/>
        <w:rPr>
          <w:rFonts w:cs="Arial"/>
          <w:b/>
        </w:rPr>
      </w:pPr>
      <w:hyperlink w:anchor="Appendix6" w:history="1">
        <w:r w:rsidR="001E6014" w:rsidRPr="0010124A">
          <w:rPr>
            <w:rStyle w:val="Hyperlink"/>
            <w:rFonts w:cs="Arial"/>
            <w:b/>
          </w:rPr>
          <w:t>Appendix 6: Student Conduct</w:t>
        </w:r>
        <w:r w:rsidR="001E6014" w:rsidRPr="0010124A">
          <w:rPr>
            <w:rStyle w:val="Hyperlink"/>
            <w:rFonts w:cs="Arial"/>
            <w:b/>
          </w:rPr>
          <w:tab/>
        </w:r>
        <w:r w:rsidR="00400B37">
          <w:rPr>
            <w:rStyle w:val="Hyperlink"/>
            <w:rFonts w:cs="Arial"/>
            <w:b/>
          </w:rPr>
          <w:t>6</w:t>
        </w:r>
      </w:hyperlink>
      <w:r w:rsidR="004569D8">
        <w:rPr>
          <w:rStyle w:val="Hyperlink"/>
          <w:rFonts w:cs="Arial"/>
          <w:b/>
        </w:rPr>
        <w:t>0</w:t>
      </w:r>
    </w:p>
    <w:p w14:paraId="6AED562A" w14:textId="7F189CBF" w:rsidR="001E6014" w:rsidRPr="0065173E" w:rsidRDefault="005155F9" w:rsidP="001E6014">
      <w:pPr>
        <w:tabs>
          <w:tab w:val="right" w:leader="dot" w:pos="10080"/>
        </w:tabs>
        <w:ind w:left="720"/>
        <w:rPr>
          <w:rFonts w:cs="Arial"/>
          <w:b/>
        </w:rPr>
      </w:pPr>
      <w:hyperlink w:anchor="Appendix7" w:history="1">
        <w:r w:rsidR="001E6014" w:rsidRPr="0010124A">
          <w:rPr>
            <w:rStyle w:val="Hyperlink"/>
            <w:rFonts w:cs="Arial"/>
            <w:b/>
          </w:rPr>
          <w:t>Appendix 7: Student Evaluation of Teacher Form</w:t>
        </w:r>
        <w:r w:rsidR="001E6014" w:rsidRPr="0010124A">
          <w:rPr>
            <w:rStyle w:val="Hyperlink"/>
            <w:rFonts w:cs="Arial"/>
            <w:b/>
          </w:rPr>
          <w:tab/>
        </w:r>
        <w:r w:rsidR="00412421">
          <w:rPr>
            <w:rStyle w:val="Hyperlink"/>
            <w:rFonts w:cs="Arial"/>
            <w:b/>
          </w:rPr>
          <w:t>6</w:t>
        </w:r>
        <w:r w:rsidR="004569D8">
          <w:rPr>
            <w:rStyle w:val="Hyperlink"/>
            <w:rFonts w:cs="Arial"/>
            <w:b/>
          </w:rPr>
          <w:t>1</w:t>
        </w:r>
      </w:hyperlink>
    </w:p>
    <w:p w14:paraId="7C19D532" w14:textId="77777777" w:rsidR="0065173E" w:rsidRDefault="0065173E" w:rsidP="000B00BB">
      <w:pPr>
        <w:ind w:left="720"/>
        <w:rPr>
          <w:rFonts w:cs="Arial"/>
        </w:rPr>
      </w:pPr>
    </w:p>
    <w:p w14:paraId="48737BD8" w14:textId="77777777" w:rsidR="000B00BB" w:rsidRPr="000B00BB" w:rsidRDefault="000B00BB" w:rsidP="000B00BB">
      <w:pPr>
        <w:rPr>
          <w:rFonts w:cs="Arial"/>
        </w:rPr>
      </w:pPr>
    </w:p>
    <w:p w14:paraId="73016E28" w14:textId="77777777" w:rsidR="00D94F4A" w:rsidRPr="00D40B0D" w:rsidRDefault="00D94F4A" w:rsidP="00D94F4A"/>
    <w:p w14:paraId="090B2E65" w14:textId="77777777" w:rsidR="00D94F4A" w:rsidRPr="00D40B0D" w:rsidRDefault="00D94F4A" w:rsidP="00F901AF">
      <w:pPr>
        <w:ind w:left="720"/>
      </w:pPr>
    </w:p>
    <w:p w14:paraId="234C0A41" w14:textId="77777777" w:rsidR="00397032" w:rsidRPr="00D40B0D" w:rsidRDefault="00397032" w:rsidP="002A133D">
      <w:pPr>
        <w:ind w:left="720"/>
      </w:pPr>
    </w:p>
    <w:p w14:paraId="72833E1A" w14:textId="77777777" w:rsidR="00397032" w:rsidRPr="00D40B0D" w:rsidRDefault="00397032" w:rsidP="002A133D">
      <w:pPr>
        <w:ind w:left="720"/>
      </w:pPr>
    </w:p>
    <w:p w14:paraId="3FC8E8DC" w14:textId="77777777" w:rsidR="002A133D" w:rsidRPr="00D40B0D" w:rsidRDefault="002A133D" w:rsidP="002A133D">
      <w:pPr>
        <w:ind w:left="720"/>
      </w:pPr>
    </w:p>
    <w:p w14:paraId="3C27274F" w14:textId="77777777" w:rsidR="001815E3" w:rsidRPr="00D40B0D" w:rsidRDefault="001815E3" w:rsidP="005B4C72">
      <w:pPr>
        <w:tabs>
          <w:tab w:val="left" w:pos="1260"/>
        </w:tabs>
        <w:spacing w:after="0" w:line="240" w:lineRule="auto"/>
        <w:rPr>
          <w:rFonts w:cs="Arial"/>
        </w:rPr>
      </w:pPr>
    </w:p>
    <w:p w14:paraId="451BD565" w14:textId="77777777" w:rsidR="00E04F86" w:rsidRPr="00D40B0D" w:rsidRDefault="00E04F86" w:rsidP="005B4C72">
      <w:pPr>
        <w:tabs>
          <w:tab w:val="left" w:pos="1260"/>
        </w:tabs>
        <w:spacing w:after="0" w:line="240" w:lineRule="auto"/>
        <w:rPr>
          <w:rFonts w:cs="Arial"/>
        </w:rPr>
      </w:pPr>
    </w:p>
    <w:p w14:paraId="57D65969" w14:textId="5AFAA585" w:rsidR="00FB02B7" w:rsidRDefault="00FB02B7">
      <w:pPr>
        <w:rPr>
          <w:rFonts w:cs="Arial"/>
        </w:rPr>
      </w:pPr>
      <w:r>
        <w:rPr>
          <w:rFonts w:cs="Arial"/>
        </w:rPr>
        <w:br w:type="page"/>
      </w:r>
    </w:p>
    <w:p w14:paraId="5CACBD0D" w14:textId="77777777" w:rsidR="00E04F86" w:rsidRPr="00D40B0D" w:rsidRDefault="00E04F86" w:rsidP="005B4C72">
      <w:pPr>
        <w:tabs>
          <w:tab w:val="left" w:pos="1260"/>
        </w:tabs>
        <w:spacing w:after="0" w:line="240" w:lineRule="auto"/>
        <w:rPr>
          <w:rFonts w:cs="Arial"/>
        </w:rPr>
      </w:pPr>
    </w:p>
    <w:p w14:paraId="6076DDCD" w14:textId="77777777" w:rsidR="004D1E36" w:rsidRPr="004D1E36" w:rsidRDefault="004D1E36" w:rsidP="004D1E36">
      <w:pPr>
        <w:tabs>
          <w:tab w:val="left" w:pos="1260"/>
        </w:tabs>
        <w:spacing w:after="0" w:line="240" w:lineRule="auto"/>
        <w:jc w:val="center"/>
        <w:rPr>
          <w:rFonts w:cs="Arial"/>
          <w:b/>
          <w:sz w:val="40"/>
          <w:szCs w:val="40"/>
        </w:rPr>
      </w:pPr>
      <w:bookmarkStart w:id="0" w:name="IEPProgram"/>
      <w:r w:rsidRPr="004D1E36">
        <w:rPr>
          <w:rFonts w:cs="Arial"/>
          <w:b/>
          <w:sz w:val="40"/>
          <w:szCs w:val="40"/>
        </w:rPr>
        <w:t>IEP PROGRAM</w:t>
      </w:r>
    </w:p>
    <w:bookmarkEnd w:id="0"/>
    <w:p w14:paraId="3036AF26" w14:textId="77777777" w:rsidR="005B4C72" w:rsidRPr="00D40B0D" w:rsidRDefault="005B4C72" w:rsidP="004D1E36">
      <w:pPr>
        <w:tabs>
          <w:tab w:val="left" w:pos="1260"/>
        </w:tabs>
        <w:spacing w:after="0" w:line="240" w:lineRule="auto"/>
        <w:jc w:val="center"/>
        <w:rPr>
          <w:rFonts w:cs="Arial"/>
        </w:rPr>
      </w:pPr>
    </w:p>
    <w:p w14:paraId="3CEA156E" w14:textId="77777777" w:rsidR="00772E80" w:rsidRPr="00D40B0D" w:rsidRDefault="00772E80" w:rsidP="00772E80">
      <w:pPr>
        <w:tabs>
          <w:tab w:val="left" w:pos="1260"/>
        </w:tabs>
        <w:spacing w:after="0" w:line="240" w:lineRule="auto"/>
        <w:rPr>
          <w:rFonts w:cs="Arial"/>
        </w:rPr>
      </w:pPr>
    </w:p>
    <w:p w14:paraId="7B44E184" w14:textId="77777777" w:rsidR="00BD4445" w:rsidRPr="00D40B0D" w:rsidRDefault="00BD4445" w:rsidP="00337592">
      <w:pPr>
        <w:tabs>
          <w:tab w:val="left" w:pos="1260"/>
        </w:tabs>
        <w:spacing w:after="0" w:line="240" w:lineRule="auto"/>
        <w:jc w:val="center"/>
        <w:rPr>
          <w:rFonts w:cs="Arial"/>
          <w:u w:val="single"/>
        </w:rPr>
      </w:pPr>
    </w:p>
    <w:p w14:paraId="1C8C8CE0" w14:textId="77777777" w:rsidR="007B6527" w:rsidRPr="00FB02B7" w:rsidRDefault="007B6527" w:rsidP="00A230B5">
      <w:pPr>
        <w:jc w:val="center"/>
        <w:rPr>
          <w:rFonts w:cs="Arial"/>
          <w:b/>
          <w:sz w:val="24"/>
          <w:szCs w:val="24"/>
          <w:u w:val="single"/>
        </w:rPr>
      </w:pPr>
      <w:bookmarkStart w:id="1" w:name="Missionstatement"/>
      <w:r w:rsidRPr="00FB02B7">
        <w:rPr>
          <w:rFonts w:cs="Arial"/>
          <w:b/>
          <w:sz w:val="24"/>
          <w:szCs w:val="24"/>
          <w:u w:val="single"/>
        </w:rPr>
        <w:t>MISSION STATEMENT</w:t>
      </w:r>
    </w:p>
    <w:bookmarkEnd w:id="1"/>
    <w:p w14:paraId="790B4D1B" w14:textId="082F36D8" w:rsidR="00C115CE" w:rsidRPr="00C115CE" w:rsidRDefault="00C115CE" w:rsidP="00C115CE">
      <w:pPr>
        <w:spacing w:after="0" w:line="240" w:lineRule="auto"/>
        <w:ind w:left="90" w:right="180"/>
        <w:rPr>
          <w:rFonts w:cstheme="minorHAnsi"/>
          <w:bCs/>
          <w:color w:val="1F1803"/>
        </w:rPr>
      </w:pPr>
      <w:r w:rsidRPr="00C115CE">
        <w:rPr>
          <w:rFonts w:cstheme="minorHAnsi"/>
          <w:bCs/>
          <w:color w:val="1F1803"/>
        </w:rPr>
        <w:t xml:space="preserve">The Intensive English Program at the University of Southern Indiana strives to provide quality English language instruction and cultural, social, and academic orientation to the United States for non-native students. Our student-centered teaching practices and well-trained, culturally diverse faculty prepare our students to be successful in university academic programs and/or to achieve professional and personal language goals. We support the students’ integration into the target academic and general culture while respecting their own cultures, traditions, and values.  </w:t>
      </w:r>
    </w:p>
    <w:p w14:paraId="1657A9CE" w14:textId="77777777" w:rsidR="00C115CE" w:rsidRPr="00C115CE" w:rsidRDefault="00C115CE" w:rsidP="00C115CE">
      <w:pPr>
        <w:spacing w:after="0" w:line="240" w:lineRule="auto"/>
        <w:ind w:left="90" w:right="180"/>
        <w:rPr>
          <w:rFonts w:cstheme="minorHAnsi"/>
          <w:bCs/>
          <w:color w:val="1F1803"/>
        </w:rPr>
      </w:pPr>
    </w:p>
    <w:p w14:paraId="4199ECCF" w14:textId="77777777" w:rsidR="00C115CE" w:rsidRPr="00C115CE" w:rsidRDefault="00C115CE" w:rsidP="00C115CE">
      <w:pPr>
        <w:spacing w:after="0" w:line="240" w:lineRule="auto"/>
        <w:ind w:left="90" w:right="180"/>
        <w:rPr>
          <w:rFonts w:cstheme="minorHAnsi"/>
          <w:bCs/>
          <w:color w:val="1F1803"/>
        </w:rPr>
      </w:pPr>
      <w:r w:rsidRPr="00C115CE">
        <w:rPr>
          <w:rFonts w:cstheme="minorHAnsi"/>
          <w:bCs/>
          <w:color w:val="1F1803"/>
        </w:rPr>
        <w:t>As part of the Center for International Programs, the Intensive English Program works to enhance the international dimensions of the University and to connect international students to the campus and local communities.</w:t>
      </w:r>
    </w:p>
    <w:p w14:paraId="5EBAE734" w14:textId="77777777" w:rsidR="00A075D6" w:rsidRDefault="00A075D6" w:rsidP="00FF1C75">
      <w:pPr>
        <w:pStyle w:val="ListParagraph"/>
        <w:spacing w:line="254" w:lineRule="auto"/>
        <w:ind w:left="0" w:right="360"/>
        <w:rPr>
          <w:rFonts w:cstheme="minorHAnsi"/>
          <w:color w:val="000000" w:themeColor="text1"/>
          <w:shd w:val="clear" w:color="auto" w:fill="FFFFFF"/>
        </w:rPr>
      </w:pPr>
    </w:p>
    <w:p w14:paraId="3BA923CF" w14:textId="77777777" w:rsidR="00A075D6" w:rsidRDefault="00A075D6" w:rsidP="00FF1C75">
      <w:pPr>
        <w:pStyle w:val="ListParagraph"/>
        <w:spacing w:line="254" w:lineRule="auto"/>
        <w:ind w:left="0" w:right="360"/>
        <w:rPr>
          <w:rFonts w:cstheme="minorHAnsi"/>
          <w:color w:val="000000" w:themeColor="text1"/>
          <w:shd w:val="clear" w:color="auto" w:fill="FFFFFF"/>
        </w:rPr>
      </w:pPr>
    </w:p>
    <w:p w14:paraId="4F5D1F15" w14:textId="77777777" w:rsidR="00A075D6" w:rsidRDefault="00A075D6" w:rsidP="00FF1C75">
      <w:pPr>
        <w:pStyle w:val="ListParagraph"/>
        <w:spacing w:line="254" w:lineRule="auto"/>
        <w:ind w:left="0" w:right="360"/>
        <w:rPr>
          <w:rFonts w:cstheme="minorHAnsi"/>
          <w:color w:val="000000" w:themeColor="text1"/>
          <w:shd w:val="clear" w:color="auto" w:fill="FFFFFF"/>
        </w:rPr>
      </w:pPr>
    </w:p>
    <w:p w14:paraId="57053408" w14:textId="77777777" w:rsidR="007B6527" w:rsidRPr="00FF1C75" w:rsidRDefault="007B6527" w:rsidP="007B6527">
      <w:pPr>
        <w:tabs>
          <w:tab w:val="left" w:pos="1260"/>
        </w:tabs>
        <w:spacing w:after="0" w:line="240" w:lineRule="auto"/>
        <w:jc w:val="center"/>
        <w:rPr>
          <w:rFonts w:cs="Arial"/>
          <w:color w:val="000000" w:themeColor="text1"/>
        </w:rPr>
      </w:pPr>
    </w:p>
    <w:p w14:paraId="7DA9FBC2" w14:textId="77777777" w:rsidR="007B6527" w:rsidRPr="008209DA" w:rsidRDefault="007B6527" w:rsidP="007B6527">
      <w:pPr>
        <w:tabs>
          <w:tab w:val="left" w:pos="1260"/>
        </w:tabs>
        <w:spacing w:after="0" w:line="240" w:lineRule="auto"/>
        <w:jc w:val="center"/>
        <w:rPr>
          <w:rFonts w:cs="Arial"/>
        </w:rPr>
      </w:pPr>
    </w:p>
    <w:p w14:paraId="33F3A8A3" w14:textId="77777777" w:rsidR="007B6527" w:rsidRPr="00D40B0D" w:rsidRDefault="007B6527" w:rsidP="00A075D6">
      <w:pPr>
        <w:tabs>
          <w:tab w:val="left" w:pos="1260"/>
        </w:tabs>
        <w:spacing w:after="0" w:line="240" w:lineRule="auto"/>
        <w:rPr>
          <w:rFonts w:cs="Arial"/>
        </w:rPr>
      </w:pPr>
    </w:p>
    <w:p w14:paraId="25993F2C" w14:textId="77777777" w:rsidR="007B6527" w:rsidRPr="00D40B0D" w:rsidRDefault="007B6527" w:rsidP="007B6527">
      <w:pPr>
        <w:tabs>
          <w:tab w:val="left" w:pos="1260"/>
        </w:tabs>
        <w:spacing w:after="0" w:line="240" w:lineRule="auto"/>
        <w:rPr>
          <w:rFonts w:cs="Arial"/>
        </w:rPr>
      </w:pPr>
    </w:p>
    <w:p w14:paraId="0319392E" w14:textId="77777777" w:rsidR="007B6527" w:rsidRPr="00764E41" w:rsidRDefault="007B6527" w:rsidP="007B6527">
      <w:pPr>
        <w:jc w:val="center"/>
        <w:rPr>
          <w:rFonts w:cs="Arial"/>
          <w:b/>
          <w:sz w:val="24"/>
          <w:szCs w:val="24"/>
        </w:rPr>
      </w:pPr>
      <w:r w:rsidRPr="00764E41">
        <w:rPr>
          <w:rFonts w:cs="Arial"/>
          <w:b/>
          <w:sz w:val="24"/>
          <w:szCs w:val="24"/>
          <w:u w:val="single"/>
        </w:rPr>
        <w:t>What is the Intensive English Program?</w:t>
      </w:r>
    </w:p>
    <w:p w14:paraId="79B3440B" w14:textId="77777777" w:rsidR="007B6527" w:rsidRPr="00D40B0D" w:rsidRDefault="007B6527" w:rsidP="007B6527">
      <w:pPr>
        <w:tabs>
          <w:tab w:val="left" w:pos="1260"/>
        </w:tabs>
        <w:spacing w:after="0" w:line="240" w:lineRule="auto"/>
        <w:jc w:val="center"/>
        <w:rPr>
          <w:rFonts w:cs="Arial"/>
        </w:rPr>
      </w:pPr>
    </w:p>
    <w:p w14:paraId="6D464BE3" w14:textId="77777777" w:rsidR="007B6527" w:rsidRPr="00D40B0D" w:rsidRDefault="007B6527" w:rsidP="007B6527">
      <w:pPr>
        <w:tabs>
          <w:tab w:val="left" w:pos="1260"/>
        </w:tabs>
        <w:spacing w:after="0" w:line="276" w:lineRule="auto"/>
        <w:jc w:val="center"/>
        <w:rPr>
          <w:rFonts w:cs="Arial"/>
        </w:rPr>
      </w:pPr>
    </w:p>
    <w:p w14:paraId="1AA25D0C" w14:textId="15733538" w:rsidR="007B6527" w:rsidRPr="00475D65" w:rsidRDefault="007B6527" w:rsidP="00994860">
      <w:pPr>
        <w:tabs>
          <w:tab w:val="left" w:pos="1260"/>
        </w:tabs>
        <w:spacing w:after="0" w:line="276" w:lineRule="auto"/>
        <w:rPr>
          <w:rFonts w:cs="Arial"/>
          <w:color w:val="000000" w:themeColor="text1"/>
          <w:u w:val="single"/>
        </w:rPr>
      </w:pPr>
      <w:r w:rsidRPr="00475D65">
        <w:rPr>
          <w:rFonts w:cs="Arial"/>
          <w:color w:val="000000" w:themeColor="text1"/>
        </w:rPr>
        <w:t>The Intensive English Program (IEP) at the University of Southern Indiana</w:t>
      </w:r>
      <w:r w:rsidR="00F528B6" w:rsidRPr="00475D65">
        <w:rPr>
          <w:rFonts w:cs="Arial"/>
          <w:color w:val="000000" w:themeColor="text1"/>
        </w:rPr>
        <w:t xml:space="preserve"> </w:t>
      </w:r>
      <w:r w:rsidRPr="00475D65">
        <w:rPr>
          <w:rFonts w:cs="Arial"/>
          <w:color w:val="000000" w:themeColor="text1"/>
        </w:rPr>
        <w:t xml:space="preserve">offers </w:t>
      </w:r>
      <w:r w:rsidR="00F528B6" w:rsidRPr="00475D65">
        <w:rPr>
          <w:rFonts w:cs="Arial"/>
          <w:color w:val="000000" w:themeColor="text1"/>
        </w:rPr>
        <w:t xml:space="preserve">English language instruction using a </w:t>
      </w:r>
      <w:r w:rsidRPr="00475D65">
        <w:rPr>
          <w:rFonts w:cs="Arial"/>
          <w:color w:val="000000" w:themeColor="text1"/>
        </w:rPr>
        <w:t>curriculum designed for students of all levels of English proficiency based o</w:t>
      </w:r>
      <w:r w:rsidR="00F528B6" w:rsidRPr="00475D65">
        <w:rPr>
          <w:rFonts w:cs="Arial"/>
          <w:color w:val="000000" w:themeColor="text1"/>
        </w:rPr>
        <w:t xml:space="preserve">n </w:t>
      </w:r>
      <w:r w:rsidRPr="00475D65">
        <w:rPr>
          <w:rFonts w:cs="Arial"/>
          <w:color w:val="000000" w:themeColor="text1"/>
        </w:rPr>
        <w:t>student</w:t>
      </w:r>
      <w:r w:rsidR="00F528B6" w:rsidRPr="00475D65">
        <w:rPr>
          <w:rFonts w:cs="Arial"/>
          <w:color w:val="000000" w:themeColor="text1"/>
        </w:rPr>
        <w:t>s’</w:t>
      </w:r>
      <w:r w:rsidRPr="00475D65">
        <w:rPr>
          <w:rFonts w:cs="Arial"/>
          <w:color w:val="000000" w:themeColor="text1"/>
        </w:rPr>
        <w:t xml:space="preserve"> needs and interests.</w:t>
      </w:r>
      <w:r w:rsidR="00FF1C75" w:rsidRPr="00475D65">
        <w:rPr>
          <w:rFonts w:cs="Arial"/>
          <w:color w:val="000000" w:themeColor="text1"/>
        </w:rPr>
        <w:t xml:space="preserve"> Students from around the world learn </w:t>
      </w:r>
      <w:r w:rsidR="009C6524" w:rsidRPr="00475D65">
        <w:rPr>
          <w:rFonts w:cs="Arial"/>
          <w:color w:val="000000" w:themeColor="text1"/>
        </w:rPr>
        <w:t xml:space="preserve">English </w:t>
      </w:r>
      <w:r w:rsidR="00FF1C75" w:rsidRPr="00475D65">
        <w:rPr>
          <w:rFonts w:cs="Arial"/>
          <w:color w:val="000000" w:themeColor="text1"/>
        </w:rPr>
        <w:t>side-b</w:t>
      </w:r>
      <w:r w:rsidR="009C6524" w:rsidRPr="00475D65">
        <w:rPr>
          <w:rFonts w:cs="Arial"/>
          <w:color w:val="000000" w:themeColor="text1"/>
        </w:rPr>
        <w:t xml:space="preserve">y-side in small classrooms </w:t>
      </w:r>
      <w:r w:rsidR="00F528B6" w:rsidRPr="00475D65">
        <w:rPr>
          <w:rFonts w:cs="Arial"/>
          <w:color w:val="000000" w:themeColor="text1"/>
        </w:rPr>
        <w:t>led by</w:t>
      </w:r>
      <w:r w:rsidR="009C6524" w:rsidRPr="00475D65">
        <w:rPr>
          <w:rFonts w:cs="Arial"/>
          <w:color w:val="000000" w:themeColor="text1"/>
        </w:rPr>
        <w:t xml:space="preserve"> highly qualified teache</w:t>
      </w:r>
      <w:r w:rsidR="00F528B6" w:rsidRPr="00475D65">
        <w:rPr>
          <w:rFonts w:cs="Arial"/>
          <w:color w:val="000000" w:themeColor="text1"/>
        </w:rPr>
        <w:t xml:space="preserve">rs.  </w:t>
      </w:r>
    </w:p>
    <w:p w14:paraId="61D84610" w14:textId="77777777" w:rsidR="00BD4445" w:rsidRPr="00D40B0D" w:rsidRDefault="00BD4445">
      <w:pPr>
        <w:rPr>
          <w:rFonts w:cs="Arial"/>
          <w:u w:val="single"/>
        </w:rPr>
      </w:pPr>
    </w:p>
    <w:p w14:paraId="4104B033" w14:textId="77777777" w:rsidR="007B6527" w:rsidRPr="00D40B0D" w:rsidRDefault="007B6527" w:rsidP="00A26791">
      <w:pPr>
        <w:jc w:val="center"/>
        <w:rPr>
          <w:rFonts w:cs="Arial"/>
          <w:u w:val="single"/>
        </w:rPr>
      </w:pPr>
    </w:p>
    <w:p w14:paraId="6BE86CF1" w14:textId="77777777" w:rsidR="007B6527" w:rsidRPr="00D40B0D" w:rsidRDefault="007B6527" w:rsidP="00A26791">
      <w:pPr>
        <w:jc w:val="center"/>
        <w:rPr>
          <w:rFonts w:cs="Arial"/>
          <w:u w:val="single"/>
        </w:rPr>
      </w:pPr>
    </w:p>
    <w:p w14:paraId="4EA84047" w14:textId="77777777" w:rsidR="007B6527" w:rsidRPr="00D40B0D" w:rsidRDefault="007B6527" w:rsidP="00A26791">
      <w:pPr>
        <w:jc w:val="center"/>
        <w:rPr>
          <w:rFonts w:cs="Arial"/>
          <w:u w:val="single"/>
        </w:rPr>
      </w:pPr>
    </w:p>
    <w:p w14:paraId="27B6BED5" w14:textId="77777777" w:rsidR="007B6527" w:rsidRPr="00D40B0D" w:rsidRDefault="007B6527" w:rsidP="00A26791">
      <w:pPr>
        <w:jc w:val="center"/>
        <w:rPr>
          <w:rFonts w:cs="Arial"/>
          <w:u w:val="single"/>
        </w:rPr>
      </w:pPr>
    </w:p>
    <w:p w14:paraId="28C3BF75" w14:textId="77777777" w:rsidR="00E9670A" w:rsidRDefault="00E9670A" w:rsidP="00A26791">
      <w:pPr>
        <w:jc w:val="center"/>
        <w:rPr>
          <w:rFonts w:cs="Arial"/>
          <w:u w:val="single"/>
        </w:rPr>
      </w:pPr>
    </w:p>
    <w:p w14:paraId="7A308301" w14:textId="501AEF8A" w:rsidR="00E9670A" w:rsidRPr="00FB02B7" w:rsidRDefault="00764E41" w:rsidP="00F43E7F">
      <w:pPr>
        <w:jc w:val="center"/>
        <w:rPr>
          <w:rFonts w:cs="Arial"/>
          <w:sz w:val="24"/>
          <w:szCs w:val="24"/>
          <w:u w:val="single"/>
        </w:rPr>
      </w:pPr>
      <w:bookmarkStart w:id="2" w:name="ContactInformation"/>
      <w:r>
        <w:rPr>
          <w:rFonts w:cs="Arial"/>
          <w:b/>
          <w:sz w:val="24"/>
          <w:szCs w:val="24"/>
          <w:u w:val="single"/>
        </w:rPr>
        <w:lastRenderedPageBreak/>
        <w:t>CONTACT INFORMATION</w:t>
      </w:r>
    </w:p>
    <w:bookmarkEnd w:id="2"/>
    <w:p w14:paraId="321EC3DC" w14:textId="77777777" w:rsidR="00E9670A" w:rsidRPr="00D40B0D" w:rsidRDefault="00E9670A" w:rsidP="00E9670A">
      <w:pPr>
        <w:tabs>
          <w:tab w:val="left" w:pos="1260"/>
        </w:tabs>
        <w:spacing w:after="0" w:line="240" w:lineRule="auto"/>
        <w:jc w:val="center"/>
        <w:rPr>
          <w:rFonts w:cs="Arial"/>
        </w:rPr>
      </w:pPr>
    </w:p>
    <w:p w14:paraId="614CAA8F" w14:textId="77777777" w:rsidR="00E9670A" w:rsidRPr="00D40B0D" w:rsidRDefault="00E9670A" w:rsidP="00E9670A">
      <w:pPr>
        <w:tabs>
          <w:tab w:val="left" w:pos="1260"/>
        </w:tabs>
        <w:spacing w:after="0" w:line="240" w:lineRule="auto"/>
        <w:rPr>
          <w:rFonts w:cs="Arial"/>
        </w:rPr>
      </w:pPr>
    </w:p>
    <w:p w14:paraId="55380F68" w14:textId="77777777" w:rsidR="00E9670A" w:rsidRPr="00D40B0D" w:rsidRDefault="00E9670A" w:rsidP="00E9670A">
      <w:pPr>
        <w:tabs>
          <w:tab w:val="left" w:pos="1260"/>
        </w:tabs>
        <w:spacing w:after="0" w:line="240" w:lineRule="auto"/>
        <w:jc w:val="center"/>
        <w:rPr>
          <w:rFonts w:cs="Arial"/>
          <w:u w:val="single"/>
        </w:rPr>
      </w:pPr>
    </w:p>
    <w:p w14:paraId="62B3F25A" w14:textId="77777777" w:rsidR="00E9670A" w:rsidRPr="00D40B0D" w:rsidRDefault="00E9670A" w:rsidP="00E9670A">
      <w:pPr>
        <w:tabs>
          <w:tab w:val="left" w:pos="1260"/>
        </w:tabs>
        <w:spacing w:after="0" w:line="240" w:lineRule="auto"/>
        <w:rPr>
          <w:rFonts w:cs="Arial"/>
          <w:b/>
        </w:rPr>
      </w:pPr>
      <w:r w:rsidRPr="00D40B0D">
        <w:rPr>
          <w:rFonts w:cs="Arial"/>
          <w:b/>
        </w:rPr>
        <w:t>Office Address:</w:t>
      </w:r>
    </w:p>
    <w:p w14:paraId="2C656447" w14:textId="77777777" w:rsidR="00E9670A" w:rsidRPr="00D40B0D" w:rsidRDefault="00E9670A" w:rsidP="00E9670A">
      <w:pPr>
        <w:tabs>
          <w:tab w:val="left" w:pos="1260"/>
        </w:tabs>
        <w:spacing w:after="0" w:line="240" w:lineRule="auto"/>
        <w:rPr>
          <w:rFonts w:cs="Arial"/>
          <w:b/>
        </w:rPr>
      </w:pPr>
    </w:p>
    <w:p w14:paraId="48C4BBC1" w14:textId="77777777" w:rsidR="00E9670A" w:rsidRPr="00D40B0D" w:rsidRDefault="00E9670A" w:rsidP="00E9670A">
      <w:pPr>
        <w:tabs>
          <w:tab w:val="left" w:pos="1260"/>
        </w:tabs>
        <w:spacing w:after="0" w:line="240" w:lineRule="auto"/>
        <w:rPr>
          <w:rFonts w:cs="Arial"/>
        </w:rPr>
      </w:pPr>
      <w:r w:rsidRPr="00D40B0D">
        <w:rPr>
          <w:rFonts w:cs="Arial"/>
        </w:rPr>
        <w:t>Orr Center (OC)</w:t>
      </w:r>
    </w:p>
    <w:p w14:paraId="3E63AB49" w14:textId="77777777" w:rsidR="00E9670A" w:rsidRPr="00D40B0D" w:rsidRDefault="00E9670A" w:rsidP="00E9670A">
      <w:pPr>
        <w:tabs>
          <w:tab w:val="left" w:pos="1260"/>
        </w:tabs>
        <w:spacing w:after="0" w:line="240" w:lineRule="auto"/>
        <w:rPr>
          <w:rFonts w:cs="Arial"/>
        </w:rPr>
      </w:pPr>
      <w:r w:rsidRPr="00D40B0D">
        <w:rPr>
          <w:rFonts w:cs="Arial"/>
        </w:rPr>
        <w:t>OC 3052 3</w:t>
      </w:r>
      <w:r w:rsidRPr="00D40B0D">
        <w:rPr>
          <w:rFonts w:cs="Arial"/>
          <w:vertAlign w:val="superscript"/>
        </w:rPr>
        <w:t>rd</w:t>
      </w:r>
      <w:r w:rsidRPr="00D40B0D">
        <w:rPr>
          <w:rFonts w:cs="Arial"/>
        </w:rPr>
        <w:t xml:space="preserve"> floor</w:t>
      </w:r>
    </w:p>
    <w:p w14:paraId="10AEF700" w14:textId="77777777" w:rsidR="00E9670A" w:rsidRPr="00D40B0D" w:rsidRDefault="00E9670A" w:rsidP="00E9670A">
      <w:pPr>
        <w:tabs>
          <w:tab w:val="left" w:pos="1260"/>
        </w:tabs>
        <w:spacing w:after="0" w:line="240" w:lineRule="auto"/>
        <w:rPr>
          <w:rFonts w:cs="Arial"/>
        </w:rPr>
      </w:pPr>
      <w:r w:rsidRPr="00D40B0D">
        <w:rPr>
          <w:rFonts w:cs="Arial"/>
        </w:rPr>
        <w:t>University of Southern Indiana</w:t>
      </w:r>
    </w:p>
    <w:p w14:paraId="2346688F" w14:textId="77777777" w:rsidR="00E9670A" w:rsidRPr="00D40B0D" w:rsidRDefault="00E9670A" w:rsidP="00E9670A">
      <w:pPr>
        <w:tabs>
          <w:tab w:val="left" w:pos="1260"/>
        </w:tabs>
        <w:spacing w:after="0" w:line="240" w:lineRule="auto"/>
        <w:rPr>
          <w:rFonts w:cs="Arial"/>
        </w:rPr>
      </w:pPr>
      <w:r w:rsidRPr="00D40B0D">
        <w:rPr>
          <w:rFonts w:cs="Arial"/>
        </w:rPr>
        <w:t>8600 University Blvd.</w:t>
      </w:r>
    </w:p>
    <w:p w14:paraId="5F25FA35" w14:textId="77777777" w:rsidR="00E9670A" w:rsidRPr="00D40B0D" w:rsidRDefault="00E9670A" w:rsidP="00E9670A">
      <w:pPr>
        <w:tabs>
          <w:tab w:val="left" w:pos="1260"/>
        </w:tabs>
        <w:spacing w:after="0" w:line="240" w:lineRule="auto"/>
        <w:rPr>
          <w:rFonts w:cs="Arial"/>
        </w:rPr>
      </w:pPr>
      <w:r w:rsidRPr="00D40B0D">
        <w:rPr>
          <w:rFonts w:cs="Arial"/>
        </w:rPr>
        <w:t>Evansville, IN  47712</w:t>
      </w:r>
    </w:p>
    <w:p w14:paraId="4EFCAF4D" w14:textId="77777777" w:rsidR="00E9670A" w:rsidRPr="00D40B0D" w:rsidRDefault="00E9670A" w:rsidP="00E9670A">
      <w:pPr>
        <w:tabs>
          <w:tab w:val="left" w:pos="1260"/>
        </w:tabs>
        <w:spacing w:after="0" w:line="240" w:lineRule="auto"/>
        <w:rPr>
          <w:rFonts w:cs="Arial"/>
        </w:rPr>
      </w:pPr>
    </w:p>
    <w:p w14:paraId="4EDDF3F7" w14:textId="77777777" w:rsidR="00E9670A" w:rsidRPr="00D40B0D" w:rsidRDefault="00E9670A" w:rsidP="00E9670A">
      <w:pPr>
        <w:tabs>
          <w:tab w:val="left" w:pos="1260"/>
        </w:tabs>
        <w:spacing w:after="0" w:line="240" w:lineRule="auto"/>
        <w:rPr>
          <w:rFonts w:cs="Arial"/>
        </w:rPr>
      </w:pPr>
    </w:p>
    <w:p w14:paraId="33E52026" w14:textId="77777777" w:rsidR="00E9670A" w:rsidRPr="00D40B0D" w:rsidRDefault="00E9670A" w:rsidP="00E9670A">
      <w:pPr>
        <w:tabs>
          <w:tab w:val="left" w:pos="1260"/>
        </w:tabs>
        <w:spacing w:after="0" w:line="240" w:lineRule="auto"/>
        <w:rPr>
          <w:rFonts w:cs="Arial"/>
        </w:rPr>
      </w:pPr>
    </w:p>
    <w:p w14:paraId="780F2E57" w14:textId="77777777" w:rsidR="00E9670A" w:rsidRPr="00D40B0D" w:rsidRDefault="00E9670A" w:rsidP="00E9670A">
      <w:pPr>
        <w:tabs>
          <w:tab w:val="left" w:pos="1260"/>
        </w:tabs>
        <w:spacing w:after="0" w:line="240" w:lineRule="auto"/>
        <w:rPr>
          <w:rFonts w:cs="Arial"/>
          <w:b/>
        </w:rPr>
      </w:pPr>
      <w:r w:rsidRPr="00D40B0D">
        <w:rPr>
          <w:rFonts w:cs="Arial"/>
          <w:b/>
        </w:rPr>
        <w:t>Office Hours:</w:t>
      </w:r>
    </w:p>
    <w:p w14:paraId="7971A5F4" w14:textId="77777777" w:rsidR="00E9670A" w:rsidRPr="00D40B0D" w:rsidRDefault="00E9670A" w:rsidP="00E9670A">
      <w:pPr>
        <w:tabs>
          <w:tab w:val="left" w:pos="1260"/>
        </w:tabs>
        <w:spacing w:after="0" w:line="240" w:lineRule="auto"/>
        <w:rPr>
          <w:rFonts w:cs="Arial"/>
          <w:b/>
        </w:rPr>
      </w:pPr>
    </w:p>
    <w:p w14:paraId="17F886A4" w14:textId="77777777" w:rsidR="00E9670A" w:rsidRPr="00D40B0D" w:rsidRDefault="00E9670A" w:rsidP="00E9670A">
      <w:pPr>
        <w:tabs>
          <w:tab w:val="left" w:pos="1260"/>
        </w:tabs>
        <w:spacing w:after="0" w:line="240" w:lineRule="auto"/>
        <w:rPr>
          <w:rFonts w:cs="Arial"/>
        </w:rPr>
      </w:pPr>
      <w:r w:rsidRPr="00D40B0D">
        <w:rPr>
          <w:rFonts w:cs="Arial"/>
        </w:rPr>
        <w:t>Monday – Friday</w:t>
      </w:r>
    </w:p>
    <w:p w14:paraId="345204F1" w14:textId="77777777" w:rsidR="00E9670A" w:rsidRPr="00D40B0D" w:rsidRDefault="00E9670A" w:rsidP="00E9670A">
      <w:pPr>
        <w:tabs>
          <w:tab w:val="left" w:pos="1260"/>
        </w:tabs>
        <w:spacing w:after="0" w:line="240" w:lineRule="auto"/>
        <w:rPr>
          <w:rFonts w:cs="Arial"/>
        </w:rPr>
      </w:pPr>
      <w:r w:rsidRPr="00D40B0D">
        <w:rPr>
          <w:rFonts w:cs="Arial"/>
        </w:rPr>
        <w:t>8:00 a.m. – 4:30 p.m.</w:t>
      </w:r>
    </w:p>
    <w:p w14:paraId="49945057" w14:textId="77777777" w:rsidR="00E9670A" w:rsidRPr="00D40B0D" w:rsidRDefault="00E9670A" w:rsidP="00E9670A">
      <w:pPr>
        <w:tabs>
          <w:tab w:val="left" w:pos="1260"/>
        </w:tabs>
        <w:spacing w:after="0" w:line="240" w:lineRule="auto"/>
        <w:rPr>
          <w:rFonts w:cs="Arial"/>
        </w:rPr>
      </w:pPr>
    </w:p>
    <w:p w14:paraId="59DAFBAF" w14:textId="77777777" w:rsidR="00E9670A" w:rsidRPr="00D40B0D" w:rsidRDefault="00E9670A" w:rsidP="00E9670A">
      <w:pPr>
        <w:tabs>
          <w:tab w:val="left" w:pos="1260"/>
        </w:tabs>
        <w:spacing w:after="0" w:line="240" w:lineRule="auto"/>
        <w:rPr>
          <w:rFonts w:cs="Arial"/>
        </w:rPr>
      </w:pPr>
    </w:p>
    <w:p w14:paraId="40F65FDC" w14:textId="77777777" w:rsidR="00E9670A" w:rsidRPr="00D40B0D" w:rsidRDefault="00E9670A" w:rsidP="00E9670A">
      <w:pPr>
        <w:tabs>
          <w:tab w:val="left" w:pos="1260"/>
        </w:tabs>
        <w:spacing w:after="0" w:line="240" w:lineRule="auto"/>
        <w:rPr>
          <w:rFonts w:cs="Arial"/>
          <w:b/>
        </w:rPr>
      </w:pPr>
      <w:r w:rsidRPr="00D40B0D">
        <w:rPr>
          <w:rFonts w:cs="Arial"/>
          <w:b/>
        </w:rPr>
        <w:t>Contact Information:</w:t>
      </w:r>
    </w:p>
    <w:p w14:paraId="46C85B5B" w14:textId="77777777" w:rsidR="00E9670A" w:rsidRPr="00D40B0D" w:rsidRDefault="00E9670A" w:rsidP="00E9670A">
      <w:pPr>
        <w:tabs>
          <w:tab w:val="left" w:pos="1260"/>
        </w:tabs>
        <w:spacing w:after="0" w:line="240" w:lineRule="auto"/>
        <w:rPr>
          <w:rFonts w:cs="Arial"/>
        </w:rPr>
      </w:pPr>
    </w:p>
    <w:p w14:paraId="0F658322" w14:textId="09E9C8A0" w:rsidR="00E9670A" w:rsidRPr="00D40B0D" w:rsidRDefault="00FB02B7" w:rsidP="00E9670A">
      <w:pPr>
        <w:tabs>
          <w:tab w:val="left" w:pos="1260"/>
        </w:tabs>
        <w:spacing w:after="0" w:line="240" w:lineRule="auto"/>
        <w:rPr>
          <w:rFonts w:cs="Arial"/>
        </w:rPr>
      </w:pPr>
      <w:r>
        <w:rPr>
          <w:rFonts w:cs="Arial"/>
        </w:rPr>
        <w:t>Phone number:  812/461-5365</w:t>
      </w:r>
      <w:r>
        <w:rPr>
          <w:rFonts w:cs="Arial"/>
        </w:rPr>
        <w:tab/>
      </w:r>
      <w:r w:rsidR="00B44758">
        <w:rPr>
          <w:rFonts w:cs="Arial"/>
        </w:rPr>
        <w:t>or 812</w:t>
      </w:r>
      <w:r w:rsidR="00E9670A" w:rsidRPr="00D40B0D">
        <w:rPr>
          <w:rFonts w:cs="Arial"/>
        </w:rPr>
        <w:t>/461-5362</w:t>
      </w:r>
      <w:r w:rsidR="00E9670A" w:rsidRPr="00D40B0D">
        <w:rPr>
          <w:rFonts w:cs="Arial"/>
        </w:rPr>
        <w:tab/>
      </w:r>
    </w:p>
    <w:p w14:paraId="4464775C" w14:textId="77777777" w:rsidR="00E9670A" w:rsidRPr="00994860" w:rsidRDefault="00E9670A" w:rsidP="00E9670A">
      <w:pPr>
        <w:tabs>
          <w:tab w:val="left" w:pos="1260"/>
        </w:tabs>
        <w:spacing w:after="0" w:line="240" w:lineRule="auto"/>
        <w:rPr>
          <w:rFonts w:cs="Arial"/>
          <w:lang w:val="fr-FR"/>
        </w:rPr>
      </w:pPr>
      <w:r w:rsidRPr="00994860">
        <w:rPr>
          <w:rFonts w:cs="Arial"/>
          <w:lang w:val="fr-FR"/>
        </w:rPr>
        <w:t>Fax: 812/228-5021</w:t>
      </w:r>
    </w:p>
    <w:p w14:paraId="5D43CD40" w14:textId="77777777" w:rsidR="00E9670A" w:rsidRPr="00994860" w:rsidRDefault="00E9670A" w:rsidP="00E9670A">
      <w:pPr>
        <w:tabs>
          <w:tab w:val="left" w:pos="1260"/>
        </w:tabs>
        <w:spacing w:after="0" w:line="240" w:lineRule="auto"/>
        <w:rPr>
          <w:rFonts w:cs="Arial"/>
          <w:lang w:val="fr-FR"/>
        </w:rPr>
      </w:pPr>
      <w:r w:rsidRPr="00994860">
        <w:rPr>
          <w:rFonts w:cs="Arial"/>
          <w:lang w:val="fr-FR"/>
        </w:rPr>
        <w:t xml:space="preserve">Email:  </w:t>
      </w:r>
      <w:hyperlink r:id="rId17" w:history="1">
        <w:r w:rsidRPr="00994860">
          <w:rPr>
            <w:rStyle w:val="Hyperlink"/>
            <w:rFonts w:cs="Arial"/>
            <w:lang w:val="fr-FR"/>
          </w:rPr>
          <w:t>usi1iep@usi.edu</w:t>
        </w:r>
      </w:hyperlink>
    </w:p>
    <w:p w14:paraId="0D25FF5F" w14:textId="77777777" w:rsidR="00E9670A" w:rsidRPr="00994860" w:rsidRDefault="00E9670A" w:rsidP="00E9670A">
      <w:pPr>
        <w:tabs>
          <w:tab w:val="left" w:pos="1260"/>
        </w:tabs>
        <w:spacing w:after="0" w:line="240" w:lineRule="auto"/>
        <w:rPr>
          <w:rFonts w:cs="Arial"/>
          <w:lang w:val="fr-FR"/>
        </w:rPr>
      </w:pPr>
      <w:r w:rsidRPr="00994860">
        <w:rPr>
          <w:rFonts w:cs="Arial"/>
          <w:lang w:val="fr-FR"/>
        </w:rPr>
        <w:t xml:space="preserve">Internet:  </w:t>
      </w:r>
      <w:hyperlink r:id="rId18" w:history="1">
        <w:r w:rsidRPr="00994860">
          <w:rPr>
            <w:rStyle w:val="Hyperlink"/>
            <w:rFonts w:cs="Arial"/>
            <w:lang w:val="fr-FR"/>
          </w:rPr>
          <w:t>www.usi.edu/iep</w:t>
        </w:r>
      </w:hyperlink>
    </w:p>
    <w:p w14:paraId="71B48122" w14:textId="73AACCEF" w:rsidR="00EE4C91" w:rsidRDefault="00E9670A" w:rsidP="00E9670A">
      <w:pPr>
        <w:tabs>
          <w:tab w:val="left" w:pos="1260"/>
        </w:tabs>
        <w:spacing w:after="0" w:line="240" w:lineRule="auto"/>
        <w:rPr>
          <w:rFonts w:cs="Arial"/>
        </w:rPr>
      </w:pPr>
      <w:r w:rsidRPr="00D40B0D">
        <w:rPr>
          <w:rFonts w:cs="Arial"/>
        </w:rPr>
        <w:t xml:space="preserve">Facebook:  </w:t>
      </w:r>
      <w:hyperlink r:id="rId19" w:history="1">
        <w:r w:rsidR="00EE4C91" w:rsidRPr="00EE4C91">
          <w:rPr>
            <w:rStyle w:val="Hyperlink"/>
            <w:rFonts w:cs="Arial"/>
          </w:rPr>
          <w:t>Intensive English Program at USI</w:t>
        </w:r>
      </w:hyperlink>
    </w:p>
    <w:p w14:paraId="68F8FD3B" w14:textId="3E7B648D" w:rsidR="00EE4C91" w:rsidRDefault="00EE4C91" w:rsidP="00E9670A">
      <w:pPr>
        <w:tabs>
          <w:tab w:val="left" w:pos="1260"/>
        </w:tabs>
        <w:spacing w:after="0" w:line="240" w:lineRule="auto"/>
        <w:rPr>
          <w:rFonts w:cs="Arial"/>
        </w:rPr>
      </w:pPr>
      <w:r>
        <w:rPr>
          <w:rFonts w:cs="Arial"/>
        </w:rPr>
        <w:t xml:space="preserve">Instagram: </w:t>
      </w:r>
    </w:p>
    <w:p w14:paraId="05C2A14D" w14:textId="7A84EC93" w:rsidR="00E9670A" w:rsidRPr="00D40B0D" w:rsidRDefault="00E9670A" w:rsidP="00E9670A">
      <w:pPr>
        <w:tabs>
          <w:tab w:val="left" w:pos="1260"/>
        </w:tabs>
        <w:spacing w:after="0" w:line="240" w:lineRule="auto"/>
        <w:rPr>
          <w:rFonts w:cs="Arial"/>
        </w:rPr>
      </w:pPr>
    </w:p>
    <w:p w14:paraId="16B2CCE2" w14:textId="77777777" w:rsidR="00E9670A" w:rsidRPr="00D40B0D" w:rsidRDefault="00E9670A" w:rsidP="00A26791">
      <w:pPr>
        <w:jc w:val="center"/>
        <w:rPr>
          <w:rFonts w:cs="Arial"/>
          <w:u w:val="single"/>
        </w:rPr>
      </w:pPr>
    </w:p>
    <w:p w14:paraId="646ABFA2" w14:textId="77777777" w:rsidR="00E9670A" w:rsidRPr="00D40B0D" w:rsidRDefault="00E9670A" w:rsidP="00A26791">
      <w:pPr>
        <w:jc w:val="center"/>
        <w:rPr>
          <w:rFonts w:cs="Arial"/>
          <w:u w:val="single"/>
        </w:rPr>
      </w:pPr>
    </w:p>
    <w:p w14:paraId="1F3E9233" w14:textId="77777777" w:rsidR="007D7758" w:rsidRDefault="0088351C" w:rsidP="009818D1">
      <w:pPr>
        <w:pStyle w:val="TOCHeading"/>
        <w:jc w:val="center"/>
        <w:rPr>
          <w:rFonts w:cs="Arial"/>
          <w:u w:val="single"/>
        </w:rPr>
      </w:pPr>
      <w:r>
        <w:rPr>
          <w:rFonts w:cs="Arial"/>
          <w:u w:val="single"/>
        </w:rPr>
        <w:br w:type="page"/>
      </w:r>
    </w:p>
    <w:sdt>
      <w:sdtPr>
        <w:rPr>
          <w:rFonts w:eastAsiaTheme="minorEastAsia" w:cs="Arial"/>
        </w:rPr>
        <w:id w:val="1919824736"/>
        <w:docPartObj>
          <w:docPartGallery w:val="Table of Contents"/>
          <w:docPartUnique/>
        </w:docPartObj>
      </w:sdtPr>
      <w:sdtEndPr/>
      <w:sdtContent>
        <w:bookmarkStart w:id="3" w:name="Administration" w:displacedByCustomXml="prev"/>
        <w:p w14:paraId="2A4BC154" w14:textId="79FAA2A5" w:rsidR="009818D1" w:rsidRDefault="009818D1" w:rsidP="007D7758">
          <w:pPr>
            <w:rPr>
              <w:rFonts w:cs="Arial"/>
              <w:b/>
              <w:sz w:val="24"/>
              <w:szCs w:val="24"/>
            </w:rPr>
          </w:pPr>
          <w:r w:rsidRPr="00764E41">
            <w:rPr>
              <w:rFonts w:cs="Arial"/>
              <w:b/>
              <w:sz w:val="24"/>
              <w:szCs w:val="24"/>
            </w:rPr>
            <w:t>ADMINISTRATION</w:t>
          </w:r>
        </w:p>
        <w:bookmarkEnd w:id="3"/>
        <w:p w14:paraId="7F61AEEB" w14:textId="77777777" w:rsidR="00764E41" w:rsidRPr="00764E41" w:rsidRDefault="00764E41" w:rsidP="00764E41"/>
        <w:p w14:paraId="37448FC1" w14:textId="3544BDDD" w:rsidR="009818D1" w:rsidRPr="00BC6F70" w:rsidRDefault="00F528B6" w:rsidP="0088351C">
          <w:pPr>
            <w:pStyle w:val="TOC1"/>
          </w:pPr>
          <w:r w:rsidRPr="00BC6F70">
            <w:t>Emilija Zlatkovska, Ph.D.</w:t>
          </w:r>
          <w:r w:rsidR="009818D1" w:rsidRPr="00D40B0D">
            <w:ptab w:relativeTo="margin" w:alignment="right" w:leader="dot"/>
          </w:r>
          <w:r w:rsidRPr="00BC6F70">
            <w:t>Executive Director</w:t>
          </w:r>
          <w:r w:rsidR="00BC6F70" w:rsidRPr="00BC6F70">
            <w:t xml:space="preserve"> of </w:t>
          </w:r>
          <w:r w:rsidR="00BC6F70">
            <w:t>CIP</w:t>
          </w:r>
        </w:p>
        <w:p w14:paraId="5C4BA997" w14:textId="77777777" w:rsidR="009818D1" w:rsidRPr="00BC6F70" w:rsidRDefault="009818D1" w:rsidP="009818D1">
          <w:pPr>
            <w:pStyle w:val="TOC2"/>
            <w:rPr>
              <w:rFonts w:cs="Arial"/>
              <w:lang w:val="nl-NL"/>
            </w:rPr>
          </w:pPr>
          <w:r w:rsidRPr="00BC6F70">
            <w:rPr>
              <w:rFonts w:cs="Arial"/>
              <w:lang w:val="nl-NL"/>
            </w:rPr>
            <w:t>Emilija Zlatkovska, Ph.D.</w:t>
          </w:r>
          <w:r w:rsidRPr="00D40B0D">
            <w:rPr>
              <w:rFonts w:cs="Arial"/>
            </w:rPr>
            <w:ptab w:relativeTo="margin" w:alignment="right" w:leader="dot"/>
          </w:r>
          <w:r w:rsidRPr="00BC6F70">
            <w:rPr>
              <w:rFonts w:cs="Arial"/>
              <w:lang w:val="nl-NL"/>
            </w:rPr>
            <w:t>Director of IEP</w:t>
          </w:r>
        </w:p>
        <w:p w14:paraId="5DB5F4D3" w14:textId="0119DB69" w:rsidR="009818D1" w:rsidRPr="00D40B0D" w:rsidRDefault="009818D1" w:rsidP="009818D1">
          <w:pPr>
            <w:pStyle w:val="TOC2"/>
            <w:spacing w:line="480" w:lineRule="auto"/>
            <w:rPr>
              <w:rFonts w:cs="Arial"/>
            </w:rPr>
          </w:pPr>
          <w:r w:rsidRPr="00D40B0D">
            <w:rPr>
              <w:rFonts w:cs="Arial"/>
            </w:rPr>
            <w:t>Terry McIntosh</w:t>
          </w:r>
          <w:r w:rsidRPr="00D40B0D">
            <w:rPr>
              <w:rFonts w:cs="Arial"/>
            </w:rPr>
            <w:ptab w:relativeTo="margin" w:alignment="right" w:leader="dot"/>
          </w:r>
          <w:r w:rsidR="0088351C">
            <w:rPr>
              <w:rFonts w:cs="Arial"/>
            </w:rPr>
            <w:t xml:space="preserve">Senior </w:t>
          </w:r>
          <w:r w:rsidRPr="00D40B0D">
            <w:rPr>
              <w:rFonts w:cs="Arial"/>
            </w:rPr>
            <w:t>Administrative Assistant</w:t>
          </w:r>
        </w:p>
        <w:p w14:paraId="287E1CDE" w14:textId="77777777" w:rsidR="009818D1" w:rsidRPr="00D40B0D" w:rsidRDefault="009818D1" w:rsidP="009818D1">
          <w:pPr>
            <w:pStyle w:val="TOC3"/>
            <w:rPr>
              <w:rFonts w:cs="Arial"/>
            </w:rPr>
          </w:pPr>
        </w:p>
        <w:p w14:paraId="09263ECD" w14:textId="77777777" w:rsidR="009818D1" w:rsidRPr="00D40B0D" w:rsidRDefault="009818D1" w:rsidP="009818D1">
          <w:pPr>
            <w:rPr>
              <w:rFonts w:cs="Arial"/>
            </w:rPr>
          </w:pPr>
        </w:p>
        <w:p w14:paraId="1B440342" w14:textId="53CF0850" w:rsidR="009818D1" w:rsidRPr="00764E41" w:rsidRDefault="00764E41" w:rsidP="009818D1">
          <w:pPr>
            <w:pStyle w:val="TOCHeading"/>
            <w:jc w:val="center"/>
            <w:rPr>
              <w:rFonts w:asciiTheme="minorHAnsi" w:hAnsiTheme="minorHAnsi" w:cs="Arial"/>
              <w:b/>
              <w:color w:val="auto"/>
              <w:sz w:val="24"/>
              <w:szCs w:val="24"/>
            </w:rPr>
          </w:pPr>
          <w:r>
            <w:rPr>
              <w:rFonts w:asciiTheme="minorHAnsi" w:hAnsiTheme="minorHAnsi" w:cs="Arial"/>
              <w:b/>
              <w:color w:val="auto"/>
              <w:sz w:val="24"/>
              <w:szCs w:val="24"/>
            </w:rPr>
            <w:t>FACULTY</w:t>
          </w:r>
        </w:p>
        <w:p w14:paraId="1B3DCB14" w14:textId="77777777" w:rsidR="009818D1" w:rsidRPr="00D40B0D" w:rsidRDefault="009818D1" w:rsidP="009818D1">
          <w:pPr>
            <w:pStyle w:val="TOC3"/>
            <w:rPr>
              <w:rFonts w:cs="Arial"/>
            </w:rPr>
          </w:pPr>
        </w:p>
        <w:p w14:paraId="2CA47869" w14:textId="77777777" w:rsidR="009818D1" w:rsidRPr="00D40B0D" w:rsidRDefault="009818D1" w:rsidP="009818D1">
          <w:pPr>
            <w:pStyle w:val="TOC3"/>
            <w:rPr>
              <w:rFonts w:cs="Arial"/>
            </w:rPr>
          </w:pPr>
        </w:p>
        <w:p w14:paraId="3CAC2C30" w14:textId="040DAFD1" w:rsidR="009818D1" w:rsidRPr="00D40B0D" w:rsidRDefault="009818D1" w:rsidP="009818D1">
          <w:pPr>
            <w:pStyle w:val="TOC3"/>
            <w:spacing w:line="480" w:lineRule="auto"/>
            <w:rPr>
              <w:rFonts w:cs="Arial"/>
            </w:rPr>
          </w:pPr>
          <w:r w:rsidRPr="00D40B0D">
            <w:rPr>
              <w:rFonts w:cs="Arial"/>
            </w:rPr>
            <w:t>Mokhtar Al-Zuraiki, Ph.D.</w:t>
          </w:r>
          <w:r w:rsidRPr="00D40B0D">
            <w:rPr>
              <w:rFonts w:cs="Arial"/>
            </w:rPr>
            <w:ptab w:relativeTo="margin" w:alignment="right" w:leader="dot"/>
          </w:r>
          <w:r w:rsidRPr="00D40B0D">
            <w:rPr>
              <w:rFonts w:cs="Arial"/>
            </w:rPr>
            <w:t>A</w:t>
          </w:r>
          <w:r w:rsidR="003316DA">
            <w:rPr>
              <w:rFonts w:cs="Arial"/>
            </w:rPr>
            <w:t>ffiliate Assistant</w:t>
          </w:r>
          <w:r w:rsidRPr="00D40B0D">
            <w:rPr>
              <w:rFonts w:cs="Arial"/>
            </w:rPr>
            <w:t xml:space="preserve"> Professor</w:t>
          </w:r>
        </w:p>
        <w:p w14:paraId="3427F153" w14:textId="1752851D" w:rsidR="009818D1" w:rsidRPr="0088351C" w:rsidRDefault="009818D1" w:rsidP="0088351C">
          <w:pPr>
            <w:pStyle w:val="TOC1"/>
          </w:pPr>
          <w:r w:rsidRPr="0088351C">
            <w:t xml:space="preserve">Lisa </w:t>
          </w:r>
          <w:r w:rsidR="00BC6F70">
            <w:t>Butler</w:t>
          </w:r>
          <w:r w:rsidRPr="0088351C">
            <w:t xml:space="preserve">, </w:t>
          </w:r>
          <w:r w:rsidR="00BC6F70">
            <w:t>MA</w:t>
          </w:r>
          <w:r w:rsidRPr="0088351C">
            <w:ptab w:relativeTo="margin" w:alignment="right" w:leader="dot"/>
          </w:r>
          <w:r w:rsidRPr="0088351C">
            <w:t>Instructor</w:t>
          </w:r>
        </w:p>
        <w:p w14:paraId="7B61C65B" w14:textId="7EBBA2CE" w:rsidR="009818D1" w:rsidRPr="00764E41" w:rsidRDefault="00764E41" w:rsidP="009818D1">
          <w:pPr>
            <w:pStyle w:val="TOCHeading"/>
            <w:jc w:val="center"/>
            <w:rPr>
              <w:rFonts w:asciiTheme="minorHAnsi" w:hAnsiTheme="minorHAnsi" w:cs="Arial"/>
              <w:b/>
              <w:color w:val="auto"/>
              <w:sz w:val="24"/>
              <w:szCs w:val="24"/>
            </w:rPr>
          </w:pPr>
          <w:r>
            <w:rPr>
              <w:rFonts w:asciiTheme="minorHAnsi" w:hAnsiTheme="minorHAnsi" w:cs="Arial"/>
              <w:b/>
              <w:color w:val="auto"/>
              <w:sz w:val="24"/>
              <w:szCs w:val="24"/>
            </w:rPr>
            <w:t>PART-TIME FACULTY</w:t>
          </w:r>
        </w:p>
        <w:p w14:paraId="71037CA7" w14:textId="77777777" w:rsidR="009818D1" w:rsidRPr="00D40B0D" w:rsidRDefault="009818D1" w:rsidP="009818D1">
          <w:pPr>
            <w:rPr>
              <w:rFonts w:cs="Arial"/>
            </w:rPr>
          </w:pPr>
        </w:p>
        <w:p w14:paraId="2DD20C94" w14:textId="77777777" w:rsidR="009818D1" w:rsidRPr="00D40B0D" w:rsidRDefault="005155F9" w:rsidP="009818D1">
          <w:pPr>
            <w:pStyle w:val="TOC3"/>
            <w:rPr>
              <w:rFonts w:cs="Arial"/>
            </w:rPr>
          </w:pPr>
        </w:p>
      </w:sdtContent>
    </w:sdt>
    <w:p w14:paraId="6E39519F" w14:textId="7278AEEC" w:rsidR="009818D1" w:rsidRPr="00D40B0D" w:rsidRDefault="009818D1" w:rsidP="009818D1">
      <w:pPr>
        <w:rPr>
          <w:rFonts w:cs="Arial"/>
        </w:rPr>
      </w:pPr>
      <w:r w:rsidRPr="00D40B0D">
        <w:rPr>
          <w:rFonts w:cs="Arial"/>
        </w:rPr>
        <w:t xml:space="preserve">For more information about the part time faculty, please visit our website at: </w:t>
      </w:r>
      <w:hyperlink r:id="rId20" w:history="1">
        <w:r w:rsidR="003316DA" w:rsidRPr="003316DA">
          <w:rPr>
            <w:rStyle w:val="Hyperlink"/>
            <w:rFonts w:cs="Arial"/>
          </w:rPr>
          <w:t>IEP Faculty</w:t>
        </w:r>
      </w:hyperlink>
      <w:r w:rsidR="003316DA">
        <w:rPr>
          <w:rFonts w:cs="Arial"/>
        </w:rPr>
        <w:t xml:space="preserve">  | </w:t>
      </w:r>
      <w:hyperlink r:id="rId21" w:history="1">
        <w:r w:rsidR="004E1A53" w:rsidRPr="00732018">
          <w:rPr>
            <w:rStyle w:val="Hyperlink"/>
            <w:rFonts w:cs="Arial"/>
          </w:rPr>
          <w:t>www.usi.edu/iep</w:t>
        </w:r>
      </w:hyperlink>
    </w:p>
    <w:p w14:paraId="27FD2205" w14:textId="77777777" w:rsidR="009818D1" w:rsidRPr="00D40B0D" w:rsidRDefault="009818D1" w:rsidP="009818D1">
      <w:pPr>
        <w:rPr>
          <w:rFonts w:cs="Arial"/>
          <w:u w:val="single"/>
        </w:rPr>
      </w:pPr>
    </w:p>
    <w:p w14:paraId="350EEAF7" w14:textId="77777777" w:rsidR="009818D1" w:rsidRPr="00D40B0D" w:rsidRDefault="009818D1" w:rsidP="009818D1">
      <w:pPr>
        <w:rPr>
          <w:rFonts w:cs="Arial"/>
          <w:u w:val="single"/>
        </w:rPr>
      </w:pPr>
    </w:p>
    <w:p w14:paraId="1858D4B5" w14:textId="77777777" w:rsidR="009818D1" w:rsidRPr="00D40B0D" w:rsidRDefault="009818D1" w:rsidP="009818D1">
      <w:pPr>
        <w:jc w:val="center"/>
        <w:rPr>
          <w:rFonts w:cs="Arial"/>
          <w:u w:val="single"/>
        </w:rPr>
      </w:pPr>
    </w:p>
    <w:p w14:paraId="22E4E877" w14:textId="77777777" w:rsidR="009818D1" w:rsidRPr="00D40B0D" w:rsidRDefault="009818D1" w:rsidP="009818D1">
      <w:pPr>
        <w:jc w:val="center"/>
        <w:rPr>
          <w:rFonts w:cs="Arial"/>
          <w:u w:val="single"/>
        </w:rPr>
      </w:pPr>
    </w:p>
    <w:p w14:paraId="42B6E65C" w14:textId="77777777" w:rsidR="00E9670A" w:rsidRPr="00D40B0D" w:rsidRDefault="00E9670A" w:rsidP="00E27A98">
      <w:pPr>
        <w:pStyle w:val="TOCHeading"/>
        <w:jc w:val="center"/>
        <w:rPr>
          <w:rFonts w:asciiTheme="minorHAnsi" w:hAnsiTheme="minorHAnsi" w:cs="Arial"/>
          <w:sz w:val="22"/>
          <w:szCs w:val="22"/>
          <w:u w:val="single"/>
        </w:rPr>
      </w:pPr>
      <w:r w:rsidRPr="00D40B0D">
        <w:rPr>
          <w:rFonts w:asciiTheme="minorHAnsi" w:hAnsiTheme="minorHAnsi" w:cs="Arial"/>
          <w:sz w:val="22"/>
          <w:szCs w:val="22"/>
          <w:u w:val="single"/>
        </w:rPr>
        <w:br w:type="page"/>
      </w:r>
    </w:p>
    <w:p w14:paraId="0D018652" w14:textId="77777777" w:rsidR="00236B0A" w:rsidRPr="00E56DD0" w:rsidRDefault="00236B0A" w:rsidP="00650C95">
      <w:pPr>
        <w:jc w:val="center"/>
        <w:rPr>
          <w:rFonts w:cs="Arial"/>
          <w:b/>
          <w:noProof/>
          <w:sz w:val="26"/>
          <w:szCs w:val="26"/>
          <w:u w:val="single"/>
        </w:rPr>
      </w:pPr>
      <w:bookmarkStart w:id="4" w:name="AcademicCalendar"/>
      <w:r w:rsidRPr="00E56DD0">
        <w:rPr>
          <w:rFonts w:cs="Arial"/>
          <w:b/>
          <w:noProof/>
          <w:sz w:val="26"/>
          <w:szCs w:val="26"/>
          <w:u w:val="single"/>
        </w:rPr>
        <w:lastRenderedPageBreak/>
        <w:t>Academic Calendar</w:t>
      </w:r>
    </w:p>
    <w:bookmarkEnd w:id="4"/>
    <w:p w14:paraId="0E8ABE73" w14:textId="77777777" w:rsidR="009D50ED" w:rsidRPr="00D40B0D" w:rsidRDefault="009D50ED" w:rsidP="009D50ED">
      <w:pPr>
        <w:jc w:val="center"/>
        <w:rPr>
          <w:noProof/>
        </w:rPr>
      </w:pPr>
    </w:p>
    <w:p w14:paraId="7BB90044" w14:textId="0A65EFAD" w:rsidR="00236B0A" w:rsidRPr="00D40B0D" w:rsidRDefault="00236B0A" w:rsidP="00236B0A">
      <w:pPr>
        <w:rPr>
          <w:rFonts w:cs="Arial"/>
          <w:noProof/>
        </w:rPr>
      </w:pPr>
      <w:r w:rsidRPr="00D40B0D">
        <w:rPr>
          <w:rFonts w:cs="Arial"/>
          <w:noProof/>
        </w:rPr>
        <w:t xml:space="preserve">To view the current </w:t>
      </w:r>
      <w:r w:rsidR="00E56DD0">
        <w:rPr>
          <w:rFonts w:cs="Arial"/>
          <w:noProof/>
        </w:rPr>
        <w:t xml:space="preserve">IEP </w:t>
      </w:r>
      <w:r w:rsidRPr="00D40B0D">
        <w:rPr>
          <w:rFonts w:cs="Arial"/>
          <w:noProof/>
        </w:rPr>
        <w:t xml:space="preserve">academic calendar and Orientation Dates go to </w:t>
      </w:r>
      <w:r w:rsidR="00BA1800" w:rsidRPr="00D40B0D">
        <w:rPr>
          <w:rFonts w:cs="Arial"/>
          <w:noProof/>
        </w:rPr>
        <w:t xml:space="preserve">the </w:t>
      </w:r>
      <w:r w:rsidRPr="00D40B0D">
        <w:rPr>
          <w:rFonts w:cs="Arial"/>
          <w:noProof/>
        </w:rPr>
        <w:t xml:space="preserve">USI website link below: </w:t>
      </w:r>
    </w:p>
    <w:p w14:paraId="1EB508C5" w14:textId="4734C5E6" w:rsidR="00D83F7B" w:rsidRPr="00D83F7B" w:rsidRDefault="005155F9" w:rsidP="00D83F7B">
      <w:pPr>
        <w:tabs>
          <w:tab w:val="left" w:pos="0"/>
        </w:tabs>
        <w:spacing w:after="0" w:line="240" w:lineRule="auto"/>
        <w:ind w:left="720"/>
        <w:rPr>
          <w:rFonts w:cs="Arial"/>
          <w:noProof/>
        </w:rPr>
      </w:pPr>
      <w:hyperlink r:id="rId22" w:history="1">
        <w:r w:rsidR="00236B0A" w:rsidRPr="00D40B0D">
          <w:rPr>
            <w:rStyle w:val="Hyperlink"/>
            <w:rFonts w:cs="Arial"/>
            <w:noProof/>
          </w:rPr>
          <w:t>http://www.usi.edu/international/intensive-english/calendar</w:t>
        </w:r>
      </w:hyperlink>
      <w:r w:rsidR="00D83F7B" w:rsidRPr="00D83F7B">
        <w:rPr>
          <w:rFonts w:ascii="Times New Roman" w:eastAsia="Times New Roman" w:hAnsi="Times New Roman" w:cs="Times New Roman"/>
          <w:sz w:val="24"/>
          <w:szCs w:val="24"/>
        </w:rPr>
        <w:t>   </w:t>
      </w:r>
    </w:p>
    <w:tbl>
      <w:tblPr>
        <w:tblW w:w="5000" w:type="pct"/>
        <w:tblCellSpacing w:w="15" w:type="dxa"/>
        <w:tblCellMar>
          <w:top w:w="150" w:type="dxa"/>
          <w:left w:w="150" w:type="dxa"/>
          <w:bottom w:w="150" w:type="dxa"/>
          <w:right w:w="150" w:type="dxa"/>
        </w:tblCellMar>
        <w:tblLook w:val="04A0" w:firstRow="1" w:lastRow="0" w:firstColumn="1" w:lastColumn="0" w:noHBand="0" w:noVBand="1"/>
      </w:tblPr>
      <w:tblGrid>
        <w:gridCol w:w="1890"/>
        <w:gridCol w:w="3663"/>
        <w:gridCol w:w="4527"/>
      </w:tblGrid>
      <w:tr w:rsidR="00D83F7B" w:rsidRPr="00D83F7B" w14:paraId="7BD4B2E9" w14:textId="77777777" w:rsidTr="00D83F7B">
        <w:trPr>
          <w:tblCellSpacing w:w="15" w:type="dxa"/>
        </w:trPr>
        <w:tc>
          <w:tcPr>
            <w:tcW w:w="0" w:type="auto"/>
            <w:gridSpan w:val="3"/>
            <w:hideMark/>
          </w:tcPr>
          <w:p w14:paraId="221E349A" w14:textId="77777777" w:rsidR="00D83F7B" w:rsidRPr="00D83F7B" w:rsidRDefault="00D83F7B" w:rsidP="00D83F7B">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D83F7B">
              <w:rPr>
                <w:rFonts w:ascii="Times New Roman" w:eastAsia="Times New Roman" w:hAnsi="Times New Roman" w:cs="Times New Roman"/>
                <w:b/>
                <w:bCs/>
                <w:sz w:val="36"/>
                <w:szCs w:val="36"/>
              </w:rPr>
              <w:t>2022-2023 Academic Year</w:t>
            </w:r>
          </w:p>
        </w:tc>
      </w:tr>
      <w:tr w:rsidR="00D83F7B" w:rsidRPr="00D83F7B" w14:paraId="682A8364" w14:textId="77777777" w:rsidTr="00D83F7B">
        <w:trPr>
          <w:tblCellSpacing w:w="15" w:type="dxa"/>
        </w:trPr>
        <w:tc>
          <w:tcPr>
            <w:tcW w:w="0" w:type="auto"/>
            <w:hideMark/>
          </w:tcPr>
          <w:p w14:paraId="29E092FA" w14:textId="77777777" w:rsidR="00D83F7B" w:rsidRPr="00D83F7B" w:rsidRDefault="00D83F7B" w:rsidP="00D83F7B">
            <w:pPr>
              <w:spacing w:before="100" w:beforeAutospacing="1" w:after="100" w:afterAutospacing="1" w:line="240" w:lineRule="auto"/>
              <w:rPr>
                <w:rFonts w:ascii="Times New Roman" w:eastAsia="Times New Roman" w:hAnsi="Times New Roman" w:cs="Times New Roman"/>
                <w:sz w:val="24"/>
                <w:szCs w:val="24"/>
              </w:rPr>
            </w:pPr>
            <w:r w:rsidRPr="00D83F7B">
              <w:rPr>
                <w:rFonts w:ascii="Times New Roman" w:eastAsia="Times New Roman" w:hAnsi="Times New Roman" w:cs="Times New Roman"/>
                <w:b/>
                <w:bCs/>
                <w:sz w:val="24"/>
                <w:szCs w:val="24"/>
              </w:rPr>
              <w:t>Fall 2022</w:t>
            </w:r>
          </w:p>
          <w:p w14:paraId="27733DE4" w14:textId="77777777" w:rsidR="00D83F7B" w:rsidRPr="00D83F7B" w:rsidRDefault="00D83F7B" w:rsidP="00D83F7B">
            <w:pPr>
              <w:spacing w:before="100" w:beforeAutospacing="1" w:after="100" w:afterAutospacing="1" w:line="240" w:lineRule="auto"/>
              <w:rPr>
                <w:rFonts w:ascii="Times New Roman" w:eastAsia="Times New Roman" w:hAnsi="Times New Roman" w:cs="Times New Roman"/>
                <w:sz w:val="24"/>
                <w:szCs w:val="24"/>
              </w:rPr>
            </w:pPr>
            <w:r w:rsidRPr="00D83F7B">
              <w:rPr>
                <w:rFonts w:ascii="Times New Roman" w:eastAsia="Times New Roman" w:hAnsi="Times New Roman" w:cs="Times New Roman"/>
                <w:b/>
                <w:bCs/>
                <w:sz w:val="24"/>
                <w:szCs w:val="24"/>
              </w:rPr>
              <w:t>Session 1</w:t>
            </w:r>
          </w:p>
        </w:tc>
        <w:tc>
          <w:tcPr>
            <w:tcW w:w="0" w:type="auto"/>
            <w:hideMark/>
          </w:tcPr>
          <w:p w14:paraId="0B1A08BB" w14:textId="77777777" w:rsidR="00D83F7B" w:rsidRPr="00D83F7B" w:rsidRDefault="00D83F7B" w:rsidP="00D83F7B">
            <w:pPr>
              <w:spacing w:before="100" w:beforeAutospacing="1" w:after="100" w:afterAutospacing="1" w:line="240" w:lineRule="auto"/>
              <w:rPr>
                <w:rFonts w:ascii="Times New Roman" w:eastAsia="Times New Roman" w:hAnsi="Times New Roman" w:cs="Times New Roman"/>
                <w:sz w:val="24"/>
                <w:szCs w:val="24"/>
              </w:rPr>
            </w:pPr>
            <w:r w:rsidRPr="00D83F7B">
              <w:rPr>
                <w:rFonts w:ascii="Times New Roman" w:eastAsia="Times New Roman" w:hAnsi="Times New Roman" w:cs="Times New Roman"/>
                <w:sz w:val="24"/>
                <w:szCs w:val="24"/>
              </w:rPr>
              <w:t>August 22-October 14</w:t>
            </w:r>
          </w:p>
          <w:p w14:paraId="00CDAA8E" w14:textId="77777777" w:rsidR="00D83F7B" w:rsidRPr="00D83F7B" w:rsidRDefault="00D83F7B" w:rsidP="00D83F7B">
            <w:pPr>
              <w:spacing w:before="100" w:beforeAutospacing="1" w:after="100" w:afterAutospacing="1" w:line="240" w:lineRule="auto"/>
              <w:rPr>
                <w:rFonts w:ascii="Times New Roman" w:eastAsia="Times New Roman" w:hAnsi="Times New Roman" w:cs="Times New Roman"/>
                <w:sz w:val="24"/>
                <w:szCs w:val="24"/>
              </w:rPr>
            </w:pPr>
            <w:r w:rsidRPr="00D83F7B">
              <w:rPr>
                <w:rFonts w:ascii="Times New Roman" w:eastAsia="Times New Roman" w:hAnsi="Times New Roman" w:cs="Times New Roman"/>
                <w:sz w:val="24"/>
                <w:szCs w:val="24"/>
              </w:rPr>
              <w:t>IEP Orientation is on August 17</w:t>
            </w:r>
          </w:p>
        </w:tc>
        <w:tc>
          <w:tcPr>
            <w:tcW w:w="2250" w:type="pct"/>
            <w:hideMark/>
          </w:tcPr>
          <w:p w14:paraId="6D14BB09" w14:textId="77777777" w:rsidR="00D83F7B" w:rsidRPr="00D83F7B" w:rsidRDefault="00D83F7B" w:rsidP="00D83F7B">
            <w:pPr>
              <w:spacing w:before="100" w:beforeAutospacing="1" w:after="100" w:afterAutospacing="1" w:line="240" w:lineRule="auto"/>
              <w:rPr>
                <w:rFonts w:ascii="Times New Roman" w:eastAsia="Times New Roman" w:hAnsi="Times New Roman" w:cs="Times New Roman"/>
                <w:sz w:val="24"/>
                <w:szCs w:val="24"/>
              </w:rPr>
            </w:pPr>
            <w:r w:rsidRPr="00D83F7B">
              <w:rPr>
                <w:rFonts w:ascii="Times New Roman" w:eastAsia="Times New Roman" w:hAnsi="Times New Roman" w:cs="Times New Roman"/>
                <w:sz w:val="24"/>
                <w:szCs w:val="24"/>
              </w:rPr>
              <w:t>USI Closed: September 5 (Labor Day)</w:t>
            </w:r>
          </w:p>
          <w:p w14:paraId="4F5843FA" w14:textId="77777777" w:rsidR="00D83F7B" w:rsidRPr="00D83F7B" w:rsidRDefault="00D83F7B" w:rsidP="00D83F7B">
            <w:pPr>
              <w:spacing w:before="100" w:beforeAutospacing="1" w:after="100" w:afterAutospacing="1" w:line="240" w:lineRule="auto"/>
              <w:rPr>
                <w:rFonts w:ascii="Times New Roman" w:eastAsia="Times New Roman" w:hAnsi="Times New Roman" w:cs="Times New Roman"/>
                <w:sz w:val="24"/>
                <w:szCs w:val="24"/>
              </w:rPr>
            </w:pPr>
            <w:r w:rsidRPr="00D83F7B">
              <w:rPr>
                <w:rFonts w:ascii="Times New Roman" w:eastAsia="Times New Roman" w:hAnsi="Times New Roman" w:cs="Times New Roman"/>
                <w:sz w:val="24"/>
                <w:szCs w:val="24"/>
              </w:rPr>
              <w:t>Fall Break (no classes) October 10-11</w:t>
            </w:r>
          </w:p>
          <w:p w14:paraId="0834AF02" w14:textId="77777777" w:rsidR="00D83F7B" w:rsidRPr="00D83F7B" w:rsidRDefault="00D83F7B" w:rsidP="00D83F7B">
            <w:pPr>
              <w:spacing w:before="100" w:beforeAutospacing="1" w:after="100" w:afterAutospacing="1" w:line="240" w:lineRule="auto"/>
              <w:rPr>
                <w:rFonts w:ascii="Times New Roman" w:eastAsia="Times New Roman" w:hAnsi="Times New Roman" w:cs="Times New Roman"/>
                <w:sz w:val="24"/>
                <w:szCs w:val="24"/>
              </w:rPr>
            </w:pPr>
            <w:r w:rsidRPr="00D83F7B">
              <w:rPr>
                <w:rFonts w:ascii="Times New Roman" w:eastAsia="Times New Roman" w:hAnsi="Times New Roman" w:cs="Times New Roman"/>
                <w:sz w:val="24"/>
                <w:szCs w:val="24"/>
              </w:rPr>
              <w:t>Final Exams: October 12,13,14</w:t>
            </w:r>
          </w:p>
        </w:tc>
      </w:tr>
      <w:tr w:rsidR="00D83F7B" w:rsidRPr="00D83F7B" w14:paraId="5760C254" w14:textId="77777777" w:rsidTr="00D83F7B">
        <w:trPr>
          <w:tblCellSpacing w:w="15" w:type="dxa"/>
        </w:trPr>
        <w:tc>
          <w:tcPr>
            <w:tcW w:w="0" w:type="auto"/>
            <w:hideMark/>
          </w:tcPr>
          <w:p w14:paraId="41FF7EDA" w14:textId="77777777" w:rsidR="00D83F7B" w:rsidRPr="00D83F7B" w:rsidRDefault="00D83F7B" w:rsidP="00D83F7B">
            <w:pPr>
              <w:spacing w:before="100" w:beforeAutospacing="1" w:after="100" w:afterAutospacing="1" w:line="240" w:lineRule="auto"/>
              <w:rPr>
                <w:rFonts w:ascii="Times New Roman" w:eastAsia="Times New Roman" w:hAnsi="Times New Roman" w:cs="Times New Roman"/>
                <w:sz w:val="24"/>
                <w:szCs w:val="24"/>
              </w:rPr>
            </w:pPr>
            <w:r w:rsidRPr="00D83F7B">
              <w:rPr>
                <w:rFonts w:ascii="Times New Roman" w:eastAsia="Times New Roman" w:hAnsi="Times New Roman" w:cs="Times New Roman"/>
                <w:b/>
                <w:bCs/>
                <w:sz w:val="24"/>
                <w:szCs w:val="24"/>
              </w:rPr>
              <w:t>Fall 2022</w:t>
            </w:r>
          </w:p>
          <w:p w14:paraId="01B23DC7" w14:textId="77777777" w:rsidR="00D83F7B" w:rsidRPr="00D83F7B" w:rsidRDefault="00D83F7B" w:rsidP="00D83F7B">
            <w:pPr>
              <w:spacing w:before="100" w:beforeAutospacing="1" w:after="100" w:afterAutospacing="1" w:line="240" w:lineRule="auto"/>
              <w:rPr>
                <w:rFonts w:ascii="Times New Roman" w:eastAsia="Times New Roman" w:hAnsi="Times New Roman" w:cs="Times New Roman"/>
                <w:sz w:val="24"/>
                <w:szCs w:val="24"/>
              </w:rPr>
            </w:pPr>
            <w:r w:rsidRPr="00D83F7B">
              <w:rPr>
                <w:rFonts w:ascii="Times New Roman" w:eastAsia="Times New Roman" w:hAnsi="Times New Roman" w:cs="Times New Roman"/>
                <w:b/>
                <w:bCs/>
                <w:sz w:val="24"/>
                <w:szCs w:val="24"/>
              </w:rPr>
              <w:t>Session 2</w:t>
            </w:r>
          </w:p>
        </w:tc>
        <w:tc>
          <w:tcPr>
            <w:tcW w:w="0" w:type="auto"/>
            <w:hideMark/>
          </w:tcPr>
          <w:p w14:paraId="2DF8A0D5" w14:textId="77777777" w:rsidR="00D83F7B" w:rsidRPr="00D83F7B" w:rsidRDefault="00D83F7B" w:rsidP="00D83F7B">
            <w:pPr>
              <w:spacing w:before="100" w:beforeAutospacing="1" w:after="100" w:afterAutospacing="1" w:line="240" w:lineRule="auto"/>
              <w:rPr>
                <w:rFonts w:ascii="Times New Roman" w:eastAsia="Times New Roman" w:hAnsi="Times New Roman" w:cs="Times New Roman"/>
                <w:sz w:val="24"/>
                <w:szCs w:val="24"/>
              </w:rPr>
            </w:pPr>
            <w:r w:rsidRPr="00D83F7B">
              <w:rPr>
                <w:rFonts w:ascii="Times New Roman" w:eastAsia="Times New Roman" w:hAnsi="Times New Roman" w:cs="Times New Roman"/>
                <w:sz w:val="24"/>
                <w:szCs w:val="24"/>
              </w:rPr>
              <w:t>October 19-December 16</w:t>
            </w:r>
          </w:p>
          <w:p w14:paraId="363EE54C" w14:textId="77777777" w:rsidR="00D83F7B" w:rsidRPr="00D83F7B" w:rsidRDefault="00D83F7B" w:rsidP="00D83F7B">
            <w:pPr>
              <w:spacing w:before="100" w:beforeAutospacing="1" w:after="100" w:afterAutospacing="1" w:line="240" w:lineRule="auto"/>
              <w:rPr>
                <w:rFonts w:ascii="Times New Roman" w:eastAsia="Times New Roman" w:hAnsi="Times New Roman" w:cs="Times New Roman"/>
                <w:sz w:val="24"/>
                <w:szCs w:val="24"/>
              </w:rPr>
            </w:pPr>
            <w:r w:rsidRPr="00D83F7B">
              <w:rPr>
                <w:rFonts w:ascii="Times New Roman" w:eastAsia="Times New Roman" w:hAnsi="Times New Roman" w:cs="Times New Roman"/>
                <w:sz w:val="24"/>
                <w:szCs w:val="24"/>
              </w:rPr>
              <w:t>IEP Orientation is on October 5</w:t>
            </w:r>
          </w:p>
        </w:tc>
        <w:tc>
          <w:tcPr>
            <w:tcW w:w="2250" w:type="pct"/>
            <w:hideMark/>
          </w:tcPr>
          <w:p w14:paraId="25EF5DE4" w14:textId="77777777" w:rsidR="00D83F7B" w:rsidRPr="00D83F7B" w:rsidRDefault="00D83F7B" w:rsidP="00D83F7B">
            <w:pPr>
              <w:spacing w:before="100" w:beforeAutospacing="1" w:after="100" w:afterAutospacing="1" w:line="240" w:lineRule="auto"/>
              <w:rPr>
                <w:rFonts w:ascii="Times New Roman" w:eastAsia="Times New Roman" w:hAnsi="Times New Roman" w:cs="Times New Roman"/>
                <w:sz w:val="24"/>
                <w:szCs w:val="24"/>
              </w:rPr>
            </w:pPr>
            <w:r w:rsidRPr="00D83F7B">
              <w:rPr>
                <w:rFonts w:ascii="Times New Roman" w:eastAsia="Times New Roman" w:hAnsi="Times New Roman" w:cs="Times New Roman"/>
                <w:sz w:val="24"/>
                <w:szCs w:val="24"/>
              </w:rPr>
              <w:t>USI Closed: November 23-27 (Thanksgiving Break)</w:t>
            </w:r>
          </w:p>
          <w:p w14:paraId="6AF1C007" w14:textId="77777777" w:rsidR="00D83F7B" w:rsidRPr="00D83F7B" w:rsidRDefault="00D83F7B" w:rsidP="00D83F7B">
            <w:pPr>
              <w:spacing w:before="100" w:beforeAutospacing="1" w:after="100" w:afterAutospacing="1" w:line="240" w:lineRule="auto"/>
              <w:rPr>
                <w:rFonts w:ascii="Times New Roman" w:eastAsia="Times New Roman" w:hAnsi="Times New Roman" w:cs="Times New Roman"/>
                <w:sz w:val="24"/>
                <w:szCs w:val="24"/>
              </w:rPr>
            </w:pPr>
            <w:r w:rsidRPr="00D83F7B">
              <w:rPr>
                <w:rFonts w:ascii="Times New Roman" w:eastAsia="Times New Roman" w:hAnsi="Times New Roman" w:cs="Times New Roman"/>
                <w:sz w:val="24"/>
                <w:szCs w:val="24"/>
              </w:rPr>
              <w:t>Final Exams: December 14,15,16</w:t>
            </w:r>
          </w:p>
        </w:tc>
      </w:tr>
      <w:tr w:rsidR="00D83F7B" w:rsidRPr="00D83F7B" w14:paraId="23A2EAA6" w14:textId="77777777" w:rsidTr="00D83F7B">
        <w:trPr>
          <w:tblCellSpacing w:w="15" w:type="dxa"/>
        </w:trPr>
        <w:tc>
          <w:tcPr>
            <w:tcW w:w="0" w:type="auto"/>
            <w:hideMark/>
          </w:tcPr>
          <w:p w14:paraId="360BFF09" w14:textId="77777777" w:rsidR="00D83F7B" w:rsidRPr="00D83F7B" w:rsidRDefault="00D83F7B" w:rsidP="00D83F7B">
            <w:pPr>
              <w:spacing w:before="100" w:beforeAutospacing="1" w:after="100" w:afterAutospacing="1" w:line="240" w:lineRule="auto"/>
              <w:rPr>
                <w:rFonts w:ascii="Times New Roman" w:eastAsia="Times New Roman" w:hAnsi="Times New Roman" w:cs="Times New Roman"/>
                <w:sz w:val="24"/>
                <w:szCs w:val="24"/>
              </w:rPr>
            </w:pPr>
            <w:r w:rsidRPr="00D83F7B">
              <w:rPr>
                <w:rFonts w:ascii="Times New Roman" w:eastAsia="Times New Roman" w:hAnsi="Times New Roman" w:cs="Times New Roman"/>
                <w:b/>
                <w:bCs/>
                <w:sz w:val="24"/>
                <w:szCs w:val="24"/>
              </w:rPr>
              <w:t>Spring 2023</w:t>
            </w:r>
          </w:p>
          <w:p w14:paraId="0543D30A" w14:textId="77777777" w:rsidR="00D83F7B" w:rsidRPr="00D83F7B" w:rsidRDefault="00D83F7B" w:rsidP="00D83F7B">
            <w:pPr>
              <w:spacing w:before="100" w:beforeAutospacing="1" w:after="100" w:afterAutospacing="1" w:line="240" w:lineRule="auto"/>
              <w:rPr>
                <w:rFonts w:ascii="Times New Roman" w:eastAsia="Times New Roman" w:hAnsi="Times New Roman" w:cs="Times New Roman"/>
                <w:sz w:val="24"/>
                <w:szCs w:val="24"/>
              </w:rPr>
            </w:pPr>
            <w:r w:rsidRPr="00D83F7B">
              <w:rPr>
                <w:rFonts w:ascii="Times New Roman" w:eastAsia="Times New Roman" w:hAnsi="Times New Roman" w:cs="Times New Roman"/>
                <w:b/>
                <w:bCs/>
                <w:sz w:val="24"/>
                <w:szCs w:val="24"/>
              </w:rPr>
              <w:t>Session 1</w:t>
            </w:r>
          </w:p>
        </w:tc>
        <w:tc>
          <w:tcPr>
            <w:tcW w:w="0" w:type="auto"/>
            <w:hideMark/>
          </w:tcPr>
          <w:p w14:paraId="1603E726" w14:textId="77777777" w:rsidR="00D83F7B" w:rsidRPr="00D83F7B" w:rsidRDefault="00D83F7B" w:rsidP="00D83F7B">
            <w:pPr>
              <w:spacing w:before="100" w:beforeAutospacing="1" w:after="100" w:afterAutospacing="1" w:line="240" w:lineRule="auto"/>
              <w:rPr>
                <w:rFonts w:ascii="Times New Roman" w:eastAsia="Times New Roman" w:hAnsi="Times New Roman" w:cs="Times New Roman"/>
                <w:sz w:val="24"/>
                <w:szCs w:val="24"/>
              </w:rPr>
            </w:pPr>
            <w:r w:rsidRPr="00D83F7B">
              <w:rPr>
                <w:rFonts w:ascii="Times New Roman" w:eastAsia="Times New Roman" w:hAnsi="Times New Roman" w:cs="Times New Roman"/>
                <w:sz w:val="24"/>
                <w:szCs w:val="24"/>
              </w:rPr>
              <w:t>January 9-March 3</w:t>
            </w:r>
          </w:p>
          <w:p w14:paraId="2EC75F58" w14:textId="77777777" w:rsidR="00D83F7B" w:rsidRPr="00D83F7B" w:rsidRDefault="00D83F7B" w:rsidP="00D83F7B">
            <w:pPr>
              <w:spacing w:before="100" w:beforeAutospacing="1" w:after="100" w:afterAutospacing="1" w:line="240" w:lineRule="auto"/>
              <w:rPr>
                <w:rFonts w:ascii="Times New Roman" w:eastAsia="Times New Roman" w:hAnsi="Times New Roman" w:cs="Times New Roman"/>
                <w:sz w:val="24"/>
                <w:szCs w:val="24"/>
              </w:rPr>
            </w:pPr>
            <w:r w:rsidRPr="00D83F7B">
              <w:rPr>
                <w:rFonts w:ascii="Times New Roman" w:eastAsia="Times New Roman" w:hAnsi="Times New Roman" w:cs="Times New Roman"/>
                <w:sz w:val="24"/>
                <w:szCs w:val="24"/>
              </w:rPr>
              <w:t>IEP Orientation is on January 5</w:t>
            </w:r>
          </w:p>
        </w:tc>
        <w:tc>
          <w:tcPr>
            <w:tcW w:w="2250" w:type="pct"/>
            <w:hideMark/>
          </w:tcPr>
          <w:p w14:paraId="31A171D6" w14:textId="77777777" w:rsidR="00D83F7B" w:rsidRPr="00D83F7B" w:rsidRDefault="00D83F7B" w:rsidP="00D83F7B">
            <w:pPr>
              <w:spacing w:before="100" w:beforeAutospacing="1" w:after="100" w:afterAutospacing="1" w:line="240" w:lineRule="auto"/>
              <w:rPr>
                <w:rFonts w:ascii="Times New Roman" w:eastAsia="Times New Roman" w:hAnsi="Times New Roman" w:cs="Times New Roman"/>
                <w:sz w:val="24"/>
                <w:szCs w:val="24"/>
              </w:rPr>
            </w:pPr>
            <w:r w:rsidRPr="00D83F7B">
              <w:rPr>
                <w:rFonts w:ascii="Times New Roman" w:eastAsia="Times New Roman" w:hAnsi="Times New Roman" w:cs="Times New Roman"/>
                <w:sz w:val="24"/>
                <w:szCs w:val="24"/>
              </w:rPr>
              <w:t>No Class Days: January 16 (Martin Luther King, Jr Day)</w:t>
            </w:r>
          </w:p>
          <w:p w14:paraId="1998E16E" w14:textId="77777777" w:rsidR="00D83F7B" w:rsidRPr="00D83F7B" w:rsidRDefault="00D83F7B" w:rsidP="00D83F7B">
            <w:pPr>
              <w:spacing w:before="100" w:beforeAutospacing="1" w:after="100" w:afterAutospacing="1" w:line="240" w:lineRule="auto"/>
              <w:rPr>
                <w:rFonts w:ascii="Times New Roman" w:eastAsia="Times New Roman" w:hAnsi="Times New Roman" w:cs="Times New Roman"/>
                <w:sz w:val="24"/>
                <w:szCs w:val="24"/>
              </w:rPr>
            </w:pPr>
            <w:r w:rsidRPr="00D83F7B">
              <w:rPr>
                <w:rFonts w:ascii="Times New Roman" w:eastAsia="Times New Roman" w:hAnsi="Times New Roman" w:cs="Times New Roman"/>
                <w:sz w:val="24"/>
                <w:szCs w:val="24"/>
              </w:rPr>
              <w:t>Spring Break (no classes) March 6-10</w:t>
            </w:r>
          </w:p>
          <w:p w14:paraId="190D05C4" w14:textId="77777777" w:rsidR="00D83F7B" w:rsidRPr="00D83F7B" w:rsidRDefault="00D83F7B" w:rsidP="00D83F7B">
            <w:pPr>
              <w:spacing w:before="100" w:beforeAutospacing="1" w:after="100" w:afterAutospacing="1" w:line="240" w:lineRule="auto"/>
              <w:rPr>
                <w:rFonts w:ascii="Times New Roman" w:eastAsia="Times New Roman" w:hAnsi="Times New Roman" w:cs="Times New Roman"/>
                <w:sz w:val="24"/>
                <w:szCs w:val="24"/>
              </w:rPr>
            </w:pPr>
            <w:r w:rsidRPr="00D83F7B">
              <w:rPr>
                <w:rFonts w:ascii="Times New Roman" w:eastAsia="Times New Roman" w:hAnsi="Times New Roman" w:cs="Times New Roman"/>
                <w:sz w:val="24"/>
                <w:szCs w:val="24"/>
              </w:rPr>
              <w:t>Final Exams: March 1,2,3</w:t>
            </w:r>
          </w:p>
        </w:tc>
      </w:tr>
      <w:tr w:rsidR="00D83F7B" w:rsidRPr="00D83F7B" w14:paraId="04415E88" w14:textId="77777777" w:rsidTr="00D83F7B">
        <w:trPr>
          <w:tblCellSpacing w:w="15" w:type="dxa"/>
        </w:trPr>
        <w:tc>
          <w:tcPr>
            <w:tcW w:w="0" w:type="auto"/>
            <w:hideMark/>
          </w:tcPr>
          <w:p w14:paraId="3C10AFDB" w14:textId="77777777" w:rsidR="00D83F7B" w:rsidRPr="00D83F7B" w:rsidRDefault="00D83F7B" w:rsidP="00D83F7B">
            <w:pPr>
              <w:spacing w:before="100" w:beforeAutospacing="1" w:after="100" w:afterAutospacing="1" w:line="240" w:lineRule="auto"/>
              <w:rPr>
                <w:rFonts w:ascii="Times New Roman" w:eastAsia="Times New Roman" w:hAnsi="Times New Roman" w:cs="Times New Roman"/>
                <w:sz w:val="24"/>
                <w:szCs w:val="24"/>
              </w:rPr>
            </w:pPr>
            <w:r w:rsidRPr="00D83F7B">
              <w:rPr>
                <w:rFonts w:ascii="Times New Roman" w:eastAsia="Times New Roman" w:hAnsi="Times New Roman" w:cs="Times New Roman"/>
                <w:b/>
                <w:bCs/>
                <w:sz w:val="24"/>
                <w:szCs w:val="24"/>
              </w:rPr>
              <w:t>Spring 2023</w:t>
            </w:r>
          </w:p>
          <w:p w14:paraId="67373E52" w14:textId="77777777" w:rsidR="00D83F7B" w:rsidRPr="00D83F7B" w:rsidRDefault="00D83F7B" w:rsidP="00D83F7B">
            <w:pPr>
              <w:spacing w:before="100" w:beforeAutospacing="1" w:after="100" w:afterAutospacing="1" w:line="240" w:lineRule="auto"/>
              <w:rPr>
                <w:rFonts w:ascii="Times New Roman" w:eastAsia="Times New Roman" w:hAnsi="Times New Roman" w:cs="Times New Roman"/>
                <w:sz w:val="24"/>
                <w:szCs w:val="24"/>
              </w:rPr>
            </w:pPr>
            <w:r w:rsidRPr="00D83F7B">
              <w:rPr>
                <w:rFonts w:ascii="Times New Roman" w:eastAsia="Times New Roman" w:hAnsi="Times New Roman" w:cs="Times New Roman"/>
                <w:b/>
                <w:bCs/>
                <w:sz w:val="24"/>
                <w:szCs w:val="24"/>
              </w:rPr>
              <w:t>Session 2</w:t>
            </w:r>
          </w:p>
        </w:tc>
        <w:tc>
          <w:tcPr>
            <w:tcW w:w="0" w:type="auto"/>
            <w:hideMark/>
          </w:tcPr>
          <w:p w14:paraId="4D5EC0DB" w14:textId="77777777" w:rsidR="00D83F7B" w:rsidRPr="00D83F7B" w:rsidRDefault="00D83F7B" w:rsidP="00D83F7B">
            <w:pPr>
              <w:spacing w:before="100" w:beforeAutospacing="1" w:after="100" w:afterAutospacing="1" w:line="240" w:lineRule="auto"/>
              <w:rPr>
                <w:rFonts w:ascii="Times New Roman" w:eastAsia="Times New Roman" w:hAnsi="Times New Roman" w:cs="Times New Roman"/>
                <w:sz w:val="24"/>
                <w:szCs w:val="24"/>
              </w:rPr>
            </w:pPr>
            <w:r w:rsidRPr="00D83F7B">
              <w:rPr>
                <w:rFonts w:ascii="Times New Roman" w:eastAsia="Times New Roman" w:hAnsi="Times New Roman" w:cs="Times New Roman"/>
                <w:sz w:val="24"/>
                <w:szCs w:val="24"/>
              </w:rPr>
              <w:t>March 13-May 5</w:t>
            </w:r>
          </w:p>
          <w:p w14:paraId="47196F12" w14:textId="77777777" w:rsidR="00D83F7B" w:rsidRPr="00D83F7B" w:rsidRDefault="00D83F7B" w:rsidP="00D83F7B">
            <w:pPr>
              <w:spacing w:before="100" w:beforeAutospacing="1" w:after="100" w:afterAutospacing="1" w:line="240" w:lineRule="auto"/>
              <w:rPr>
                <w:rFonts w:ascii="Times New Roman" w:eastAsia="Times New Roman" w:hAnsi="Times New Roman" w:cs="Times New Roman"/>
                <w:sz w:val="24"/>
                <w:szCs w:val="24"/>
              </w:rPr>
            </w:pPr>
            <w:r w:rsidRPr="00D83F7B">
              <w:rPr>
                <w:rFonts w:ascii="Times New Roman" w:eastAsia="Times New Roman" w:hAnsi="Times New Roman" w:cs="Times New Roman"/>
                <w:sz w:val="24"/>
                <w:szCs w:val="24"/>
              </w:rPr>
              <w:t>IEP Orientation is on March 8</w:t>
            </w:r>
          </w:p>
        </w:tc>
        <w:tc>
          <w:tcPr>
            <w:tcW w:w="2250" w:type="pct"/>
            <w:hideMark/>
          </w:tcPr>
          <w:p w14:paraId="35C6D364" w14:textId="77777777" w:rsidR="00D83F7B" w:rsidRPr="00D83F7B" w:rsidRDefault="00D83F7B" w:rsidP="00D83F7B">
            <w:pPr>
              <w:spacing w:before="100" w:beforeAutospacing="1" w:after="100" w:afterAutospacing="1" w:line="240" w:lineRule="auto"/>
              <w:rPr>
                <w:rFonts w:ascii="Times New Roman" w:eastAsia="Times New Roman" w:hAnsi="Times New Roman" w:cs="Times New Roman"/>
                <w:sz w:val="24"/>
                <w:szCs w:val="24"/>
              </w:rPr>
            </w:pPr>
            <w:r w:rsidRPr="00D83F7B">
              <w:rPr>
                <w:rFonts w:ascii="Times New Roman" w:eastAsia="Times New Roman" w:hAnsi="Times New Roman" w:cs="Times New Roman"/>
                <w:sz w:val="24"/>
                <w:szCs w:val="24"/>
              </w:rPr>
              <w:t>USI Closed: April 7 (Good Friday)</w:t>
            </w:r>
          </w:p>
          <w:p w14:paraId="27A8729B" w14:textId="77777777" w:rsidR="00D83F7B" w:rsidRPr="00D83F7B" w:rsidRDefault="00D83F7B" w:rsidP="00D83F7B">
            <w:pPr>
              <w:spacing w:before="100" w:beforeAutospacing="1" w:after="100" w:afterAutospacing="1" w:line="240" w:lineRule="auto"/>
              <w:rPr>
                <w:rFonts w:ascii="Times New Roman" w:eastAsia="Times New Roman" w:hAnsi="Times New Roman" w:cs="Times New Roman"/>
                <w:sz w:val="24"/>
                <w:szCs w:val="24"/>
              </w:rPr>
            </w:pPr>
            <w:r w:rsidRPr="00D83F7B">
              <w:rPr>
                <w:rFonts w:ascii="Times New Roman" w:eastAsia="Times New Roman" w:hAnsi="Times New Roman" w:cs="Times New Roman"/>
                <w:sz w:val="24"/>
                <w:szCs w:val="24"/>
              </w:rPr>
              <w:t>Final Exams: May 3,4,5</w:t>
            </w:r>
          </w:p>
        </w:tc>
      </w:tr>
      <w:tr w:rsidR="00D83F7B" w:rsidRPr="00D83F7B" w14:paraId="3A4078C7" w14:textId="77777777" w:rsidTr="00D83F7B">
        <w:trPr>
          <w:tblCellSpacing w:w="15" w:type="dxa"/>
        </w:trPr>
        <w:tc>
          <w:tcPr>
            <w:tcW w:w="0" w:type="auto"/>
            <w:hideMark/>
          </w:tcPr>
          <w:p w14:paraId="5AD4400D" w14:textId="77777777" w:rsidR="00D83F7B" w:rsidRPr="00D83F7B" w:rsidRDefault="00D83F7B" w:rsidP="00D83F7B">
            <w:pPr>
              <w:spacing w:before="100" w:beforeAutospacing="1" w:after="100" w:afterAutospacing="1" w:line="240" w:lineRule="auto"/>
              <w:rPr>
                <w:rFonts w:ascii="Times New Roman" w:eastAsia="Times New Roman" w:hAnsi="Times New Roman" w:cs="Times New Roman"/>
                <w:sz w:val="24"/>
                <w:szCs w:val="24"/>
              </w:rPr>
            </w:pPr>
            <w:r w:rsidRPr="00D83F7B">
              <w:rPr>
                <w:rFonts w:ascii="Times New Roman" w:eastAsia="Times New Roman" w:hAnsi="Times New Roman" w:cs="Times New Roman"/>
                <w:b/>
                <w:bCs/>
                <w:sz w:val="24"/>
                <w:szCs w:val="24"/>
              </w:rPr>
              <w:t>Summer 2023</w:t>
            </w:r>
          </w:p>
        </w:tc>
        <w:tc>
          <w:tcPr>
            <w:tcW w:w="0" w:type="auto"/>
            <w:hideMark/>
          </w:tcPr>
          <w:p w14:paraId="1BAA18DA" w14:textId="77777777" w:rsidR="00D83F7B" w:rsidRPr="00D83F7B" w:rsidRDefault="00D83F7B" w:rsidP="00D83F7B">
            <w:pPr>
              <w:spacing w:before="100" w:beforeAutospacing="1" w:after="100" w:afterAutospacing="1" w:line="240" w:lineRule="auto"/>
              <w:rPr>
                <w:rFonts w:ascii="Times New Roman" w:eastAsia="Times New Roman" w:hAnsi="Times New Roman" w:cs="Times New Roman"/>
                <w:sz w:val="24"/>
                <w:szCs w:val="24"/>
              </w:rPr>
            </w:pPr>
            <w:r w:rsidRPr="00D83F7B">
              <w:rPr>
                <w:rFonts w:ascii="Times New Roman" w:eastAsia="Times New Roman" w:hAnsi="Times New Roman" w:cs="Times New Roman"/>
                <w:sz w:val="24"/>
                <w:szCs w:val="24"/>
              </w:rPr>
              <w:t>May 15-July 7</w:t>
            </w:r>
          </w:p>
          <w:p w14:paraId="67882CC6" w14:textId="77777777" w:rsidR="00D83F7B" w:rsidRPr="00D83F7B" w:rsidRDefault="00D83F7B" w:rsidP="00D83F7B">
            <w:pPr>
              <w:spacing w:before="100" w:beforeAutospacing="1" w:after="100" w:afterAutospacing="1" w:line="240" w:lineRule="auto"/>
              <w:rPr>
                <w:rFonts w:ascii="Times New Roman" w:eastAsia="Times New Roman" w:hAnsi="Times New Roman" w:cs="Times New Roman"/>
                <w:sz w:val="24"/>
                <w:szCs w:val="24"/>
              </w:rPr>
            </w:pPr>
            <w:r w:rsidRPr="00D83F7B">
              <w:rPr>
                <w:rFonts w:ascii="Times New Roman" w:eastAsia="Times New Roman" w:hAnsi="Times New Roman" w:cs="Times New Roman"/>
                <w:sz w:val="24"/>
                <w:szCs w:val="24"/>
              </w:rPr>
              <w:t>IEP Orientation is on May 9</w:t>
            </w:r>
          </w:p>
        </w:tc>
        <w:tc>
          <w:tcPr>
            <w:tcW w:w="2250" w:type="pct"/>
            <w:hideMark/>
          </w:tcPr>
          <w:p w14:paraId="6E2A9001" w14:textId="77777777" w:rsidR="00D83F7B" w:rsidRPr="00D83F7B" w:rsidRDefault="00D83F7B" w:rsidP="00D83F7B">
            <w:pPr>
              <w:spacing w:before="100" w:beforeAutospacing="1" w:after="100" w:afterAutospacing="1" w:line="240" w:lineRule="auto"/>
              <w:rPr>
                <w:rFonts w:ascii="Times New Roman" w:eastAsia="Times New Roman" w:hAnsi="Times New Roman" w:cs="Times New Roman"/>
                <w:sz w:val="24"/>
                <w:szCs w:val="24"/>
              </w:rPr>
            </w:pPr>
            <w:r w:rsidRPr="00D83F7B">
              <w:rPr>
                <w:rFonts w:ascii="Times New Roman" w:eastAsia="Times New Roman" w:hAnsi="Times New Roman" w:cs="Times New Roman"/>
                <w:sz w:val="24"/>
                <w:szCs w:val="24"/>
              </w:rPr>
              <w:t>USI Closed: May 29 (Memorial Day)                                                      USI Closed: July 4 (Independence Day)</w:t>
            </w:r>
          </w:p>
          <w:p w14:paraId="71E35BAA" w14:textId="77777777" w:rsidR="00D83F7B" w:rsidRPr="00D83F7B" w:rsidRDefault="00D83F7B" w:rsidP="00D83F7B">
            <w:pPr>
              <w:spacing w:before="100" w:beforeAutospacing="1" w:after="100" w:afterAutospacing="1" w:line="240" w:lineRule="auto"/>
              <w:rPr>
                <w:rFonts w:ascii="Times New Roman" w:eastAsia="Times New Roman" w:hAnsi="Times New Roman" w:cs="Times New Roman"/>
                <w:sz w:val="24"/>
                <w:szCs w:val="24"/>
              </w:rPr>
            </w:pPr>
            <w:r w:rsidRPr="00D83F7B">
              <w:rPr>
                <w:rFonts w:ascii="Times New Roman" w:eastAsia="Times New Roman" w:hAnsi="Times New Roman" w:cs="Times New Roman"/>
                <w:sz w:val="24"/>
                <w:szCs w:val="24"/>
              </w:rPr>
              <w:t>Final Exams: July 5,6,7</w:t>
            </w:r>
          </w:p>
        </w:tc>
      </w:tr>
    </w:tbl>
    <w:p w14:paraId="5666330C" w14:textId="4E98ECE2" w:rsidR="00D83F7B" w:rsidRDefault="00D83F7B" w:rsidP="00D83F7B">
      <w:pPr>
        <w:spacing w:before="100" w:beforeAutospacing="1" w:after="100" w:afterAutospacing="1" w:line="240" w:lineRule="auto"/>
        <w:rPr>
          <w:rFonts w:ascii="Times New Roman" w:eastAsia="Times New Roman" w:hAnsi="Times New Roman" w:cs="Times New Roman"/>
          <w:sz w:val="24"/>
          <w:szCs w:val="24"/>
        </w:rPr>
      </w:pPr>
      <w:r w:rsidRPr="00D83F7B">
        <w:rPr>
          <w:rFonts w:ascii="Times New Roman" w:eastAsia="Times New Roman" w:hAnsi="Times New Roman" w:cs="Times New Roman"/>
          <w:sz w:val="24"/>
          <w:szCs w:val="24"/>
        </w:rPr>
        <w:t>   </w:t>
      </w:r>
    </w:p>
    <w:p w14:paraId="5BC47C42" w14:textId="65518DD0" w:rsidR="00D83F7B" w:rsidRDefault="00D83F7B" w:rsidP="00D83F7B">
      <w:pPr>
        <w:spacing w:before="100" w:beforeAutospacing="1" w:after="100" w:afterAutospacing="1" w:line="240" w:lineRule="auto"/>
        <w:rPr>
          <w:rFonts w:ascii="Times New Roman" w:eastAsia="Times New Roman" w:hAnsi="Times New Roman" w:cs="Times New Roman"/>
          <w:sz w:val="24"/>
          <w:szCs w:val="24"/>
        </w:rPr>
      </w:pPr>
    </w:p>
    <w:p w14:paraId="04BA4F7D" w14:textId="77777777" w:rsidR="00D83F7B" w:rsidRPr="00D83F7B" w:rsidRDefault="00D83F7B" w:rsidP="00D83F7B">
      <w:pPr>
        <w:spacing w:before="100" w:beforeAutospacing="1" w:after="100" w:afterAutospacing="1" w:line="240" w:lineRule="auto"/>
        <w:rPr>
          <w:rFonts w:ascii="Times New Roman" w:eastAsia="Times New Roman" w:hAnsi="Times New Roman" w:cs="Times New Roman"/>
          <w:sz w:val="24"/>
          <w:szCs w:val="24"/>
        </w:rPr>
      </w:pPr>
    </w:p>
    <w:p w14:paraId="553C87AB" w14:textId="16971AB3" w:rsidR="00B7641A" w:rsidRPr="00E56DD0" w:rsidRDefault="00B7641A" w:rsidP="005B4C72">
      <w:pPr>
        <w:tabs>
          <w:tab w:val="left" w:pos="1260"/>
        </w:tabs>
        <w:spacing w:after="0" w:line="240" w:lineRule="auto"/>
        <w:jc w:val="center"/>
        <w:rPr>
          <w:rFonts w:cs="Arial"/>
          <w:b/>
          <w:sz w:val="26"/>
          <w:szCs w:val="26"/>
          <w:u w:val="single"/>
        </w:rPr>
      </w:pPr>
      <w:bookmarkStart w:id="5" w:name="Orientation"/>
      <w:r w:rsidRPr="00E56DD0">
        <w:rPr>
          <w:rFonts w:cs="Arial"/>
          <w:b/>
          <w:sz w:val="26"/>
          <w:szCs w:val="26"/>
          <w:u w:val="single"/>
        </w:rPr>
        <w:t>Orientation</w:t>
      </w:r>
    </w:p>
    <w:bookmarkEnd w:id="5"/>
    <w:p w14:paraId="0E2D80C4" w14:textId="77777777" w:rsidR="00B7641A" w:rsidRDefault="00B7641A" w:rsidP="005B4C72">
      <w:pPr>
        <w:tabs>
          <w:tab w:val="left" w:pos="1260"/>
        </w:tabs>
        <w:spacing w:after="0" w:line="240" w:lineRule="auto"/>
        <w:jc w:val="center"/>
        <w:rPr>
          <w:rFonts w:cs="Arial"/>
        </w:rPr>
      </w:pPr>
    </w:p>
    <w:p w14:paraId="02159D34" w14:textId="5D6EF58F" w:rsidR="00E56DD0" w:rsidRPr="00E56DD0" w:rsidRDefault="00E56DD0" w:rsidP="00E56DD0">
      <w:pPr>
        <w:tabs>
          <w:tab w:val="left" w:pos="1260"/>
        </w:tabs>
        <w:spacing w:after="0" w:line="240" w:lineRule="auto"/>
        <w:rPr>
          <w:rFonts w:cs="Arial"/>
          <w:b/>
          <w:u w:val="single"/>
        </w:rPr>
      </w:pPr>
      <w:r w:rsidRPr="00E56DD0">
        <w:rPr>
          <w:rFonts w:cs="Arial"/>
          <w:b/>
          <w:u w:val="single"/>
        </w:rPr>
        <w:t>New Students</w:t>
      </w:r>
    </w:p>
    <w:p w14:paraId="74DE6624" w14:textId="5AFB1106" w:rsidR="00B7641A" w:rsidRPr="00C04AC5" w:rsidRDefault="00B7641A" w:rsidP="00B7641A">
      <w:pPr>
        <w:tabs>
          <w:tab w:val="left" w:pos="1260"/>
        </w:tabs>
        <w:spacing w:after="0" w:line="240" w:lineRule="auto"/>
        <w:rPr>
          <w:rFonts w:cs="Arial"/>
          <w:color w:val="FF0000"/>
        </w:rPr>
      </w:pPr>
      <w:r w:rsidRPr="00D40B0D">
        <w:rPr>
          <w:rFonts w:cs="Arial"/>
        </w:rPr>
        <w:t xml:space="preserve">Orientation </w:t>
      </w:r>
      <w:r w:rsidR="00E56DD0">
        <w:rPr>
          <w:rFonts w:cs="Arial"/>
        </w:rPr>
        <w:t>for new students occurs one week before classes begin.  During orientation, students learn more about USI/IEP, get help with the necessary USI documentation</w:t>
      </w:r>
      <w:r w:rsidR="0006471B">
        <w:rPr>
          <w:rFonts w:cs="Arial"/>
        </w:rPr>
        <w:t>s,</w:t>
      </w:r>
      <w:r w:rsidR="00E56DD0">
        <w:rPr>
          <w:rFonts w:cs="Arial"/>
        </w:rPr>
        <w:t xml:space="preserve"> health insurance, banking, and </w:t>
      </w:r>
      <w:r w:rsidR="0006471B">
        <w:rPr>
          <w:rFonts w:cs="Arial"/>
        </w:rPr>
        <w:t xml:space="preserve">information </w:t>
      </w:r>
      <w:r w:rsidR="002322B9">
        <w:rPr>
          <w:rFonts w:cs="Arial"/>
        </w:rPr>
        <w:t xml:space="preserve">about </w:t>
      </w:r>
      <w:r w:rsidR="00E56DD0">
        <w:rPr>
          <w:rFonts w:cs="Arial"/>
        </w:rPr>
        <w:t>USI Academics</w:t>
      </w:r>
      <w:r w:rsidR="0006471B">
        <w:rPr>
          <w:rFonts w:cs="Arial"/>
        </w:rPr>
        <w:t>, Facilities,</w:t>
      </w:r>
      <w:r w:rsidR="00E56DD0">
        <w:rPr>
          <w:rFonts w:cs="Arial"/>
        </w:rPr>
        <w:t xml:space="preserve"> and Policy.    The </w:t>
      </w:r>
      <w:r w:rsidR="00E56DD0" w:rsidRPr="00954BBC">
        <w:rPr>
          <w:rFonts w:cs="Arial"/>
          <w:b/>
          <w:i/>
        </w:rPr>
        <w:t>Center for International Programs</w:t>
      </w:r>
      <w:r w:rsidR="00E56DD0">
        <w:rPr>
          <w:rFonts w:cs="Arial"/>
        </w:rPr>
        <w:t xml:space="preserve"> organ</w:t>
      </w:r>
      <w:r w:rsidR="00E56DD0" w:rsidRPr="00116608">
        <w:rPr>
          <w:rFonts w:cs="Arial"/>
          <w:color w:val="000000" w:themeColor="text1"/>
        </w:rPr>
        <w:t xml:space="preserve">izes the schedule for </w:t>
      </w:r>
      <w:r w:rsidR="00F528B6" w:rsidRPr="00116608">
        <w:rPr>
          <w:rFonts w:cs="Arial"/>
          <w:color w:val="000000" w:themeColor="text1"/>
        </w:rPr>
        <w:t>Orientation</w:t>
      </w:r>
      <w:r w:rsidR="002322B9" w:rsidRPr="00116608">
        <w:rPr>
          <w:rFonts w:cs="Arial"/>
          <w:color w:val="000000" w:themeColor="text1"/>
        </w:rPr>
        <w:t xml:space="preserve"> for all new international students at the beginning of the fall, spring, and summer semesters. </w:t>
      </w:r>
      <w:r w:rsidR="00C04AC5" w:rsidRPr="00116608">
        <w:rPr>
          <w:rFonts w:cs="Arial"/>
          <w:color w:val="000000" w:themeColor="text1"/>
        </w:rPr>
        <w:t xml:space="preserve"> IEP assists in New Student Orientation with information specific to the program. </w:t>
      </w:r>
    </w:p>
    <w:p w14:paraId="1301790E" w14:textId="77777777" w:rsidR="006326AD" w:rsidRPr="00D40B0D" w:rsidRDefault="006326AD" w:rsidP="00B7641A">
      <w:pPr>
        <w:tabs>
          <w:tab w:val="left" w:pos="1260"/>
        </w:tabs>
        <w:spacing w:after="0" w:line="240" w:lineRule="auto"/>
        <w:rPr>
          <w:rFonts w:cs="Arial"/>
        </w:rPr>
      </w:pPr>
    </w:p>
    <w:p w14:paraId="3A8DCFF3" w14:textId="7FCD7271" w:rsidR="006326AD" w:rsidRPr="00D40B0D" w:rsidRDefault="00C04AC5" w:rsidP="00B7641A">
      <w:pPr>
        <w:tabs>
          <w:tab w:val="left" w:pos="1260"/>
        </w:tabs>
        <w:spacing w:after="0" w:line="240" w:lineRule="auto"/>
        <w:rPr>
          <w:rFonts w:cs="Arial"/>
        </w:rPr>
      </w:pPr>
      <w:r>
        <w:rPr>
          <w:rFonts w:cs="Arial"/>
          <w:color w:val="FF0000"/>
        </w:rPr>
        <w:t xml:space="preserve">This is an example of a typical Orientation schedule. </w:t>
      </w:r>
    </w:p>
    <w:p w14:paraId="6D6F6A27" w14:textId="002385A2" w:rsidR="006326AD" w:rsidRPr="00E56DD0" w:rsidRDefault="008E59B4" w:rsidP="00FB648B">
      <w:pPr>
        <w:pStyle w:val="ListParagraph"/>
        <w:numPr>
          <w:ilvl w:val="0"/>
          <w:numId w:val="28"/>
        </w:numPr>
        <w:tabs>
          <w:tab w:val="left" w:pos="1260"/>
        </w:tabs>
        <w:spacing w:after="0" w:line="240" w:lineRule="auto"/>
        <w:rPr>
          <w:rFonts w:cs="Arial"/>
          <w:color w:val="FF0000"/>
        </w:rPr>
      </w:pPr>
      <w:r w:rsidRPr="00E56DD0">
        <w:rPr>
          <w:rFonts w:cs="Arial"/>
          <w:color w:val="FF0000"/>
        </w:rPr>
        <w:t>(Schedule is subject to change</w:t>
      </w:r>
      <w:r w:rsidR="00E56DD0" w:rsidRPr="00E56DD0">
        <w:rPr>
          <w:rFonts w:cs="Arial"/>
          <w:color w:val="FF0000"/>
        </w:rPr>
        <w:t xml:space="preserve"> per semester.)</w:t>
      </w:r>
    </w:p>
    <w:tbl>
      <w:tblPr>
        <w:tblStyle w:val="TableGrid"/>
        <w:tblW w:w="0" w:type="auto"/>
        <w:tblLook w:val="04A0" w:firstRow="1" w:lastRow="0" w:firstColumn="1" w:lastColumn="0" w:noHBand="0" w:noVBand="1"/>
      </w:tblPr>
      <w:tblGrid>
        <w:gridCol w:w="1096"/>
        <w:gridCol w:w="4569"/>
        <w:gridCol w:w="4405"/>
      </w:tblGrid>
      <w:tr w:rsidR="006326AD" w:rsidRPr="0006471B" w14:paraId="07967F40" w14:textId="77777777" w:rsidTr="000867F9">
        <w:tc>
          <w:tcPr>
            <w:tcW w:w="1096" w:type="dxa"/>
            <w:shd w:val="clear" w:color="auto" w:fill="FFF2CC" w:themeFill="accent4" w:themeFillTint="33"/>
            <w:vAlign w:val="center"/>
          </w:tcPr>
          <w:p w14:paraId="664841F1" w14:textId="77777777" w:rsidR="006326AD" w:rsidRPr="0006471B" w:rsidRDefault="006326AD" w:rsidP="006326AD">
            <w:pPr>
              <w:tabs>
                <w:tab w:val="left" w:pos="1260"/>
              </w:tabs>
              <w:jc w:val="center"/>
              <w:rPr>
                <w:rFonts w:cs="Arial"/>
                <w:b/>
                <w:sz w:val="18"/>
                <w:szCs w:val="18"/>
              </w:rPr>
            </w:pPr>
            <w:r w:rsidRPr="0006471B">
              <w:rPr>
                <w:rFonts w:cs="Arial"/>
                <w:b/>
                <w:sz w:val="18"/>
                <w:szCs w:val="18"/>
              </w:rPr>
              <w:t>Day</w:t>
            </w:r>
          </w:p>
        </w:tc>
        <w:tc>
          <w:tcPr>
            <w:tcW w:w="4569" w:type="dxa"/>
            <w:shd w:val="clear" w:color="auto" w:fill="D9E2F3" w:themeFill="accent5" w:themeFillTint="33"/>
          </w:tcPr>
          <w:p w14:paraId="7D16AA6A" w14:textId="77777777" w:rsidR="006326AD" w:rsidRPr="0006471B" w:rsidRDefault="006326AD" w:rsidP="006326AD">
            <w:pPr>
              <w:tabs>
                <w:tab w:val="left" w:pos="1260"/>
              </w:tabs>
              <w:jc w:val="center"/>
              <w:rPr>
                <w:rFonts w:cs="Arial"/>
                <w:b/>
                <w:sz w:val="18"/>
                <w:szCs w:val="18"/>
              </w:rPr>
            </w:pPr>
            <w:r w:rsidRPr="0006471B">
              <w:rPr>
                <w:rFonts w:cs="Arial"/>
                <w:b/>
                <w:sz w:val="18"/>
                <w:szCs w:val="18"/>
              </w:rPr>
              <w:t>Activity</w:t>
            </w:r>
          </w:p>
        </w:tc>
        <w:tc>
          <w:tcPr>
            <w:tcW w:w="4405" w:type="dxa"/>
            <w:shd w:val="clear" w:color="auto" w:fill="E2EFD9" w:themeFill="accent6" w:themeFillTint="33"/>
            <w:vAlign w:val="center"/>
          </w:tcPr>
          <w:p w14:paraId="6994ABFA" w14:textId="77777777" w:rsidR="006326AD" w:rsidRPr="0006471B" w:rsidRDefault="006326AD" w:rsidP="000867F9">
            <w:pPr>
              <w:tabs>
                <w:tab w:val="left" w:pos="1260"/>
              </w:tabs>
              <w:jc w:val="center"/>
              <w:rPr>
                <w:rFonts w:cs="Arial"/>
                <w:b/>
                <w:sz w:val="18"/>
                <w:szCs w:val="18"/>
              </w:rPr>
            </w:pPr>
            <w:r w:rsidRPr="0006471B">
              <w:rPr>
                <w:rFonts w:cs="Arial"/>
                <w:b/>
                <w:sz w:val="18"/>
                <w:szCs w:val="18"/>
              </w:rPr>
              <w:t>What to Bring</w:t>
            </w:r>
          </w:p>
        </w:tc>
      </w:tr>
      <w:tr w:rsidR="009B51BD" w:rsidRPr="0006471B" w14:paraId="5D61736C" w14:textId="77777777" w:rsidTr="000867F9">
        <w:tc>
          <w:tcPr>
            <w:tcW w:w="1096" w:type="dxa"/>
            <w:vMerge w:val="restart"/>
            <w:shd w:val="clear" w:color="auto" w:fill="FFF2CC" w:themeFill="accent4" w:themeFillTint="33"/>
            <w:vAlign w:val="center"/>
          </w:tcPr>
          <w:p w14:paraId="339C5D2B" w14:textId="77777777" w:rsidR="009B51BD" w:rsidRPr="0006471B" w:rsidRDefault="009B51BD" w:rsidP="006326AD">
            <w:pPr>
              <w:tabs>
                <w:tab w:val="left" w:pos="1260"/>
              </w:tabs>
              <w:jc w:val="center"/>
              <w:rPr>
                <w:rFonts w:cs="Arial"/>
                <w:sz w:val="18"/>
                <w:szCs w:val="18"/>
              </w:rPr>
            </w:pPr>
            <w:r w:rsidRPr="0006471B">
              <w:rPr>
                <w:rFonts w:cs="Arial"/>
                <w:sz w:val="18"/>
                <w:szCs w:val="18"/>
              </w:rPr>
              <w:t>1</w:t>
            </w:r>
          </w:p>
        </w:tc>
        <w:tc>
          <w:tcPr>
            <w:tcW w:w="4569" w:type="dxa"/>
            <w:shd w:val="clear" w:color="auto" w:fill="D9E2F3" w:themeFill="accent5" w:themeFillTint="33"/>
            <w:vAlign w:val="center"/>
          </w:tcPr>
          <w:p w14:paraId="10AF06D4" w14:textId="77777777" w:rsidR="009B51BD" w:rsidRPr="0006471B" w:rsidRDefault="009B51BD" w:rsidP="006326AD">
            <w:pPr>
              <w:tabs>
                <w:tab w:val="left" w:pos="1260"/>
              </w:tabs>
              <w:rPr>
                <w:rFonts w:cs="Arial"/>
                <w:sz w:val="18"/>
                <w:szCs w:val="18"/>
              </w:rPr>
            </w:pPr>
            <w:r w:rsidRPr="0006471B">
              <w:rPr>
                <w:rFonts w:cs="Arial"/>
                <w:sz w:val="18"/>
                <w:szCs w:val="18"/>
              </w:rPr>
              <w:t>Welcome and Introduction to CIP and IEP</w:t>
            </w:r>
          </w:p>
        </w:tc>
        <w:tc>
          <w:tcPr>
            <w:tcW w:w="4405" w:type="dxa"/>
            <w:vMerge w:val="restart"/>
            <w:shd w:val="clear" w:color="auto" w:fill="E2EFD9" w:themeFill="accent6" w:themeFillTint="33"/>
            <w:vAlign w:val="center"/>
          </w:tcPr>
          <w:p w14:paraId="25A59C14" w14:textId="77777777" w:rsidR="009B51BD" w:rsidRPr="0006471B" w:rsidRDefault="009B51BD" w:rsidP="008A5210">
            <w:pPr>
              <w:tabs>
                <w:tab w:val="left" w:pos="1260"/>
              </w:tabs>
              <w:rPr>
                <w:rFonts w:cs="Arial"/>
                <w:sz w:val="18"/>
                <w:szCs w:val="18"/>
              </w:rPr>
            </w:pPr>
            <w:r w:rsidRPr="0006471B">
              <w:rPr>
                <w:rFonts w:cs="Arial"/>
                <w:sz w:val="18"/>
                <w:szCs w:val="18"/>
              </w:rPr>
              <w:t>Passport, I-20 or DS-2019 documents, $15 for TB skin test, and health insurance information (if you have insurance from home)</w:t>
            </w:r>
          </w:p>
        </w:tc>
      </w:tr>
      <w:tr w:rsidR="009B51BD" w:rsidRPr="0006471B" w14:paraId="361C2B88" w14:textId="77777777" w:rsidTr="000867F9">
        <w:tc>
          <w:tcPr>
            <w:tcW w:w="1096" w:type="dxa"/>
            <w:vMerge/>
            <w:shd w:val="clear" w:color="auto" w:fill="FFF2CC" w:themeFill="accent4" w:themeFillTint="33"/>
            <w:vAlign w:val="center"/>
          </w:tcPr>
          <w:p w14:paraId="7E95CCFF" w14:textId="77777777" w:rsidR="009B51BD" w:rsidRPr="0006471B" w:rsidRDefault="009B51BD" w:rsidP="006326AD">
            <w:pPr>
              <w:tabs>
                <w:tab w:val="left" w:pos="1260"/>
              </w:tabs>
              <w:jc w:val="center"/>
              <w:rPr>
                <w:rFonts w:cs="Arial"/>
                <w:sz w:val="18"/>
                <w:szCs w:val="18"/>
              </w:rPr>
            </w:pPr>
          </w:p>
        </w:tc>
        <w:tc>
          <w:tcPr>
            <w:tcW w:w="4569" w:type="dxa"/>
            <w:shd w:val="clear" w:color="auto" w:fill="D9E2F3" w:themeFill="accent5" w:themeFillTint="33"/>
          </w:tcPr>
          <w:p w14:paraId="53E65FE0" w14:textId="3DF71873" w:rsidR="009B51BD" w:rsidRPr="0006471B" w:rsidRDefault="009B51BD" w:rsidP="00B7641A">
            <w:pPr>
              <w:tabs>
                <w:tab w:val="left" w:pos="1260"/>
              </w:tabs>
              <w:rPr>
                <w:rFonts w:cs="Arial"/>
                <w:sz w:val="18"/>
                <w:szCs w:val="18"/>
              </w:rPr>
            </w:pPr>
            <w:r w:rsidRPr="0006471B">
              <w:rPr>
                <w:rFonts w:cs="Arial"/>
                <w:sz w:val="18"/>
                <w:szCs w:val="18"/>
              </w:rPr>
              <w:t>TB skin test</w:t>
            </w:r>
            <w:r w:rsidR="00615903">
              <w:rPr>
                <w:rFonts w:cs="Arial"/>
                <w:sz w:val="18"/>
                <w:szCs w:val="18"/>
              </w:rPr>
              <w:t xml:space="preserve"> </w:t>
            </w:r>
          </w:p>
        </w:tc>
        <w:tc>
          <w:tcPr>
            <w:tcW w:w="4405" w:type="dxa"/>
            <w:vMerge/>
            <w:shd w:val="clear" w:color="auto" w:fill="E2EFD9" w:themeFill="accent6" w:themeFillTint="33"/>
            <w:vAlign w:val="center"/>
          </w:tcPr>
          <w:p w14:paraId="47F8FD59" w14:textId="77777777" w:rsidR="009B51BD" w:rsidRPr="0006471B" w:rsidRDefault="009B51BD" w:rsidP="008A5210">
            <w:pPr>
              <w:tabs>
                <w:tab w:val="left" w:pos="1260"/>
              </w:tabs>
              <w:rPr>
                <w:rFonts w:cs="Arial"/>
                <w:sz w:val="18"/>
                <w:szCs w:val="18"/>
              </w:rPr>
            </w:pPr>
          </w:p>
        </w:tc>
      </w:tr>
      <w:tr w:rsidR="009B51BD" w:rsidRPr="0006471B" w14:paraId="4ED96CC4" w14:textId="77777777" w:rsidTr="000867F9">
        <w:tc>
          <w:tcPr>
            <w:tcW w:w="1096" w:type="dxa"/>
            <w:vMerge/>
            <w:shd w:val="clear" w:color="auto" w:fill="FFF2CC" w:themeFill="accent4" w:themeFillTint="33"/>
            <w:vAlign w:val="center"/>
          </w:tcPr>
          <w:p w14:paraId="71BEBEF8" w14:textId="77777777" w:rsidR="009B51BD" w:rsidRPr="0006471B" w:rsidRDefault="009B51BD" w:rsidP="006326AD">
            <w:pPr>
              <w:tabs>
                <w:tab w:val="left" w:pos="1260"/>
              </w:tabs>
              <w:jc w:val="center"/>
              <w:rPr>
                <w:rFonts w:cs="Arial"/>
                <w:sz w:val="18"/>
                <w:szCs w:val="18"/>
              </w:rPr>
            </w:pPr>
          </w:p>
        </w:tc>
        <w:tc>
          <w:tcPr>
            <w:tcW w:w="4569" w:type="dxa"/>
            <w:shd w:val="clear" w:color="auto" w:fill="D9E2F3" w:themeFill="accent5" w:themeFillTint="33"/>
          </w:tcPr>
          <w:p w14:paraId="3DB123A2" w14:textId="2FF7673F" w:rsidR="009B51BD" w:rsidRPr="0006471B" w:rsidRDefault="009B51BD" w:rsidP="00B7641A">
            <w:pPr>
              <w:tabs>
                <w:tab w:val="left" w:pos="1260"/>
              </w:tabs>
              <w:rPr>
                <w:rFonts w:cs="Arial"/>
                <w:sz w:val="18"/>
                <w:szCs w:val="18"/>
              </w:rPr>
            </w:pPr>
            <w:r w:rsidRPr="0006471B">
              <w:rPr>
                <w:rFonts w:cs="Arial"/>
                <w:sz w:val="18"/>
                <w:szCs w:val="18"/>
              </w:rPr>
              <w:t xml:space="preserve">Banking </w:t>
            </w:r>
          </w:p>
        </w:tc>
        <w:tc>
          <w:tcPr>
            <w:tcW w:w="4405" w:type="dxa"/>
            <w:vMerge/>
            <w:shd w:val="clear" w:color="auto" w:fill="E2EFD9" w:themeFill="accent6" w:themeFillTint="33"/>
            <w:vAlign w:val="center"/>
          </w:tcPr>
          <w:p w14:paraId="4FB0DB49" w14:textId="77777777" w:rsidR="009B51BD" w:rsidRPr="0006471B" w:rsidRDefault="009B51BD" w:rsidP="008A5210">
            <w:pPr>
              <w:tabs>
                <w:tab w:val="left" w:pos="1260"/>
              </w:tabs>
              <w:rPr>
                <w:rFonts w:cs="Arial"/>
                <w:sz w:val="18"/>
                <w:szCs w:val="18"/>
              </w:rPr>
            </w:pPr>
          </w:p>
        </w:tc>
      </w:tr>
      <w:tr w:rsidR="009B51BD" w:rsidRPr="0006471B" w14:paraId="20F42B61" w14:textId="77777777" w:rsidTr="000867F9">
        <w:tc>
          <w:tcPr>
            <w:tcW w:w="1096" w:type="dxa"/>
            <w:vMerge/>
            <w:shd w:val="clear" w:color="auto" w:fill="FFF2CC" w:themeFill="accent4" w:themeFillTint="33"/>
            <w:vAlign w:val="center"/>
          </w:tcPr>
          <w:p w14:paraId="062E6E9A" w14:textId="77777777" w:rsidR="009B51BD" w:rsidRPr="0006471B" w:rsidRDefault="009B51BD" w:rsidP="006326AD">
            <w:pPr>
              <w:tabs>
                <w:tab w:val="left" w:pos="1260"/>
              </w:tabs>
              <w:jc w:val="center"/>
              <w:rPr>
                <w:rFonts w:cs="Arial"/>
                <w:sz w:val="18"/>
                <w:szCs w:val="18"/>
              </w:rPr>
            </w:pPr>
          </w:p>
        </w:tc>
        <w:tc>
          <w:tcPr>
            <w:tcW w:w="4569" w:type="dxa"/>
            <w:shd w:val="clear" w:color="auto" w:fill="D9E2F3" w:themeFill="accent5" w:themeFillTint="33"/>
          </w:tcPr>
          <w:p w14:paraId="3E55C3CA" w14:textId="77777777" w:rsidR="009B51BD" w:rsidRPr="0006471B" w:rsidRDefault="009B51BD" w:rsidP="00B7641A">
            <w:pPr>
              <w:tabs>
                <w:tab w:val="left" w:pos="1260"/>
              </w:tabs>
              <w:rPr>
                <w:rFonts w:cs="Arial"/>
                <w:sz w:val="18"/>
                <w:szCs w:val="18"/>
              </w:rPr>
            </w:pPr>
            <w:r w:rsidRPr="0006471B">
              <w:rPr>
                <w:rFonts w:cs="Arial"/>
                <w:sz w:val="18"/>
                <w:szCs w:val="18"/>
              </w:rPr>
              <w:t>Getting Started at USI</w:t>
            </w:r>
          </w:p>
        </w:tc>
        <w:tc>
          <w:tcPr>
            <w:tcW w:w="4405" w:type="dxa"/>
            <w:vMerge/>
            <w:shd w:val="clear" w:color="auto" w:fill="E2EFD9" w:themeFill="accent6" w:themeFillTint="33"/>
            <w:vAlign w:val="center"/>
          </w:tcPr>
          <w:p w14:paraId="7B44FEE9" w14:textId="77777777" w:rsidR="009B51BD" w:rsidRPr="0006471B" w:rsidRDefault="009B51BD" w:rsidP="008A5210">
            <w:pPr>
              <w:tabs>
                <w:tab w:val="left" w:pos="1260"/>
              </w:tabs>
              <w:rPr>
                <w:rFonts w:cs="Arial"/>
                <w:sz w:val="18"/>
                <w:szCs w:val="18"/>
              </w:rPr>
            </w:pPr>
          </w:p>
        </w:tc>
      </w:tr>
      <w:tr w:rsidR="009B51BD" w:rsidRPr="0006471B" w14:paraId="49B2B554" w14:textId="77777777" w:rsidTr="000867F9">
        <w:tc>
          <w:tcPr>
            <w:tcW w:w="1096" w:type="dxa"/>
            <w:vMerge/>
            <w:shd w:val="clear" w:color="auto" w:fill="FFF2CC" w:themeFill="accent4" w:themeFillTint="33"/>
            <w:vAlign w:val="center"/>
          </w:tcPr>
          <w:p w14:paraId="5230F018" w14:textId="77777777" w:rsidR="009B51BD" w:rsidRPr="0006471B" w:rsidRDefault="009B51BD" w:rsidP="006326AD">
            <w:pPr>
              <w:tabs>
                <w:tab w:val="left" w:pos="1260"/>
              </w:tabs>
              <w:jc w:val="center"/>
              <w:rPr>
                <w:rFonts w:cs="Arial"/>
                <w:sz w:val="18"/>
                <w:szCs w:val="18"/>
              </w:rPr>
            </w:pPr>
          </w:p>
        </w:tc>
        <w:tc>
          <w:tcPr>
            <w:tcW w:w="4569" w:type="dxa"/>
            <w:shd w:val="clear" w:color="auto" w:fill="D9E2F3" w:themeFill="accent5" w:themeFillTint="33"/>
          </w:tcPr>
          <w:p w14:paraId="3A77A9FA" w14:textId="77777777" w:rsidR="009B51BD" w:rsidRPr="0006471B" w:rsidRDefault="009B51BD" w:rsidP="00B7641A">
            <w:pPr>
              <w:tabs>
                <w:tab w:val="left" w:pos="1260"/>
              </w:tabs>
              <w:rPr>
                <w:rFonts w:cs="Arial"/>
                <w:sz w:val="18"/>
                <w:szCs w:val="18"/>
              </w:rPr>
            </w:pPr>
            <w:r w:rsidRPr="0006471B">
              <w:rPr>
                <w:rFonts w:cs="Arial"/>
                <w:sz w:val="18"/>
                <w:szCs w:val="18"/>
              </w:rPr>
              <w:t>Information on transportation and communication at USI</w:t>
            </w:r>
          </w:p>
        </w:tc>
        <w:tc>
          <w:tcPr>
            <w:tcW w:w="4405" w:type="dxa"/>
            <w:vMerge/>
            <w:shd w:val="clear" w:color="auto" w:fill="E2EFD9" w:themeFill="accent6" w:themeFillTint="33"/>
            <w:vAlign w:val="center"/>
          </w:tcPr>
          <w:p w14:paraId="1BC0ACD2" w14:textId="77777777" w:rsidR="009B51BD" w:rsidRPr="0006471B" w:rsidRDefault="009B51BD" w:rsidP="008A5210">
            <w:pPr>
              <w:tabs>
                <w:tab w:val="left" w:pos="1260"/>
              </w:tabs>
              <w:rPr>
                <w:rFonts w:cs="Arial"/>
                <w:sz w:val="18"/>
                <w:szCs w:val="18"/>
              </w:rPr>
            </w:pPr>
          </w:p>
        </w:tc>
      </w:tr>
      <w:tr w:rsidR="009B51BD" w:rsidRPr="0006471B" w14:paraId="16E76781" w14:textId="77777777" w:rsidTr="000867F9">
        <w:tc>
          <w:tcPr>
            <w:tcW w:w="1096" w:type="dxa"/>
            <w:vMerge/>
            <w:shd w:val="clear" w:color="auto" w:fill="FFF2CC" w:themeFill="accent4" w:themeFillTint="33"/>
            <w:vAlign w:val="center"/>
          </w:tcPr>
          <w:p w14:paraId="67E32477" w14:textId="77777777" w:rsidR="009B51BD" w:rsidRPr="0006471B" w:rsidRDefault="009B51BD" w:rsidP="006326AD">
            <w:pPr>
              <w:tabs>
                <w:tab w:val="left" w:pos="1260"/>
              </w:tabs>
              <w:jc w:val="center"/>
              <w:rPr>
                <w:rFonts w:cs="Arial"/>
                <w:sz w:val="18"/>
                <w:szCs w:val="18"/>
              </w:rPr>
            </w:pPr>
          </w:p>
        </w:tc>
        <w:tc>
          <w:tcPr>
            <w:tcW w:w="4569" w:type="dxa"/>
            <w:shd w:val="clear" w:color="auto" w:fill="D9E2F3" w:themeFill="accent5" w:themeFillTint="33"/>
          </w:tcPr>
          <w:p w14:paraId="0FFAD7FA" w14:textId="2CC3F89F" w:rsidR="009B51BD" w:rsidRPr="0006471B" w:rsidRDefault="009B51BD" w:rsidP="00B7641A">
            <w:pPr>
              <w:tabs>
                <w:tab w:val="left" w:pos="1260"/>
              </w:tabs>
              <w:rPr>
                <w:rFonts w:cs="Arial"/>
                <w:sz w:val="18"/>
                <w:szCs w:val="18"/>
              </w:rPr>
            </w:pPr>
            <w:r w:rsidRPr="0006471B">
              <w:rPr>
                <w:rFonts w:cs="Arial"/>
                <w:sz w:val="18"/>
                <w:szCs w:val="18"/>
              </w:rPr>
              <w:t>Making Connections at USI</w:t>
            </w:r>
            <w:r w:rsidR="00C04AC5">
              <w:rPr>
                <w:rFonts w:cs="Arial"/>
                <w:sz w:val="18"/>
                <w:szCs w:val="18"/>
              </w:rPr>
              <w:t xml:space="preserve"> </w:t>
            </w:r>
            <w:r w:rsidRPr="0006471B">
              <w:rPr>
                <w:rFonts w:cs="Arial"/>
                <w:sz w:val="18"/>
                <w:szCs w:val="18"/>
              </w:rPr>
              <w:t>clubs and organizations</w:t>
            </w:r>
          </w:p>
        </w:tc>
        <w:tc>
          <w:tcPr>
            <w:tcW w:w="4405" w:type="dxa"/>
            <w:vMerge/>
            <w:shd w:val="clear" w:color="auto" w:fill="E2EFD9" w:themeFill="accent6" w:themeFillTint="33"/>
            <w:vAlign w:val="center"/>
          </w:tcPr>
          <w:p w14:paraId="253C5722" w14:textId="77777777" w:rsidR="009B51BD" w:rsidRPr="0006471B" w:rsidRDefault="009B51BD" w:rsidP="008A5210">
            <w:pPr>
              <w:tabs>
                <w:tab w:val="left" w:pos="1260"/>
              </w:tabs>
              <w:rPr>
                <w:rFonts w:cs="Arial"/>
                <w:sz w:val="18"/>
                <w:szCs w:val="18"/>
              </w:rPr>
            </w:pPr>
          </w:p>
        </w:tc>
      </w:tr>
      <w:tr w:rsidR="009B51BD" w:rsidRPr="0006471B" w14:paraId="4DC62019" w14:textId="77777777" w:rsidTr="000867F9">
        <w:tc>
          <w:tcPr>
            <w:tcW w:w="1096" w:type="dxa"/>
            <w:vMerge/>
            <w:shd w:val="clear" w:color="auto" w:fill="FFF2CC" w:themeFill="accent4" w:themeFillTint="33"/>
            <w:vAlign w:val="center"/>
          </w:tcPr>
          <w:p w14:paraId="467A8386" w14:textId="77777777" w:rsidR="009B51BD" w:rsidRPr="0006471B" w:rsidRDefault="009B51BD" w:rsidP="006326AD">
            <w:pPr>
              <w:tabs>
                <w:tab w:val="left" w:pos="1260"/>
              </w:tabs>
              <w:jc w:val="center"/>
              <w:rPr>
                <w:rFonts w:cs="Arial"/>
                <w:sz w:val="18"/>
                <w:szCs w:val="18"/>
              </w:rPr>
            </w:pPr>
          </w:p>
        </w:tc>
        <w:tc>
          <w:tcPr>
            <w:tcW w:w="4569" w:type="dxa"/>
            <w:shd w:val="clear" w:color="auto" w:fill="D9E2F3" w:themeFill="accent5" w:themeFillTint="33"/>
          </w:tcPr>
          <w:p w14:paraId="65148657" w14:textId="77777777" w:rsidR="009B51BD" w:rsidRPr="0006471B" w:rsidRDefault="009B51BD" w:rsidP="00B7641A">
            <w:pPr>
              <w:tabs>
                <w:tab w:val="left" w:pos="1260"/>
              </w:tabs>
              <w:rPr>
                <w:rFonts w:cs="Arial"/>
                <w:sz w:val="18"/>
                <w:szCs w:val="18"/>
              </w:rPr>
            </w:pPr>
            <w:r w:rsidRPr="0006471B">
              <w:rPr>
                <w:rFonts w:cs="Arial"/>
                <w:sz w:val="18"/>
                <w:szCs w:val="18"/>
              </w:rPr>
              <w:t>Group Photo</w:t>
            </w:r>
          </w:p>
        </w:tc>
        <w:tc>
          <w:tcPr>
            <w:tcW w:w="4405" w:type="dxa"/>
            <w:vMerge/>
            <w:shd w:val="clear" w:color="auto" w:fill="E2EFD9" w:themeFill="accent6" w:themeFillTint="33"/>
            <w:vAlign w:val="center"/>
          </w:tcPr>
          <w:p w14:paraId="5F72AF90" w14:textId="77777777" w:rsidR="009B51BD" w:rsidRPr="0006471B" w:rsidRDefault="009B51BD" w:rsidP="008A5210">
            <w:pPr>
              <w:tabs>
                <w:tab w:val="left" w:pos="1260"/>
              </w:tabs>
              <w:rPr>
                <w:rFonts w:cs="Arial"/>
                <w:sz w:val="18"/>
                <w:szCs w:val="18"/>
              </w:rPr>
            </w:pPr>
          </w:p>
        </w:tc>
      </w:tr>
      <w:tr w:rsidR="009B51BD" w:rsidRPr="0006471B" w14:paraId="5B4D63EE" w14:textId="77777777" w:rsidTr="000867F9">
        <w:tc>
          <w:tcPr>
            <w:tcW w:w="1096" w:type="dxa"/>
            <w:vMerge/>
            <w:shd w:val="clear" w:color="auto" w:fill="FFF2CC" w:themeFill="accent4" w:themeFillTint="33"/>
            <w:vAlign w:val="center"/>
          </w:tcPr>
          <w:p w14:paraId="44CA316E" w14:textId="77777777" w:rsidR="009B51BD" w:rsidRPr="0006471B" w:rsidRDefault="009B51BD" w:rsidP="006326AD">
            <w:pPr>
              <w:tabs>
                <w:tab w:val="left" w:pos="1260"/>
              </w:tabs>
              <w:jc w:val="center"/>
              <w:rPr>
                <w:rFonts w:cs="Arial"/>
                <w:sz w:val="18"/>
                <w:szCs w:val="18"/>
              </w:rPr>
            </w:pPr>
          </w:p>
        </w:tc>
        <w:tc>
          <w:tcPr>
            <w:tcW w:w="4569" w:type="dxa"/>
            <w:shd w:val="clear" w:color="auto" w:fill="D9E2F3" w:themeFill="accent5" w:themeFillTint="33"/>
          </w:tcPr>
          <w:p w14:paraId="1BD71457" w14:textId="77777777" w:rsidR="009B51BD" w:rsidRPr="0006471B" w:rsidRDefault="009B51BD" w:rsidP="00B7641A">
            <w:pPr>
              <w:tabs>
                <w:tab w:val="left" w:pos="1260"/>
              </w:tabs>
              <w:rPr>
                <w:rFonts w:cs="Arial"/>
                <w:sz w:val="18"/>
                <w:szCs w:val="18"/>
              </w:rPr>
            </w:pPr>
            <w:r w:rsidRPr="0006471B">
              <w:rPr>
                <w:rFonts w:cs="Arial"/>
                <w:sz w:val="18"/>
                <w:szCs w:val="18"/>
              </w:rPr>
              <w:t>Scavenger Hunt around campus</w:t>
            </w:r>
          </w:p>
        </w:tc>
        <w:tc>
          <w:tcPr>
            <w:tcW w:w="4405" w:type="dxa"/>
            <w:vMerge/>
            <w:shd w:val="clear" w:color="auto" w:fill="E2EFD9" w:themeFill="accent6" w:themeFillTint="33"/>
            <w:vAlign w:val="center"/>
          </w:tcPr>
          <w:p w14:paraId="25341D1B" w14:textId="77777777" w:rsidR="009B51BD" w:rsidRPr="0006471B" w:rsidRDefault="009B51BD" w:rsidP="008A5210">
            <w:pPr>
              <w:tabs>
                <w:tab w:val="left" w:pos="1260"/>
              </w:tabs>
              <w:rPr>
                <w:rFonts w:cs="Arial"/>
                <w:sz w:val="18"/>
                <w:szCs w:val="18"/>
              </w:rPr>
            </w:pPr>
          </w:p>
        </w:tc>
      </w:tr>
      <w:tr w:rsidR="009B51BD" w:rsidRPr="0006471B" w14:paraId="55F82074" w14:textId="77777777" w:rsidTr="000867F9">
        <w:tc>
          <w:tcPr>
            <w:tcW w:w="1096" w:type="dxa"/>
            <w:vMerge/>
            <w:shd w:val="clear" w:color="auto" w:fill="FFF2CC" w:themeFill="accent4" w:themeFillTint="33"/>
            <w:vAlign w:val="center"/>
          </w:tcPr>
          <w:p w14:paraId="42FF9A78" w14:textId="77777777" w:rsidR="009B51BD" w:rsidRPr="0006471B" w:rsidRDefault="009B51BD" w:rsidP="006326AD">
            <w:pPr>
              <w:tabs>
                <w:tab w:val="left" w:pos="1260"/>
              </w:tabs>
              <w:jc w:val="center"/>
              <w:rPr>
                <w:rFonts w:cs="Arial"/>
                <w:sz w:val="18"/>
                <w:szCs w:val="18"/>
              </w:rPr>
            </w:pPr>
          </w:p>
        </w:tc>
        <w:tc>
          <w:tcPr>
            <w:tcW w:w="4569" w:type="dxa"/>
            <w:shd w:val="clear" w:color="auto" w:fill="D9E2F3" w:themeFill="accent5" w:themeFillTint="33"/>
          </w:tcPr>
          <w:p w14:paraId="62D5D4D8" w14:textId="77777777" w:rsidR="009B51BD" w:rsidRPr="0006471B" w:rsidRDefault="009B51BD" w:rsidP="00B7641A">
            <w:pPr>
              <w:tabs>
                <w:tab w:val="left" w:pos="1260"/>
              </w:tabs>
              <w:rPr>
                <w:rFonts w:cs="Arial"/>
                <w:sz w:val="18"/>
                <w:szCs w:val="18"/>
              </w:rPr>
            </w:pPr>
            <w:r w:rsidRPr="0006471B">
              <w:rPr>
                <w:rFonts w:cs="Arial"/>
                <w:sz w:val="18"/>
                <w:szCs w:val="18"/>
              </w:rPr>
              <w:t>Welcome Reception</w:t>
            </w:r>
          </w:p>
        </w:tc>
        <w:tc>
          <w:tcPr>
            <w:tcW w:w="4405" w:type="dxa"/>
            <w:vMerge/>
            <w:shd w:val="clear" w:color="auto" w:fill="E2EFD9" w:themeFill="accent6" w:themeFillTint="33"/>
            <w:vAlign w:val="center"/>
          </w:tcPr>
          <w:p w14:paraId="405347D9" w14:textId="77777777" w:rsidR="009B51BD" w:rsidRPr="0006471B" w:rsidRDefault="009B51BD" w:rsidP="008A5210">
            <w:pPr>
              <w:tabs>
                <w:tab w:val="left" w:pos="1260"/>
              </w:tabs>
              <w:rPr>
                <w:rFonts w:cs="Arial"/>
                <w:sz w:val="18"/>
                <w:szCs w:val="18"/>
              </w:rPr>
            </w:pPr>
          </w:p>
        </w:tc>
      </w:tr>
      <w:tr w:rsidR="009B51BD" w:rsidRPr="0006471B" w14:paraId="24EB0DBC" w14:textId="77777777" w:rsidTr="000867F9">
        <w:tc>
          <w:tcPr>
            <w:tcW w:w="1096" w:type="dxa"/>
            <w:vMerge/>
            <w:shd w:val="clear" w:color="auto" w:fill="FFF2CC" w:themeFill="accent4" w:themeFillTint="33"/>
            <w:vAlign w:val="center"/>
          </w:tcPr>
          <w:p w14:paraId="2B01ED11" w14:textId="77777777" w:rsidR="009B51BD" w:rsidRPr="0006471B" w:rsidRDefault="009B51BD" w:rsidP="006326AD">
            <w:pPr>
              <w:tabs>
                <w:tab w:val="left" w:pos="1260"/>
              </w:tabs>
              <w:jc w:val="center"/>
              <w:rPr>
                <w:rFonts w:cs="Arial"/>
                <w:sz w:val="18"/>
                <w:szCs w:val="18"/>
              </w:rPr>
            </w:pPr>
          </w:p>
        </w:tc>
        <w:tc>
          <w:tcPr>
            <w:tcW w:w="4569" w:type="dxa"/>
            <w:shd w:val="clear" w:color="auto" w:fill="D9E2F3" w:themeFill="accent5" w:themeFillTint="33"/>
          </w:tcPr>
          <w:p w14:paraId="03F06060" w14:textId="77777777" w:rsidR="009B51BD" w:rsidRPr="0006471B" w:rsidRDefault="009B51BD" w:rsidP="00B7641A">
            <w:pPr>
              <w:tabs>
                <w:tab w:val="left" w:pos="1260"/>
              </w:tabs>
              <w:rPr>
                <w:rFonts w:cs="Arial"/>
                <w:sz w:val="18"/>
                <w:szCs w:val="18"/>
              </w:rPr>
            </w:pPr>
            <w:r w:rsidRPr="0006471B">
              <w:rPr>
                <w:rFonts w:cs="Arial"/>
                <w:sz w:val="18"/>
                <w:szCs w:val="18"/>
              </w:rPr>
              <w:t>CIP Fun Night</w:t>
            </w:r>
          </w:p>
        </w:tc>
        <w:tc>
          <w:tcPr>
            <w:tcW w:w="4405" w:type="dxa"/>
            <w:vMerge/>
            <w:shd w:val="clear" w:color="auto" w:fill="E2EFD9" w:themeFill="accent6" w:themeFillTint="33"/>
            <w:vAlign w:val="center"/>
          </w:tcPr>
          <w:p w14:paraId="37ADE305" w14:textId="77777777" w:rsidR="009B51BD" w:rsidRPr="0006471B" w:rsidRDefault="009B51BD" w:rsidP="008A5210">
            <w:pPr>
              <w:tabs>
                <w:tab w:val="left" w:pos="1260"/>
              </w:tabs>
              <w:rPr>
                <w:rFonts w:cs="Arial"/>
                <w:sz w:val="18"/>
                <w:szCs w:val="18"/>
              </w:rPr>
            </w:pPr>
          </w:p>
        </w:tc>
      </w:tr>
      <w:tr w:rsidR="009B51BD" w:rsidRPr="0006471B" w14:paraId="7E6FB076" w14:textId="77777777" w:rsidTr="000867F9">
        <w:tc>
          <w:tcPr>
            <w:tcW w:w="1096" w:type="dxa"/>
            <w:vMerge w:val="restart"/>
            <w:shd w:val="clear" w:color="auto" w:fill="FFF2CC" w:themeFill="accent4" w:themeFillTint="33"/>
            <w:vAlign w:val="center"/>
          </w:tcPr>
          <w:p w14:paraId="687AB3BF" w14:textId="77777777" w:rsidR="009B51BD" w:rsidRPr="0006471B" w:rsidRDefault="009B51BD" w:rsidP="006326AD">
            <w:pPr>
              <w:tabs>
                <w:tab w:val="left" w:pos="1260"/>
              </w:tabs>
              <w:jc w:val="center"/>
              <w:rPr>
                <w:rFonts w:cs="Arial"/>
                <w:sz w:val="18"/>
                <w:szCs w:val="18"/>
              </w:rPr>
            </w:pPr>
            <w:r w:rsidRPr="0006471B">
              <w:rPr>
                <w:rFonts w:cs="Arial"/>
                <w:sz w:val="18"/>
                <w:szCs w:val="18"/>
              </w:rPr>
              <w:t>2</w:t>
            </w:r>
          </w:p>
        </w:tc>
        <w:tc>
          <w:tcPr>
            <w:tcW w:w="4569" w:type="dxa"/>
            <w:shd w:val="clear" w:color="auto" w:fill="D9E2F3" w:themeFill="accent5" w:themeFillTint="33"/>
          </w:tcPr>
          <w:p w14:paraId="464E870B" w14:textId="77777777" w:rsidR="009B51BD" w:rsidRPr="0006471B" w:rsidRDefault="009B51BD" w:rsidP="00B7641A">
            <w:pPr>
              <w:tabs>
                <w:tab w:val="left" w:pos="1260"/>
              </w:tabs>
              <w:rPr>
                <w:rFonts w:cs="Arial"/>
                <w:sz w:val="18"/>
                <w:szCs w:val="18"/>
              </w:rPr>
            </w:pPr>
            <w:r w:rsidRPr="0006471B">
              <w:rPr>
                <w:rFonts w:cs="Arial"/>
                <w:sz w:val="18"/>
                <w:szCs w:val="18"/>
              </w:rPr>
              <w:t xml:space="preserve">Intensive English Program </w:t>
            </w:r>
            <w:r w:rsidR="00560D83" w:rsidRPr="0006471B">
              <w:rPr>
                <w:rFonts w:cs="Arial"/>
                <w:sz w:val="18"/>
                <w:szCs w:val="18"/>
              </w:rPr>
              <w:t xml:space="preserve">(IEP) </w:t>
            </w:r>
            <w:r w:rsidRPr="0006471B">
              <w:rPr>
                <w:rFonts w:cs="Arial"/>
                <w:sz w:val="18"/>
                <w:szCs w:val="18"/>
              </w:rPr>
              <w:t>Placement Test</w:t>
            </w:r>
            <w:r w:rsidR="00560D83" w:rsidRPr="0006471B">
              <w:rPr>
                <w:rFonts w:cs="Arial"/>
                <w:sz w:val="18"/>
                <w:szCs w:val="18"/>
              </w:rPr>
              <w:t xml:space="preserve"> (9:00 a.m. in OC 3052)</w:t>
            </w:r>
          </w:p>
        </w:tc>
        <w:tc>
          <w:tcPr>
            <w:tcW w:w="4405" w:type="dxa"/>
            <w:shd w:val="clear" w:color="auto" w:fill="E2EFD9" w:themeFill="accent6" w:themeFillTint="33"/>
            <w:vAlign w:val="center"/>
          </w:tcPr>
          <w:p w14:paraId="4D9F96F9" w14:textId="77777777" w:rsidR="009B51BD" w:rsidRPr="0006471B" w:rsidRDefault="009B51BD" w:rsidP="008A5210">
            <w:pPr>
              <w:tabs>
                <w:tab w:val="left" w:pos="1260"/>
              </w:tabs>
              <w:rPr>
                <w:rFonts w:cs="Arial"/>
                <w:sz w:val="18"/>
                <w:szCs w:val="18"/>
              </w:rPr>
            </w:pPr>
            <w:r w:rsidRPr="0006471B">
              <w:rPr>
                <w:rFonts w:cs="Arial"/>
                <w:sz w:val="18"/>
                <w:szCs w:val="18"/>
              </w:rPr>
              <w:t>Passport</w:t>
            </w:r>
          </w:p>
        </w:tc>
      </w:tr>
      <w:tr w:rsidR="009B51BD" w:rsidRPr="0006471B" w14:paraId="567565DB" w14:textId="77777777" w:rsidTr="000867F9">
        <w:tc>
          <w:tcPr>
            <w:tcW w:w="1096" w:type="dxa"/>
            <w:vMerge/>
            <w:shd w:val="clear" w:color="auto" w:fill="FFF2CC" w:themeFill="accent4" w:themeFillTint="33"/>
            <w:vAlign w:val="center"/>
          </w:tcPr>
          <w:p w14:paraId="1DD18F30" w14:textId="77777777" w:rsidR="009B51BD" w:rsidRPr="0006471B" w:rsidRDefault="009B51BD" w:rsidP="006326AD">
            <w:pPr>
              <w:tabs>
                <w:tab w:val="left" w:pos="1260"/>
              </w:tabs>
              <w:jc w:val="center"/>
              <w:rPr>
                <w:rFonts w:cs="Arial"/>
                <w:sz w:val="18"/>
                <w:szCs w:val="18"/>
              </w:rPr>
            </w:pPr>
          </w:p>
        </w:tc>
        <w:tc>
          <w:tcPr>
            <w:tcW w:w="4569" w:type="dxa"/>
            <w:shd w:val="clear" w:color="auto" w:fill="D9E2F3" w:themeFill="accent5" w:themeFillTint="33"/>
          </w:tcPr>
          <w:p w14:paraId="0B6EE2B5" w14:textId="77777777" w:rsidR="009B51BD" w:rsidRPr="0006471B" w:rsidRDefault="009B51BD" w:rsidP="00B7641A">
            <w:pPr>
              <w:tabs>
                <w:tab w:val="left" w:pos="1260"/>
              </w:tabs>
              <w:rPr>
                <w:rFonts w:cs="Arial"/>
                <w:sz w:val="18"/>
                <w:szCs w:val="18"/>
              </w:rPr>
            </w:pPr>
            <w:r w:rsidRPr="0006471B">
              <w:rPr>
                <w:rFonts w:cs="Arial"/>
                <w:sz w:val="18"/>
                <w:szCs w:val="18"/>
              </w:rPr>
              <w:t>Shopping at Eastland Mall and Dinner</w:t>
            </w:r>
          </w:p>
        </w:tc>
        <w:tc>
          <w:tcPr>
            <w:tcW w:w="4405" w:type="dxa"/>
            <w:shd w:val="clear" w:color="auto" w:fill="E2EFD9" w:themeFill="accent6" w:themeFillTint="33"/>
            <w:vAlign w:val="center"/>
          </w:tcPr>
          <w:p w14:paraId="37FBEB0F" w14:textId="77777777" w:rsidR="009B51BD" w:rsidRPr="0006471B" w:rsidRDefault="004E7310" w:rsidP="008A5210">
            <w:pPr>
              <w:tabs>
                <w:tab w:val="left" w:pos="1260"/>
              </w:tabs>
              <w:rPr>
                <w:rFonts w:cs="Arial"/>
                <w:sz w:val="18"/>
                <w:szCs w:val="18"/>
              </w:rPr>
            </w:pPr>
            <w:r w:rsidRPr="0006471B">
              <w:rPr>
                <w:rFonts w:cs="Arial"/>
                <w:sz w:val="18"/>
                <w:szCs w:val="18"/>
              </w:rPr>
              <w:t>m</w:t>
            </w:r>
            <w:r w:rsidR="009B51BD" w:rsidRPr="0006471B">
              <w:rPr>
                <w:rFonts w:cs="Arial"/>
                <w:sz w:val="18"/>
                <w:szCs w:val="18"/>
              </w:rPr>
              <w:t>oney (do not need passport)</w:t>
            </w:r>
          </w:p>
        </w:tc>
      </w:tr>
      <w:tr w:rsidR="008A5210" w:rsidRPr="0006471B" w14:paraId="39553436" w14:textId="77777777" w:rsidTr="000867F9">
        <w:tc>
          <w:tcPr>
            <w:tcW w:w="1096" w:type="dxa"/>
            <w:vMerge w:val="restart"/>
            <w:shd w:val="clear" w:color="auto" w:fill="FFF2CC" w:themeFill="accent4" w:themeFillTint="33"/>
            <w:vAlign w:val="center"/>
          </w:tcPr>
          <w:p w14:paraId="70D1605E" w14:textId="77777777" w:rsidR="008A5210" w:rsidRPr="0006471B" w:rsidRDefault="008A5210" w:rsidP="006326AD">
            <w:pPr>
              <w:tabs>
                <w:tab w:val="left" w:pos="1260"/>
              </w:tabs>
              <w:jc w:val="center"/>
              <w:rPr>
                <w:rFonts w:cs="Arial"/>
                <w:sz w:val="18"/>
                <w:szCs w:val="18"/>
              </w:rPr>
            </w:pPr>
            <w:r w:rsidRPr="0006471B">
              <w:rPr>
                <w:rFonts w:cs="Arial"/>
                <w:sz w:val="18"/>
                <w:szCs w:val="18"/>
              </w:rPr>
              <w:t>3</w:t>
            </w:r>
          </w:p>
        </w:tc>
        <w:tc>
          <w:tcPr>
            <w:tcW w:w="4569" w:type="dxa"/>
            <w:shd w:val="clear" w:color="auto" w:fill="D9E2F3" w:themeFill="accent5" w:themeFillTint="33"/>
          </w:tcPr>
          <w:p w14:paraId="2B6ADFE0" w14:textId="50601DDB" w:rsidR="008A5210" w:rsidRPr="0006471B" w:rsidRDefault="008A5210" w:rsidP="00B7641A">
            <w:pPr>
              <w:tabs>
                <w:tab w:val="left" w:pos="1260"/>
              </w:tabs>
              <w:rPr>
                <w:rFonts w:cs="Arial"/>
                <w:sz w:val="18"/>
                <w:szCs w:val="18"/>
              </w:rPr>
            </w:pPr>
            <w:r w:rsidRPr="0006471B">
              <w:rPr>
                <w:rFonts w:cs="Arial"/>
                <w:sz w:val="18"/>
                <w:szCs w:val="18"/>
              </w:rPr>
              <w:t>IEP Orientation (9:00 a.m. in OC 3052)</w:t>
            </w:r>
          </w:p>
        </w:tc>
        <w:tc>
          <w:tcPr>
            <w:tcW w:w="4405" w:type="dxa"/>
            <w:shd w:val="clear" w:color="auto" w:fill="E2EFD9" w:themeFill="accent6" w:themeFillTint="33"/>
            <w:vAlign w:val="center"/>
          </w:tcPr>
          <w:p w14:paraId="3E1B533E" w14:textId="77777777" w:rsidR="008A5210" w:rsidRPr="0006471B" w:rsidRDefault="008A5210" w:rsidP="008A5210">
            <w:pPr>
              <w:tabs>
                <w:tab w:val="left" w:pos="1260"/>
              </w:tabs>
              <w:rPr>
                <w:rFonts w:cs="Arial"/>
                <w:sz w:val="18"/>
                <w:szCs w:val="18"/>
              </w:rPr>
            </w:pPr>
            <w:r w:rsidRPr="0006471B">
              <w:rPr>
                <w:rFonts w:cs="Arial"/>
                <w:sz w:val="18"/>
                <w:szCs w:val="18"/>
              </w:rPr>
              <w:t>nothing</w:t>
            </w:r>
          </w:p>
        </w:tc>
      </w:tr>
      <w:tr w:rsidR="008A5210" w:rsidRPr="0006471B" w14:paraId="12454B9B" w14:textId="77777777" w:rsidTr="000867F9">
        <w:tc>
          <w:tcPr>
            <w:tcW w:w="1096" w:type="dxa"/>
            <w:vMerge/>
            <w:shd w:val="clear" w:color="auto" w:fill="FFF2CC" w:themeFill="accent4" w:themeFillTint="33"/>
            <w:vAlign w:val="center"/>
          </w:tcPr>
          <w:p w14:paraId="14C0C86C" w14:textId="77777777" w:rsidR="008A5210" w:rsidRPr="0006471B" w:rsidRDefault="008A5210" w:rsidP="006326AD">
            <w:pPr>
              <w:tabs>
                <w:tab w:val="left" w:pos="1260"/>
              </w:tabs>
              <w:jc w:val="center"/>
              <w:rPr>
                <w:rFonts w:cs="Arial"/>
                <w:sz w:val="18"/>
                <w:szCs w:val="18"/>
              </w:rPr>
            </w:pPr>
          </w:p>
        </w:tc>
        <w:tc>
          <w:tcPr>
            <w:tcW w:w="4569" w:type="dxa"/>
            <w:shd w:val="clear" w:color="auto" w:fill="D9E2F3" w:themeFill="accent5" w:themeFillTint="33"/>
          </w:tcPr>
          <w:p w14:paraId="42D591AE" w14:textId="77777777" w:rsidR="008A5210" w:rsidRPr="0006471B" w:rsidRDefault="008A5210" w:rsidP="00B7641A">
            <w:pPr>
              <w:tabs>
                <w:tab w:val="left" w:pos="1260"/>
              </w:tabs>
              <w:rPr>
                <w:rFonts w:cs="Arial"/>
                <w:sz w:val="18"/>
                <w:szCs w:val="18"/>
              </w:rPr>
            </w:pPr>
            <w:r w:rsidRPr="0006471B">
              <w:rPr>
                <w:rFonts w:cs="Arial"/>
                <w:sz w:val="18"/>
                <w:szCs w:val="18"/>
              </w:rPr>
              <w:t>Tour of Rice Library</w:t>
            </w:r>
          </w:p>
        </w:tc>
        <w:tc>
          <w:tcPr>
            <w:tcW w:w="4405" w:type="dxa"/>
            <w:shd w:val="clear" w:color="auto" w:fill="E2EFD9" w:themeFill="accent6" w:themeFillTint="33"/>
            <w:vAlign w:val="center"/>
          </w:tcPr>
          <w:p w14:paraId="16428DC4" w14:textId="77777777" w:rsidR="008A5210" w:rsidRPr="0006471B" w:rsidRDefault="008A5210" w:rsidP="008A5210">
            <w:pPr>
              <w:tabs>
                <w:tab w:val="left" w:pos="1260"/>
              </w:tabs>
              <w:rPr>
                <w:rFonts w:cs="Arial"/>
                <w:sz w:val="18"/>
                <w:szCs w:val="18"/>
              </w:rPr>
            </w:pPr>
            <w:r w:rsidRPr="0006471B">
              <w:rPr>
                <w:rFonts w:cs="Arial"/>
                <w:sz w:val="18"/>
                <w:szCs w:val="18"/>
              </w:rPr>
              <w:t>nothing</w:t>
            </w:r>
          </w:p>
        </w:tc>
      </w:tr>
      <w:tr w:rsidR="008A5210" w:rsidRPr="0006471B" w14:paraId="02794263" w14:textId="77777777" w:rsidTr="000867F9">
        <w:tc>
          <w:tcPr>
            <w:tcW w:w="1096" w:type="dxa"/>
            <w:vMerge/>
            <w:shd w:val="clear" w:color="auto" w:fill="FFF2CC" w:themeFill="accent4" w:themeFillTint="33"/>
            <w:vAlign w:val="center"/>
          </w:tcPr>
          <w:p w14:paraId="07724404" w14:textId="77777777" w:rsidR="008A5210" w:rsidRPr="0006471B" w:rsidRDefault="008A5210" w:rsidP="006326AD">
            <w:pPr>
              <w:tabs>
                <w:tab w:val="left" w:pos="1260"/>
              </w:tabs>
              <w:jc w:val="center"/>
              <w:rPr>
                <w:rFonts w:cs="Arial"/>
                <w:sz w:val="18"/>
                <w:szCs w:val="18"/>
              </w:rPr>
            </w:pPr>
          </w:p>
        </w:tc>
        <w:tc>
          <w:tcPr>
            <w:tcW w:w="4569" w:type="dxa"/>
            <w:shd w:val="clear" w:color="auto" w:fill="D9E2F3" w:themeFill="accent5" w:themeFillTint="33"/>
          </w:tcPr>
          <w:p w14:paraId="45A8049A" w14:textId="20D5935A" w:rsidR="008A5210" w:rsidRPr="0006471B" w:rsidRDefault="008A5210" w:rsidP="00B7641A">
            <w:pPr>
              <w:tabs>
                <w:tab w:val="left" w:pos="1260"/>
              </w:tabs>
              <w:rPr>
                <w:rFonts w:cs="Arial"/>
                <w:color w:val="FF0000"/>
                <w:sz w:val="18"/>
                <w:szCs w:val="18"/>
              </w:rPr>
            </w:pPr>
            <w:r w:rsidRPr="0006471B">
              <w:rPr>
                <w:rFonts w:cs="Arial"/>
                <w:sz w:val="18"/>
                <w:szCs w:val="18"/>
              </w:rPr>
              <w:t xml:space="preserve">International Connections                               </w:t>
            </w:r>
            <w:r w:rsidR="0006471B">
              <w:rPr>
                <w:rFonts w:cs="Arial"/>
                <w:sz w:val="18"/>
                <w:szCs w:val="18"/>
              </w:rPr>
              <w:t xml:space="preserve">                                            </w:t>
            </w:r>
            <w:r w:rsidRPr="0006471B">
              <w:rPr>
                <w:rFonts w:cs="Arial"/>
                <w:sz w:val="18"/>
                <w:szCs w:val="18"/>
              </w:rPr>
              <w:t xml:space="preserve">  </w:t>
            </w:r>
            <w:r w:rsidRPr="0006471B">
              <w:rPr>
                <w:rFonts w:cs="Arial"/>
                <w:color w:val="FF0000"/>
                <w:sz w:val="18"/>
                <w:szCs w:val="18"/>
              </w:rPr>
              <w:t>(*All new students must attend.)</w:t>
            </w:r>
          </w:p>
        </w:tc>
        <w:tc>
          <w:tcPr>
            <w:tcW w:w="4405" w:type="dxa"/>
            <w:shd w:val="clear" w:color="auto" w:fill="E2EFD9" w:themeFill="accent6" w:themeFillTint="33"/>
            <w:vAlign w:val="center"/>
          </w:tcPr>
          <w:p w14:paraId="59C555CB" w14:textId="77777777" w:rsidR="008A5210" w:rsidRPr="0006471B" w:rsidRDefault="008A5210" w:rsidP="008A5210">
            <w:pPr>
              <w:tabs>
                <w:tab w:val="left" w:pos="1260"/>
              </w:tabs>
              <w:rPr>
                <w:rFonts w:cs="Arial"/>
                <w:sz w:val="18"/>
                <w:szCs w:val="18"/>
              </w:rPr>
            </w:pPr>
            <w:r w:rsidRPr="0006471B">
              <w:rPr>
                <w:rFonts w:cs="Arial"/>
                <w:sz w:val="18"/>
                <w:szCs w:val="18"/>
              </w:rPr>
              <w:t>nothing</w:t>
            </w:r>
          </w:p>
        </w:tc>
      </w:tr>
      <w:tr w:rsidR="008A5210" w:rsidRPr="0006471B" w14:paraId="300D85E2" w14:textId="77777777" w:rsidTr="000867F9">
        <w:tc>
          <w:tcPr>
            <w:tcW w:w="1096" w:type="dxa"/>
            <w:vMerge/>
            <w:shd w:val="clear" w:color="auto" w:fill="FFF2CC" w:themeFill="accent4" w:themeFillTint="33"/>
            <w:vAlign w:val="center"/>
          </w:tcPr>
          <w:p w14:paraId="00F48A30" w14:textId="77777777" w:rsidR="008A5210" w:rsidRPr="0006471B" w:rsidRDefault="008A5210" w:rsidP="006326AD">
            <w:pPr>
              <w:tabs>
                <w:tab w:val="left" w:pos="1260"/>
              </w:tabs>
              <w:jc w:val="center"/>
              <w:rPr>
                <w:rFonts w:cs="Arial"/>
                <w:sz w:val="18"/>
                <w:szCs w:val="18"/>
              </w:rPr>
            </w:pPr>
          </w:p>
        </w:tc>
        <w:tc>
          <w:tcPr>
            <w:tcW w:w="4569" w:type="dxa"/>
            <w:shd w:val="clear" w:color="auto" w:fill="D9E2F3" w:themeFill="accent5" w:themeFillTint="33"/>
          </w:tcPr>
          <w:p w14:paraId="40660C16" w14:textId="77777777" w:rsidR="008A5210" w:rsidRPr="0006471B" w:rsidRDefault="008A5210" w:rsidP="00B7641A">
            <w:pPr>
              <w:tabs>
                <w:tab w:val="left" w:pos="1260"/>
              </w:tabs>
              <w:rPr>
                <w:rFonts w:cs="Arial"/>
                <w:sz w:val="18"/>
                <w:szCs w:val="18"/>
              </w:rPr>
            </w:pPr>
            <w:r w:rsidRPr="0006471B">
              <w:rPr>
                <w:rFonts w:cs="Arial"/>
                <w:sz w:val="18"/>
                <w:szCs w:val="18"/>
              </w:rPr>
              <w:t>Tuberculosis Test Read (TB Skin test)</w:t>
            </w:r>
          </w:p>
        </w:tc>
        <w:tc>
          <w:tcPr>
            <w:tcW w:w="4405" w:type="dxa"/>
            <w:shd w:val="clear" w:color="auto" w:fill="E2EFD9" w:themeFill="accent6" w:themeFillTint="33"/>
            <w:vAlign w:val="center"/>
          </w:tcPr>
          <w:p w14:paraId="25EA7EC1" w14:textId="77777777" w:rsidR="008A5210" w:rsidRPr="0006471B" w:rsidRDefault="008A5210" w:rsidP="008A5210">
            <w:pPr>
              <w:tabs>
                <w:tab w:val="left" w:pos="1260"/>
              </w:tabs>
              <w:rPr>
                <w:rFonts w:cs="Arial"/>
                <w:sz w:val="18"/>
                <w:szCs w:val="18"/>
              </w:rPr>
            </w:pPr>
            <w:r w:rsidRPr="0006471B">
              <w:rPr>
                <w:rFonts w:cs="Arial"/>
                <w:sz w:val="18"/>
                <w:szCs w:val="18"/>
              </w:rPr>
              <w:t>nothing</w:t>
            </w:r>
          </w:p>
        </w:tc>
      </w:tr>
      <w:tr w:rsidR="008A5210" w:rsidRPr="0006471B" w14:paraId="0E4E9804" w14:textId="77777777" w:rsidTr="000867F9">
        <w:tc>
          <w:tcPr>
            <w:tcW w:w="1096" w:type="dxa"/>
            <w:vMerge/>
            <w:shd w:val="clear" w:color="auto" w:fill="FFF2CC" w:themeFill="accent4" w:themeFillTint="33"/>
            <w:vAlign w:val="center"/>
          </w:tcPr>
          <w:p w14:paraId="11D60BCA" w14:textId="77777777" w:rsidR="008A5210" w:rsidRPr="0006471B" w:rsidRDefault="008A5210" w:rsidP="006326AD">
            <w:pPr>
              <w:tabs>
                <w:tab w:val="left" w:pos="1260"/>
              </w:tabs>
              <w:jc w:val="center"/>
              <w:rPr>
                <w:rFonts w:cs="Arial"/>
                <w:sz w:val="18"/>
                <w:szCs w:val="18"/>
              </w:rPr>
            </w:pPr>
          </w:p>
        </w:tc>
        <w:tc>
          <w:tcPr>
            <w:tcW w:w="4569" w:type="dxa"/>
            <w:shd w:val="clear" w:color="auto" w:fill="D9E2F3" w:themeFill="accent5" w:themeFillTint="33"/>
          </w:tcPr>
          <w:p w14:paraId="5B8F124F" w14:textId="77777777" w:rsidR="004E7310" w:rsidRPr="0006471B" w:rsidRDefault="008A5210" w:rsidP="00B7641A">
            <w:pPr>
              <w:tabs>
                <w:tab w:val="left" w:pos="1260"/>
              </w:tabs>
              <w:rPr>
                <w:rFonts w:cs="Arial"/>
                <w:sz w:val="18"/>
                <w:szCs w:val="18"/>
              </w:rPr>
            </w:pPr>
            <w:r w:rsidRPr="0006471B">
              <w:rPr>
                <w:rFonts w:cs="Arial"/>
                <w:sz w:val="18"/>
                <w:szCs w:val="18"/>
              </w:rPr>
              <w:t>Movie Night</w:t>
            </w:r>
          </w:p>
        </w:tc>
        <w:tc>
          <w:tcPr>
            <w:tcW w:w="4405" w:type="dxa"/>
            <w:shd w:val="clear" w:color="auto" w:fill="E2EFD9" w:themeFill="accent6" w:themeFillTint="33"/>
            <w:vAlign w:val="center"/>
          </w:tcPr>
          <w:p w14:paraId="1ABE36F2" w14:textId="77777777" w:rsidR="008A5210" w:rsidRPr="0006471B" w:rsidRDefault="008A5210" w:rsidP="008A5210">
            <w:pPr>
              <w:tabs>
                <w:tab w:val="left" w:pos="1260"/>
              </w:tabs>
              <w:rPr>
                <w:rFonts w:cs="Arial"/>
                <w:sz w:val="18"/>
                <w:szCs w:val="18"/>
              </w:rPr>
            </w:pPr>
          </w:p>
        </w:tc>
      </w:tr>
      <w:tr w:rsidR="008A5210" w:rsidRPr="0006471B" w14:paraId="1314F342" w14:textId="77777777" w:rsidTr="000867F9">
        <w:tc>
          <w:tcPr>
            <w:tcW w:w="1096" w:type="dxa"/>
            <w:vMerge w:val="restart"/>
            <w:shd w:val="clear" w:color="auto" w:fill="FFF2CC" w:themeFill="accent4" w:themeFillTint="33"/>
            <w:vAlign w:val="center"/>
          </w:tcPr>
          <w:p w14:paraId="782A8A78" w14:textId="77777777" w:rsidR="008A5210" w:rsidRPr="0006471B" w:rsidRDefault="008A5210" w:rsidP="006326AD">
            <w:pPr>
              <w:tabs>
                <w:tab w:val="left" w:pos="1260"/>
              </w:tabs>
              <w:jc w:val="center"/>
              <w:rPr>
                <w:rFonts w:cs="Arial"/>
                <w:sz w:val="18"/>
                <w:szCs w:val="18"/>
              </w:rPr>
            </w:pPr>
            <w:r w:rsidRPr="0006471B">
              <w:rPr>
                <w:rFonts w:cs="Arial"/>
                <w:sz w:val="18"/>
                <w:szCs w:val="18"/>
              </w:rPr>
              <w:t>4</w:t>
            </w:r>
          </w:p>
        </w:tc>
        <w:tc>
          <w:tcPr>
            <w:tcW w:w="4569" w:type="dxa"/>
            <w:shd w:val="clear" w:color="auto" w:fill="D9E2F3" w:themeFill="accent5" w:themeFillTint="33"/>
          </w:tcPr>
          <w:p w14:paraId="130F2691" w14:textId="77777777" w:rsidR="008A5210" w:rsidRPr="0006471B" w:rsidRDefault="008A5210" w:rsidP="00B7641A">
            <w:pPr>
              <w:tabs>
                <w:tab w:val="left" w:pos="1260"/>
              </w:tabs>
              <w:rPr>
                <w:rFonts w:cs="Arial"/>
                <w:sz w:val="18"/>
                <w:szCs w:val="18"/>
              </w:rPr>
            </w:pPr>
            <w:r w:rsidRPr="0006471B">
              <w:rPr>
                <w:rFonts w:cs="Arial"/>
                <w:sz w:val="18"/>
                <w:szCs w:val="18"/>
              </w:rPr>
              <w:t xml:space="preserve">Tour of Evansville and Lunch  </w:t>
            </w:r>
          </w:p>
        </w:tc>
        <w:tc>
          <w:tcPr>
            <w:tcW w:w="4405" w:type="dxa"/>
            <w:shd w:val="clear" w:color="auto" w:fill="E2EFD9" w:themeFill="accent6" w:themeFillTint="33"/>
            <w:vAlign w:val="center"/>
          </w:tcPr>
          <w:p w14:paraId="47473DA6" w14:textId="77777777" w:rsidR="008A5210" w:rsidRPr="0006471B" w:rsidRDefault="004E7310" w:rsidP="008A5210">
            <w:pPr>
              <w:tabs>
                <w:tab w:val="left" w:pos="1260"/>
              </w:tabs>
              <w:rPr>
                <w:rFonts w:cs="Arial"/>
                <w:color w:val="FF0000"/>
                <w:sz w:val="18"/>
                <w:szCs w:val="18"/>
              </w:rPr>
            </w:pPr>
            <w:r w:rsidRPr="0006471B">
              <w:rPr>
                <w:rFonts w:cs="Arial"/>
                <w:sz w:val="18"/>
                <w:szCs w:val="18"/>
              </w:rPr>
              <w:t>m</w:t>
            </w:r>
            <w:r w:rsidR="008A5210" w:rsidRPr="0006471B">
              <w:rPr>
                <w:rFonts w:cs="Arial"/>
                <w:sz w:val="18"/>
                <w:szCs w:val="18"/>
              </w:rPr>
              <w:t xml:space="preserve">oney </w:t>
            </w:r>
            <w:r w:rsidR="008A5210" w:rsidRPr="0006471B">
              <w:rPr>
                <w:rFonts w:cs="Arial"/>
                <w:color w:val="FF0000"/>
                <w:sz w:val="18"/>
                <w:szCs w:val="18"/>
              </w:rPr>
              <w:t>(*Reservations are required)</w:t>
            </w:r>
          </w:p>
        </w:tc>
      </w:tr>
      <w:tr w:rsidR="008A5210" w:rsidRPr="0006471B" w14:paraId="1BFA833E" w14:textId="77777777" w:rsidTr="000867F9">
        <w:tc>
          <w:tcPr>
            <w:tcW w:w="1096" w:type="dxa"/>
            <w:vMerge/>
            <w:shd w:val="clear" w:color="auto" w:fill="FFF2CC" w:themeFill="accent4" w:themeFillTint="33"/>
            <w:vAlign w:val="center"/>
          </w:tcPr>
          <w:p w14:paraId="25C4D84F" w14:textId="77777777" w:rsidR="008A5210" w:rsidRPr="0006471B" w:rsidRDefault="008A5210" w:rsidP="006326AD">
            <w:pPr>
              <w:tabs>
                <w:tab w:val="left" w:pos="1260"/>
              </w:tabs>
              <w:jc w:val="center"/>
              <w:rPr>
                <w:rFonts w:cs="Arial"/>
                <w:sz w:val="18"/>
                <w:szCs w:val="18"/>
              </w:rPr>
            </w:pPr>
          </w:p>
        </w:tc>
        <w:tc>
          <w:tcPr>
            <w:tcW w:w="4569" w:type="dxa"/>
            <w:shd w:val="clear" w:color="auto" w:fill="D9E2F3" w:themeFill="accent5" w:themeFillTint="33"/>
          </w:tcPr>
          <w:p w14:paraId="0BAB246C" w14:textId="77777777" w:rsidR="008A5210" w:rsidRPr="0006471B" w:rsidRDefault="008A5210" w:rsidP="00B7641A">
            <w:pPr>
              <w:tabs>
                <w:tab w:val="left" w:pos="1260"/>
              </w:tabs>
              <w:rPr>
                <w:rFonts w:cs="Arial"/>
                <w:sz w:val="18"/>
                <w:szCs w:val="18"/>
              </w:rPr>
            </w:pPr>
            <w:r w:rsidRPr="0006471B">
              <w:rPr>
                <w:rFonts w:cs="Arial"/>
                <w:sz w:val="18"/>
                <w:szCs w:val="18"/>
              </w:rPr>
              <w:t>Convocation</w:t>
            </w:r>
          </w:p>
        </w:tc>
        <w:tc>
          <w:tcPr>
            <w:tcW w:w="4405" w:type="dxa"/>
            <w:shd w:val="clear" w:color="auto" w:fill="E2EFD9" w:themeFill="accent6" w:themeFillTint="33"/>
            <w:vAlign w:val="center"/>
          </w:tcPr>
          <w:p w14:paraId="3FA0EEEB" w14:textId="77777777" w:rsidR="008A5210" w:rsidRPr="0006471B" w:rsidRDefault="004E7310" w:rsidP="008A5210">
            <w:pPr>
              <w:tabs>
                <w:tab w:val="left" w:pos="1260"/>
              </w:tabs>
              <w:rPr>
                <w:rFonts w:cs="Arial"/>
                <w:sz w:val="18"/>
                <w:szCs w:val="18"/>
              </w:rPr>
            </w:pPr>
            <w:r w:rsidRPr="0006471B">
              <w:rPr>
                <w:rFonts w:cs="Arial"/>
                <w:sz w:val="18"/>
                <w:szCs w:val="18"/>
              </w:rPr>
              <w:t>n</w:t>
            </w:r>
            <w:r w:rsidR="008A5210" w:rsidRPr="0006471B">
              <w:rPr>
                <w:rFonts w:cs="Arial"/>
                <w:sz w:val="18"/>
                <w:szCs w:val="18"/>
              </w:rPr>
              <w:t>othing</w:t>
            </w:r>
          </w:p>
        </w:tc>
      </w:tr>
      <w:tr w:rsidR="008A5210" w:rsidRPr="0006471B" w14:paraId="76B6D539" w14:textId="77777777" w:rsidTr="000867F9">
        <w:tc>
          <w:tcPr>
            <w:tcW w:w="1096" w:type="dxa"/>
            <w:vMerge/>
            <w:shd w:val="clear" w:color="auto" w:fill="FFF2CC" w:themeFill="accent4" w:themeFillTint="33"/>
            <w:vAlign w:val="center"/>
          </w:tcPr>
          <w:p w14:paraId="74899B24" w14:textId="77777777" w:rsidR="008A5210" w:rsidRPr="0006471B" w:rsidRDefault="008A5210" w:rsidP="006326AD">
            <w:pPr>
              <w:tabs>
                <w:tab w:val="left" w:pos="1260"/>
              </w:tabs>
              <w:jc w:val="center"/>
              <w:rPr>
                <w:rFonts w:cs="Arial"/>
                <w:sz w:val="18"/>
                <w:szCs w:val="18"/>
              </w:rPr>
            </w:pPr>
          </w:p>
        </w:tc>
        <w:tc>
          <w:tcPr>
            <w:tcW w:w="4569" w:type="dxa"/>
            <w:shd w:val="clear" w:color="auto" w:fill="D9E2F3" w:themeFill="accent5" w:themeFillTint="33"/>
          </w:tcPr>
          <w:p w14:paraId="5E11A811" w14:textId="77777777" w:rsidR="008A5210" w:rsidRPr="0006471B" w:rsidRDefault="008A5210" w:rsidP="00B7641A">
            <w:pPr>
              <w:tabs>
                <w:tab w:val="left" w:pos="1260"/>
              </w:tabs>
              <w:rPr>
                <w:rFonts w:cs="Arial"/>
                <w:sz w:val="18"/>
                <w:szCs w:val="18"/>
              </w:rPr>
            </w:pPr>
            <w:r w:rsidRPr="0006471B">
              <w:rPr>
                <w:rFonts w:cs="Arial"/>
                <w:sz w:val="18"/>
                <w:szCs w:val="18"/>
              </w:rPr>
              <w:t>Welcome Bash Dinner</w:t>
            </w:r>
          </w:p>
        </w:tc>
        <w:tc>
          <w:tcPr>
            <w:tcW w:w="4405" w:type="dxa"/>
            <w:shd w:val="clear" w:color="auto" w:fill="E2EFD9" w:themeFill="accent6" w:themeFillTint="33"/>
            <w:vAlign w:val="center"/>
          </w:tcPr>
          <w:p w14:paraId="666974E8" w14:textId="77777777" w:rsidR="008A5210" w:rsidRPr="0006471B" w:rsidRDefault="008A5210" w:rsidP="008A5210">
            <w:pPr>
              <w:tabs>
                <w:tab w:val="left" w:pos="1260"/>
              </w:tabs>
              <w:rPr>
                <w:rFonts w:cs="Arial"/>
                <w:sz w:val="18"/>
                <w:szCs w:val="18"/>
              </w:rPr>
            </w:pPr>
          </w:p>
        </w:tc>
      </w:tr>
      <w:tr w:rsidR="008A5210" w:rsidRPr="0006471B" w14:paraId="578033FD" w14:textId="77777777" w:rsidTr="000867F9">
        <w:tc>
          <w:tcPr>
            <w:tcW w:w="1096" w:type="dxa"/>
            <w:shd w:val="clear" w:color="auto" w:fill="FFF2CC" w:themeFill="accent4" w:themeFillTint="33"/>
            <w:vAlign w:val="center"/>
          </w:tcPr>
          <w:p w14:paraId="5F1EEFF4" w14:textId="77777777" w:rsidR="008A5210" w:rsidRPr="0006471B" w:rsidRDefault="008A5210" w:rsidP="006326AD">
            <w:pPr>
              <w:tabs>
                <w:tab w:val="left" w:pos="1260"/>
              </w:tabs>
              <w:jc w:val="center"/>
              <w:rPr>
                <w:rFonts w:cs="Arial"/>
                <w:sz w:val="18"/>
                <w:szCs w:val="18"/>
              </w:rPr>
            </w:pPr>
            <w:r w:rsidRPr="0006471B">
              <w:rPr>
                <w:rFonts w:cs="Arial"/>
                <w:sz w:val="18"/>
                <w:szCs w:val="18"/>
              </w:rPr>
              <w:t>5</w:t>
            </w:r>
          </w:p>
        </w:tc>
        <w:tc>
          <w:tcPr>
            <w:tcW w:w="4569" w:type="dxa"/>
            <w:shd w:val="clear" w:color="auto" w:fill="D9E2F3" w:themeFill="accent5" w:themeFillTint="33"/>
          </w:tcPr>
          <w:p w14:paraId="40E85468" w14:textId="77777777" w:rsidR="008A5210" w:rsidRPr="0006471B" w:rsidRDefault="008A5210" w:rsidP="00B7641A">
            <w:pPr>
              <w:tabs>
                <w:tab w:val="left" w:pos="1260"/>
              </w:tabs>
              <w:rPr>
                <w:rFonts w:cs="Arial"/>
                <w:sz w:val="18"/>
                <w:szCs w:val="18"/>
              </w:rPr>
            </w:pPr>
            <w:r w:rsidRPr="0006471B">
              <w:rPr>
                <w:rFonts w:cs="Arial"/>
                <w:sz w:val="18"/>
                <w:szCs w:val="18"/>
              </w:rPr>
              <w:t>Tour of New Harmony and Lunch</w:t>
            </w:r>
          </w:p>
        </w:tc>
        <w:tc>
          <w:tcPr>
            <w:tcW w:w="4405" w:type="dxa"/>
            <w:shd w:val="clear" w:color="auto" w:fill="E2EFD9" w:themeFill="accent6" w:themeFillTint="33"/>
            <w:vAlign w:val="center"/>
          </w:tcPr>
          <w:p w14:paraId="2BFB01C9" w14:textId="77777777" w:rsidR="008A5210" w:rsidRPr="0006471B" w:rsidRDefault="004E7310" w:rsidP="008A5210">
            <w:pPr>
              <w:tabs>
                <w:tab w:val="left" w:pos="1260"/>
              </w:tabs>
              <w:rPr>
                <w:rFonts w:cs="Arial"/>
                <w:color w:val="FF0000"/>
                <w:sz w:val="18"/>
                <w:szCs w:val="18"/>
              </w:rPr>
            </w:pPr>
            <w:r w:rsidRPr="0006471B">
              <w:rPr>
                <w:rFonts w:cs="Arial"/>
                <w:sz w:val="18"/>
                <w:szCs w:val="18"/>
              </w:rPr>
              <w:t>m</w:t>
            </w:r>
            <w:r w:rsidR="008A5210" w:rsidRPr="0006471B">
              <w:rPr>
                <w:rFonts w:cs="Arial"/>
                <w:sz w:val="18"/>
                <w:szCs w:val="18"/>
              </w:rPr>
              <w:t xml:space="preserve">oney </w:t>
            </w:r>
            <w:r w:rsidR="008A5210" w:rsidRPr="0006471B">
              <w:rPr>
                <w:rFonts w:cs="Arial"/>
                <w:color w:val="FF0000"/>
                <w:sz w:val="18"/>
                <w:szCs w:val="18"/>
              </w:rPr>
              <w:t>(*Reservations are required)</w:t>
            </w:r>
          </w:p>
        </w:tc>
      </w:tr>
    </w:tbl>
    <w:p w14:paraId="6C57650C" w14:textId="77777777" w:rsidR="006326AD" w:rsidRPr="00D40B0D" w:rsidRDefault="006326AD" w:rsidP="00B7641A">
      <w:pPr>
        <w:tabs>
          <w:tab w:val="left" w:pos="1260"/>
        </w:tabs>
        <w:spacing w:after="0" w:line="240" w:lineRule="auto"/>
        <w:rPr>
          <w:rFonts w:cs="Arial"/>
        </w:rPr>
      </w:pPr>
    </w:p>
    <w:p w14:paraId="6FCC6C07" w14:textId="77777777" w:rsidR="006326AD" w:rsidRPr="00D40B0D" w:rsidRDefault="006326AD" w:rsidP="00B7641A">
      <w:pPr>
        <w:tabs>
          <w:tab w:val="left" w:pos="1260"/>
        </w:tabs>
        <w:spacing w:after="0" w:line="240" w:lineRule="auto"/>
        <w:rPr>
          <w:rFonts w:cs="Arial"/>
        </w:rPr>
      </w:pPr>
    </w:p>
    <w:p w14:paraId="3F75E9F6" w14:textId="01EA4F51" w:rsidR="001C146C" w:rsidRPr="00E56DD0" w:rsidRDefault="00615903" w:rsidP="001C146C">
      <w:pPr>
        <w:tabs>
          <w:tab w:val="left" w:pos="1260"/>
        </w:tabs>
        <w:spacing w:after="0" w:line="240" w:lineRule="auto"/>
        <w:rPr>
          <w:rFonts w:cs="Arial"/>
          <w:b/>
          <w:u w:val="single"/>
        </w:rPr>
      </w:pPr>
      <w:r>
        <w:rPr>
          <w:rFonts w:cs="Arial"/>
          <w:b/>
          <w:u w:val="single"/>
        </w:rPr>
        <w:t>Student Returning to I</w:t>
      </w:r>
      <w:r w:rsidR="001C146C">
        <w:rPr>
          <w:rFonts w:cs="Arial"/>
          <w:b/>
          <w:u w:val="single"/>
        </w:rPr>
        <w:t>EP</w:t>
      </w:r>
      <w:r w:rsidR="001C146C" w:rsidRPr="00E56DD0">
        <w:rPr>
          <w:rFonts w:cs="Arial"/>
          <w:b/>
          <w:u w:val="single"/>
        </w:rPr>
        <w:t xml:space="preserve"> </w:t>
      </w:r>
    </w:p>
    <w:p w14:paraId="6F7C29B9" w14:textId="6B677218" w:rsidR="00B7641A" w:rsidRPr="00D40B0D" w:rsidRDefault="001C146C" w:rsidP="00615903">
      <w:pPr>
        <w:tabs>
          <w:tab w:val="left" w:pos="1260"/>
        </w:tabs>
        <w:spacing w:after="0" w:line="240" w:lineRule="auto"/>
        <w:rPr>
          <w:rFonts w:cs="Arial"/>
        </w:rPr>
      </w:pPr>
      <w:r>
        <w:rPr>
          <w:rFonts w:cs="Arial"/>
        </w:rPr>
        <w:t>The Director of IEP will</w:t>
      </w:r>
      <w:r w:rsidR="00615903">
        <w:rPr>
          <w:rFonts w:cs="Arial"/>
        </w:rPr>
        <w:t xml:space="preserve"> meet </w:t>
      </w:r>
      <w:r>
        <w:rPr>
          <w:rFonts w:cs="Arial"/>
        </w:rPr>
        <w:t>briefly with all returning and new students to discuss</w:t>
      </w:r>
      <w:r w:rsidR="00615903">
        <w:rPr>
          <w:rFonts w:cs="Arial"/>
        </w:rPr>
        <w:t xml:space="preserve"> and review </w:t>
      </w:r>
      <w:r>
        <w:rPr>
          <w:rFonts w:cs="Arial"/>
        </w:rPr>
        <w:t xml:space="preserve">IEP Policies and Expectations.  </w:t>
      </w:r>
      <w:r w:rsidR="00615903">
        <w:rPr>
          <w:rFonts w:cs="Arial"/>
        </w:rPr>
        <w:t>All IEP s</w:t>
      </w:r>
      <w:r>
        <w:rPr>
          <w:rFonts w:cs="Arial"/>
        </w:rPr>
        <w:t xml:space="preserve">tudents will be notified </w:t>
      </w:r>
      <w:r w:rsidR="00615903">
        <w:rPr>
          <w:rFonts w:cs="Arial"/>
        </w:rPr>
        <w:t xml:space="preserve">about the Orientation Meeting via their USI student email and in an announcement in each classroom on the first day of class.  </w:t>
      </w:r>
    </w:p>
    <w:p w14:paraId="66D0A0E0" w14:textId="77777777" w:rsidR="00640030" w:rsidRDefault="00640030">
      <w:pPr>
        <w:rPr>
          <w:rFonts w:cs="Arial"/>
          <w:b/>
        </w:rPr>
      </w:pPr>
      <w:r>
        <w:rPr>
          <w:rFonts w:cs="Arial"/>
          <w:b/>
        </w:rPr>
        <w:br w:type="page"/>
      </w:r>
    </w:p>
    <w:p w14:paraId="3D376BF5" w14:textId="2E021731" w:rsidR="00640030" w:rsidRDefault="0056700F" w:rsidP="00640030">
      <w:pPr>
        <w:jc w:val="center"/>
        <w:rPr>
          <w:rFonts w:cs="Arial"/>
        </w:rPr>
      </w:pPr>
      <w:bookmarkStart w:id="6" w:name="PlacementandAssessment"/>
      <w:r>
        <w:rPr>
          <w:rFonts w:cs="Arial"/>
          <w:b/>
          <w:sz w:val="24"/>
          <w:szCs w:val="24"/>
          <w:u w:val="single"/>
        </w:rPr>
        <w:lastRenderedPageBreak/>
        <w:t>PLACEMENT AND ASSESSMENT</w:t>
      </w:r>
    </w:p>
    <w:bookmarkEnd w:id="6"/>
    <w:p w14:paraId="27B17BE6" w14:textId="77777777" w:rsidR="00640030" w:rsidRDefault="00640030" w:rsidP="00640030">
      <w:pPr>
        <w:jc w:val="center"/>
        <w:rPr>
          <w:rFonts w:cs="Arial"/>
        </w:rPr>
      </w:pPr>
    </w:p>
    <w:p w14:paraId="4362AA67" w14:textId="525C6C24" w:rsidR="00C04AC5" w:rsidRPr="00C04AC5" w:rsidRDefault="0056700F" w:rsidP="0056700F">
      <w:pPr>
        <w:spacing w:before="100" w:beforeAutospacing="1" w:after="100" w:afterAutospacing="1" w:line="240" w:lineRule="auto"/>
        <w:rPr>
          <w:rFonts w:eastAsia="Times New Roman" w:cs="Times New Roman"/>
          <w:color w:val="FF0000"/>
        </w:rPr>
      </w:pPr>
      <w:r w:rsidRPr="0056700F">
        <w:rPr>
          <w:rFonts w:eastAsia="Times New Roman" w:cs="Times New Roman"/>
          <w:b/>
          <w:u w:val="single"/>
        </w:rPr>
        <w:t>Placement</w:t>
      </w:r>
      <w:r w:rsidRPr="0056700F">
        <w:rPr>
          <w:rFonts w:eastAsia="Times New Roman" w:cs="Times New Roman"/>
        </w:rPr>
        <w:br/>
      </w:r>
      <w:r w:rsidR="00615903" w:rsidRPr="00E24901">
        <w:rPr>
          <w:rFonts w:eastAsia="Times New Roman" w:cs="Times New Roman"/>
          <w:color w:val="000000" w:themeColor="text1"/>
        </w:rPr>
        <w:t>A</w:t>
      </w:r>
      <w:r w:rsidR="00C04AC5" w:rsidRPr="00E24901">
        <w:rPr>
          <w:rFonts w:eastAsia="Times New Roman" w:cs="Times New Roman"/>
          <w:color w:val="000000" w:themeColor="text1"/>
        </w:rPr>
        <w:t xml:space="preserve">ll new students are given a placement test to determine the </w:t>
      </w:r>
      <w:r w:rsidR="00615903" w:rsidRPr="00E24901">
        <w:rPr>
          <w:rFonts w:eastAsia="Times New Roman" w:cs="Times New Roman"/>
          <w:color w:val="000000" w:themeColor="text1"/>
        </w:rPr>
        <w:t xml:space="preserve">level they will start in </w:t>
      </w:r>
      <w:r w:rsidR="00C04AC5" w:rsidRPr="00E24901">
        <w:rPr>
          <w:rFonts w:eastAsia="Times New Roman" w:cs="Times New Roman"/>
          <w:color w:val="000000" w:themeColor="text1"/>
        </w:rPr>
        <w:t xml:space="preserve">IEP.  The placement test consists of the CaMLA, an in-house writing component, and an oral interview.  </w:t>
      </w:r>
      <w:r w:rsidR="00615903" w:rsidRPr="00E24901">
        <w:rPr>
          <w:rFonts w:eastAsia="Times New Roman" w:cs="Times New Roman"/>
          <w:color w:val="000000" w:themeColor="text1"/>
        </w:rPr>
        <w:t xml:space="preserve">All three components of the placement test are </w:t>
      </w:r>
      <w:r w:rsidR="007713DF">
        <w:rPr>
          <w:rFonts w:eastAsia="Times New Roman" w:cs="Times New Roman"/>
          <w:color w:val="000000" w:themeColor="text1"/>
        </w:rPr>
        <w:t>analyzed,</w:t>
      </w:r>
      <w:r w:rsidR="00615903" w:rsidRPr="00E24901">
        <w:rPr>
          <w:rFonts w:eastAsia="Times New Roman" w:cs="Times New Roman"/>
          <w:color w:val="000000" w:themeColor="text1"/>
        </w:rPr>
        <w:t xml:space="preserve"> and a final decision of starting level is determined by</w:t>
      </w:r>
      <w:r w:rsidR="00E24901">
        <w:rPr>
          <w:rFonts w:eastAsia="Times New Roman" w:cs="Times New Roman"/>
          <w:color w:val="000000" w:themeColor="text1"/>
        </w:rPr>
        <w:t xml:space="preserve"> the Placement Committee</w:t>
      </w:r>
      <w:r w:rsidR="002C1199">
        <w:rPr>
          <w:rFonts w:eastAsia="Times New Roman" w:cs="Times New Roman"/>
          <w:color w:val="000000" w:themeColor="text1"/>
        </w:rPr>
        <w:t>, which included the</w:t>
      </w:r>
      <w:r w:rsidR="00615903" w:rsidRPr="00E24901">
        <w:rPr>
          <w:rFonts w:eastAsia="Times New Roman" w:cs="Times New Roman"/>
          <w:color w:val="000000" w:themeColor="text1"/>
        </w:rPr>
        <w:t xml:space="preserve"> Affiliate Assistant Professor, </w:t>
      </w:r>
      <w:r w:rsidR="00E24901" w:rsidRPr="00E24901">
        <w:rPr>
          <w:rFonts w:eastAsia="Times New Roman" w:cs="Times New Roman"/>
          <w:color w:val="000000" w:themeColor="text1"/>
        </w:rPr>
        <w:t>a full-time</w:t>
      </w:r>
      <w:r w:rsidR="00615903" w:rsidRPr="00E24901">
        <w:rPr>
          <w:rFonts w:eastAsia="Times New Roman" w:cs="Times New Roman"/>
          <w:color w:val="000000" w:themeColor="text1"/>
        </w:rPr>
        <w:t xml:space="preserve"> instructor, and/or the Director of IEP.  </w:t>
      </w:r>
    </w:p>
    <w:p w14:paraId="1281E224" w14:textId="24566CBF" w:rsidR="00E24901" w:rsidRDefault="0056700F" w:rsidP="0056700F">
      <w:pPr>
        <w:spacing w:before="100" w:beforeAutospacing="1" w:after="100" w:afterAutospacing="1" w:line="240" w:lineRule="auto"/>
        <w:rPr>
          <w:rFonts w:eastAsia="Times New Roman" w:cs="Times New Roman"/>
        </w:rPr>
      </w:pPr>
      <w:r w:rsidRPr="00615903">
        <w:rPr>
          <w:rFonts w:eastAsia="Times New Roman" w:cs="Times New Roman"/>
        </w:rPr>
        <w:t xml:space="preserve">During the first week of </w:t>
      </w:r>
      <w:r w:rsidR="00E24901">
        <w:rPr>
          <w:rFonts w:eastAsia="Times New Roman" w:cs="Times New Roman"/>
        </w:rPr>
        <w:t>instruction</w:t>
      </w:r>
      <w:r w:rsidR="00615903">
        <w:rPr>
          <w:rFonts w:eastAsia="Times New Roman" w:cs="Times New Roman"/>
        </w:rPr>
        <w:t>,</w:t>
      </w:r>
      <w:r w:rsidRPr="0056700F">
        <w:rPr>
          <w:rFonts w:eastAsia="Times New Roman" w:cs="Times New Roman"/>
        </w:rPr>
        <w:t xml:space="preserve"> </w:t>
      </w:r>
      <w:r w:rsidR="00E24901">
        <w:rPr>
          <w:rFonts w:eastAsia="Times New Roman" w:cs="Times New Roman"/>
        </w:rPr>
        <w:t xml:space="preserve">teachers </w:t>
      </w:r>
      <w:r w:rsidRPr="0056700F">
        <w:rPr>
          <w:rFonts w:eastAsia="Times New Roman" w:cs="Times New Roman"/>
        </w:rPr>
        <w:t>may</w:t>
      </w:r>
      <w:r w:rsidR="00E24901">
        <w:rPr>
          <w:rFonts w:eastAsia="Times New Roman" w:cs="Times New Roman"/>
        </w:rPr>
        <w:t xml:space="preserve"> recommend that a student be placed in a lower or higher level</w:t>
      </w:r>
      <w:r w:rsidR="002C1199">
        <w:rPr>
          <w:rFonts w:eastAsia="Times New Roman" w:cs="Times New Roman"/>
        </w:rPr>
        <w:t xml:space="preserve"> a </w:t>
      </w:r>
      <w:r w:rsidR="007713DF">
        <w:rPr>
          <w:rFonts w:eastAsia="Times New Roman" w:cs="Times New Roman"/>
        </w:rPr>
        <w:t>based-on</w:t>
      </w:r>
      <w:r w:rsidR="002C1199">
        <w:rPr>
          <w:rFonts w:eastAsia="Times New Roman" w:cs="Times New Roman"/>
        </w:rPr>
        <w:t xml:space="preserve"> performance in class.  The instructor(s) complete a</w:t>
      </w:r>
      <w:r w:rsidR="00E24901">
        <w:rPr>
          <w:rFonts w:eastAsia="Times New Roman" w:cs="Times New Roman"/>
        </w:rPr>
        <w:t xml:space="preserve"> form</w:t>
      </w:r>
      <w:r w:rsidR="002C1199">
        <w:rPr>
          <w:rFonts w:eastAsia="Times New Roman" w:cs="Times New Roman"/>
        </w:rPr>
        <w:t xml:space="preserve"> to support their recommendation to move a student. The </w:t>
      </w:r>
      <w:r w:rsidR="00E24901">
        <w:rPr>
          <w:rFonts w:eastAsia="Times New Roman" w:cs="Times New Roman"/>
        </w:rPr>
        <w:t>Placement Committee reviews the forms and makes a final decision</w:t>
      </w:r>
      <w:r w:rsidR="002C1199">
        <w:rPr>
          <w:rFonts w:eastAsia="Times New Roman" w:cs="Times New Roman"/>
        </w:rPr>
        <w:t xml:space="preserve"> regarding the level that is best for the student. The student is informed by the Director. </w:t>
      </w:r>
    </w:p>
    <w:p w14:paraId="21FB6505" w14:textId="163F91F3" w:rsidR="0056700F" w:rsidRPr="0056700F" w:rsidRDefault="00907668" w:rsidP="0056700F">
      <w:pPr>
        <w:spacing w:before="100" w:beforeAutospacing="1" w:after="100" w:afterAutospacing="1" w:line="240" w:lineRule="auto"/>
        <w:rPr>
          <w:rFonts w:eastAsia="Times New Roman" w:cs="Times New Roman"/>
        </w:rPr>
      </w:pPr>
      <w:r>
        <w:rPr>
          <w:rFonts w:eastAsia="Times New Roman" w:cs="Times New Roman"/>
        </w:rPr>
        <w:t>Students who believe they have been placed in the wrong level may make an appeal to the director.</w:t>
      </w:r>
    </w:p>
    <w:p w14:paraId="445F26D7" w14:textId="0C7B6814" w:rsidR="0056700F" w:rsidRPr="0056700F" w:rsidRDefault="0056700F" w:rsidP="0056700F">
      <w:pPr>
        <w:spacing w:before="100" w:beforeAutospacing="1" w:after="100" w:afterAutospacing="1" w:line="240" w:lineRule="auto"/>
        <w:rPr>
          <w:rFonts w:eastAsia="Times New Roman" w:cs="Times New Roman"/>
        </w:rPr>
      </w:pPr>
      <w:r w:rsidRPr="0056700F">
        <w:rPr>
          <w:rFonts w:eastAsia="Times New Roman" w:cs="Times New Roman"/>
        </w:rPr>
        <w:t>At the end of each session, students in levels 4 and 6 will take the itpTOEFL test to measure the</w:t>
      </w:r>
      <w:r w:rsidR="00E24901">
        <w:rPr>
          <w:rFonts w:eastAsia="Times New Roman" w:cs="Times New Roman"/>
        </w:rPr>
        <w:t xml:space="preserve">ir </w:t>
      </w:r>
      <w:r w:rsidRPr="0056700F">
        <w:rPr>
          <w:rFonts w:eastAsia="Times New Roman" w:cs="Times New Roman"/>
        </w:rPr>
        <w:t>readiness to continue to the more academic subset of the program at level 4 or to complete the IEP at level 6.</w:t>
      </w:r>
    </w:p>
    <w:p w14:paraId="1161DE86" w14:textId="334F5053" w:rsidR="0056700F" w:rsidRPr="0056700F" w:rsidRDefault="0056700F" w:rsidP="0056700F">
      <w:pPr>
        <w:spacing w:before="100" w:beforeAutospacing="1" w:after="100" w:afterAutospacing="1" w:line="240" w:lineRule="auto"/>
        <w:rPr>
          <w:rFonts w:eastAsia="Times New Roman" w:cs="Times New Roman"/>
        </w:rPr>
      </w:pPr>
      <w:r w:rsidRPr="0056700F">
        <w:rPr>
          <w:rFonts w:eastAsia="Times New Roman" w:cs="Times New Roman"/>
          <w:b/>
          <w:u w:val="single"/>
        </w:rPr>
        <w:t>Assessment</w:t>
      </w:r>
      <w:r w:rsidRPr="0056700F">
        <w:rPr>
          <w:rFonts w:eastAsia="Times New Roman" w:cs="Times New Roman"/>
        </w:rPr>
        <w:br/>
        <w:t xml:space="preserve">In order to pass to the next level or graduate, students need to achieve </w:t>
      </w:r>
      <w:r w:rsidR="00A0579F">
        <w:rPr>
          <w:rFonts w:eastAsia="Times New Roman" w:cs="Times New Roman"/>
        </w:rPr>
        <w:t xml:space="preserve">an </w:t>
      </w:r>
      <w:r w:rsidRPr="0056700F">
        <w:rPr>
          <w:rFonts w:eastAsia="Times New Roman" w:cs="Times New Roman"/>
        </w:rPr>
        <w:t xml:space="preserve">overall </w:t>
      </w:r>
      <w:r w:rsidRPr="0056700F">
        <w:rPr>
          <w:rFonts w:eastAsia="Times New Roman" w:cs="Times New Roman"/>
          <w:u w:val="single"/>
        </w:rPr>
        <w:t>80%</w:t>
      </w:r>
      <w:r w:rsidRPr="0056700F">
        <w:rPr>
          <w:rFonts w:eastAsia="Times New Roman" w:cs="Times New Roman"/>
        </w:rPr>
        <w:t xml:space="preserve"> in each class.</w:t>
      </w:r>
    </w:p>
    <w:p w14:paraId="11D3F31F" w14:textId="2EE76F1B" w:rsidR="00CE20A6" w:rsidRPr="0056700F" w:rsidRDefault="00CE20A6" w:rsidP="00CE20A6">
      <w:pPr>
        <w:spacing w:before="100" w:beforeAutospacing="1" w:after="100" w:afterAutospacing="1" w:line="240" w:lineRule="auto"/>
        <w:rPr>
          <w:rFonts w:eastAsia="Times New Roman" w:cs="Times New Roman"/>
        </w:rPr>
      </w:pPr>
      <w:r w:rsidRPr="0056700F">
        <w:rPr>
          <w:rFonts w:eastAsia="Times New Roman" w:cs="Times New Roman"/>
        </w:rPr>
        <w:t xml:space="preserve">Assessment includes projects, quizzes, </w:t>
      </w:r>
      <w:r w:rsidR="00E24901" w:rsidRPr="0056700F">
        <w:rPr>
          <w:rFonts w:eastAsia="Times New Roman" w:cs="Times New Roman"/>
        </w:rPr>
        <w:t>mid-t</w:t>
      </w:r>
      <w:r w:rsidR="00E24901">
        <w:rPr>
          <w:rFonts w:eastAsia="Times New Roman" w:cs="Times New Roman"/>
        </w:rPr>
        <w:t>erm exams,</w:t>
      </w:r>
      <w:r>
        <w:rPr>
          <w:rFonts w:eastAsia="Times New Roman" w:cs="Times New Roman"/>
        </w:rPr>
        <w:t xml:space="preserve"> and final exams</w:t>
      </w:r>
      <w:r w:rsidRPr="0056700F">
        <w:rPr>
          <w:rFonts w:eastAsia="Times New Roman" w:cs="Times New Roman"/>
        </w:rPr>
        <w:t>. If a student fails one class within a level, he or she w</w:t>
      </w:r>
      <w:r w:rsidR="00E24901">
        <w:rPr>
          <w:rFonts w:eastAsia="Times New Roman" w:cs="Times New Roman"/>
        </w:rPr>
        <w:t>ill</w:t>
      </w:r>
      <w:r w:rsidRPr="0056700F">
        <w:rPr>
          <w:rFonts w:eastAsia="Times New Roman" w:cs="Times New Roman"/>
        </w:rPr>
        <w:t xml:space="preserve"> repeat </w:t>
      </w:r>
      <w:r w:rsidR="00E24901" w:rsidRPr="0056700F">
        <w:rPr>
          <w:rFonts w:eastAsia="Times New Roman" w:cs="Times New Roman"/>
        </w:rPr>
        <w:t>that</w:t>
      </w:r>
      <w:r w:rsidR="0095651B" w:rsidRPr="00E24901">
        <w:rPr>
          <w:rFonts w:eastAsia="Times New Roman" w:cs="Times New Roman"/>
          <w:color w:val="000000" w:themeColor="text1"/>
        </w:rPr>
        <w:t xml:space="preserve"> </w:t>
      </w:r>
      <w:r w:rsidR="00E24901" w:rsidRPr="0056700F">
        <w:rPr>
          <w:rFonts w:eastAsia="Times New Roman" w:cs="Times New Roman"/>
        </w:rPr>
        <w:t>level.</w:t>
      </w:r>
      <w:r w:rsidR="00E24901">
        <w:rPr>
          <w:rFonts w:eastAsia="Times New Roman" w:cs="Times New Roman"/>
        </w:rPr>
        <w:t xml:space="preserve"> *</w:t>
      </w:r>
    </w:p>
    <w:p w14:paraId="0B22B28C" w14:textId="77777777" w:rsidR="00CE20A6" w:rsidRDefault="00CE20A6" w:rsidP="00CE20A6">
      <w:pPr>
        <w:spacing w:before="100" w:beforeAutospacing="1" w:after="100" w:afterAutospacing="1" w:line="240" w:lineRule="auto"/>
        <w:rPr>
          <w:rFonts w:eastAsia="Times New Roman" w:cs="Times New Roman"/>
        </w:rPr>
      </w:pPr>
      <w:r w:rsidRPr="0056700F">
        <w:rPr>
          <w:rFonts w:eastAsia="Times New Roman" w:cs="Times New Roman"/>
        </w:rPr>
        <w:t>Students graduating from the Intensive English Program will receive a certificate of completion and will be able to pursue their future interests.</w:t>
      </w:r>
    </w:p>
    <w:p w14:paraId="4D2866DF" w14:textId="07AC55BC" w:rsidR="00CE20A6" w:rsidRPr="0056700F" w:rsidRDefault="00CE20A6" w:rsidP="00994860">
      <w:pPr>
        <w:spacing w:before="100" w:beforeAutospacing="1" w:after="100" w:afterAutospacing="1" w:line="240" w:lineRule="auto"/>
        <w:rPr>
          <w:rFonts w:eastAsia="Times New Roman" w:cs="Times New Roman"/>
        </w:rPr>
      </w:pPr>
      <w:r>
        <w:rPr>
          <w:rFonts w:eastAsia="Times New Roman" w:cs="Times New Roman"/>
        </w:rPr>
        <w:t>Students can obtain their final grades through MyUSI</w:t>
      </w:r>
      <w:r w:rsidR="00A0579F">
        <w:rPr>
          <w:rFonts w:eastAsia="Times New Roman" w:cs="Times New Roman"/>
        </w:rPr>
        <w:t xml:space="preserve"> “Self-Service”.  </w:t>
      </w:r>
    </w:p>
    <w:p w14:paraId="3655F79E" w14:textId="04910D25" w:rsidR="00342BDB" w:rsidRDefault="00CE20A6" w:rsidP="00CE20A6">
      <w:pPr>
        <w:spacing w:before="100" w:beforeAutospacing="1" w:after="100" w:afterAutospacing="1" w:line="240" w:lineRule="auto"/>
        <w:rPr>
          <w:rFonts w:eastAsia="Times New Roman" w:cs="Times New Roman"/>
        </w:rPr>
      </w:pPr>
      <w:r w:rsidRPr="0056700F">
        <w:rPr>
          <w:rFonts w:eastAsia="Times New Roman" w:cs="Times New Roman"/>
          <w:i/>
        </w:rPr>
        <w:t>(*)</w:t>
      </w:r>
      <w:r w:rsidR="00A0579F">
        <w:rPr>
          <w:rFonts w:eastAsia="Times New Roman" w:cs="Times New Roman"/>
          <w:i/>
        </w:rPr>
        <w:t xml:space="preserve"> </w:t>
      </w:r>
      <w:r w:rsidRPr="0056700F">
        <w:rPr>
          <w:rFonts w:eastAsia="Times New Roman" w:cs="Times New Roman"/>
          <w:i/>
        </w:rPr>
        <w:t xml:space="preserve">Exceptions will be considered </w:t>
      </w:r>
      <w:r w:rsidR="00907668">
        <w:rPr>
          <w:rFonts w:eastAsia="Times New Roman" w:cs="Times New Roman"/>
          <w:i/>
        </w:rPr>
        <w:t xml:space="preserve">on a </w:t>
      </w:r>
      <w:r w:rsidR="00B44758" w:rsidRPr="0056700F">
        <w:rPr>
          <w:rFonts w:eastAsia="Times New Roman" w:cs="Times New Roman"/>
          <w:i/>
        </w:rPr>
        <w:t>case-by-case</w:t>
      </w:r>
      <w:r w:rsidR="00907668">
        <w:rPr>
          <w:rFonts w:eastAsia="Times New Roman" w:cs="Times New Roman"/>
          <w:i/>
        </w:rPr>
        <w:t xml:space="preserve"> basis</w:t>
      </w:r>
      <w:r w:rsidR="00C038BF">
        <w:rPr>
          <w:rFonts w:eastAsia="Times New Roman" w:cs="Times New Roman"/>
          <w:i/>
        </w:rPr>
        <w:t>—see Appendix 5</w:t>
      </w:r>
    </w:p>
    <w:p w14:paraId="1B093B92" w14:textId="77777777" w:rsidR="00342BDB" w:rsidRPr="0056700F" w:rsidRDefault="00342BDB" w:rsidP="0056700F">
      <w:pPr>
        <w:spacing w:before="100" w:beforeAutospacing="1" w:after="100" w:afterAutospacing="1" w:line="240" w:lineRule="auto"/>
        <w:rPr>
          <w:rFonts w:eastAsia="Times New Roman" w:cs="Times New Roman"/>
        </w:rPr>
      </w:pPr>
    </w:p>
    <w:p w14:paraId="3E0A52CF" w14:textId="040C48AB" w:rsidR="00481ACB" w:rsidRDefault="001C146C" w:rsidP="00F7463A">
      <w:pPr>
        <w:jc w:val="center"/>
        <w:rPr>
          <w:rFonts w:eastAsia="Times New Roman" w:cs="Times New Roman"/>
          <w:b/>
          <w:bCs/>
        </w:rPr>
      </w:pPr>
      <w:r>
        <w:rPr>
          <w:rFonts w:cs="Arial"/>
          <w:b/>
        </w:rPr>
        <w:br w:type="page"/>
      </w:r>
    </w:p>
    <w:p w14:paraId="7A40AFF6" w14:textId="4C9069A5" w:rsidR="00C80239" w:rsidRPr="00C80239" w:rsidRDefault="00D7153C" w:rsidP="00C80239">
      <w:pPr>
        <w:jc w:val="center"/>
        <w:rPr>
          <w:rFonts w:cs="Arial"/>
          <w:b/>
          <w:sz w:val="26"/>
          <w:szCs w:val="26"/>
          <w:u w:val="single"/>
        </w:rPr>
      </w:pPr>
      <w:bookmarkStart w:id="7" w:name="TOEFLRequirements"/>
      <w:r>
        <w:rPr>
          <w:rFonts w:cs="Arial"/>
          <w:b/>
          <w:sz w:val="26"/>
          <w:szCs w:val="26"/>
          <w:u w:val="single"/>
        </w:rPr>
        <w:lastRenderedPageBreak/>
        <w:t>TOEFL REQUIREMENTS</w:t>
      </w:r>
      <w:r w:rsidR="00C80239" w:rsidRPr="00C80239">
        <w:rPr>
          <w:rFonts w:cs="Arial"/>
          <w:b/>
          <w:sz w:val="26"/>
          <w:szCs w:val="26"/>
          <w:u w:val="single"/>
        </w:rPr>
        <w:t xml:space="preserve"> </w:t>
      </w:r>
    </w:p>
    <w:bookmarkEnd w:id="7"/>
    <w:p w14:paraId="4C7891CE" w14:textId="5B3CD8B5" w:rsidR="00D7153C" w:rsidRDefault="00D7153C" w:rsidP="00D7153C">
      <w:pPr>
        <w:spacing w:before="100" w:beforeAutospacing="1" w:after="100" w:afterAutospacing="1" w:line="240" w:lineRule="auto"/>
        <w:rPr>
          <w:rFonts w:eastAsia="Times New Roman" w:cs="Times New Roman"/>
          <w:sz w:val="20"/>
          <w:szCs w:val="20"/>
        </w:rPr>
      </w:pPr>
      <w:r w:rsidRPr="00D7153C">
        <w:rPr>
          <w:rFonts w:eastAsia="Times New Roman" w:cs="Times New Roman"/>
          <w:sz w:val="20"/>
          <w:szCs w:val="20"/>
        </w:rPr>
        <w:t>Students may apply for undergraduate or graduate admission and admission to the Intensive English Program simultaneously.</w:t>
      </w:r>
    </w:p>
    <w:p w14:paraId="0C73A9C7" w14:textId="77777777" w:rsidR="009D3C03" w:rsidRPr="009D3C03" w:rsidRDefault="009D3C03" w:rsidP="009D3C03">
      <w:pPr>
        <w:shd w:val="clear" w:color="auto" w:fill="FFFFFF"/>
        <w:spacing w:beforeAutospacing="1" w:after="0" w:afterAutospacing="1" w:line="240" w:lineRule="auto"/>
        <w:rPr>
          <w:rFonts w:eastAsia="Times New Roman" w:cstheme="minorHAnsi"/>
        </w:rPr>
      </w:pPr>
      <w:r w:rsidRPr="009D3C03">
        <w:rPr>
          <w:rFonts w:eastAsia="Times New Roman" w:cstheme="minorHAnsi"/>
          <w:b/>
          <w:bCs/>
        </w:rPr>
        <w:t>UNDERGRADUATE:</w:t>
      </w:r>
    </w:p>
    <w:p w14:paraId="68DDE95C" w14:textId="57F7A7C4" w:rsidR="00CC4787" w:rsidRDefault="009D3C03" w:rsidP="00157620">
      <w:pPr>
        <w:numPr>
          <w:ilvl w:val="0"/>
          <w:numId w:val="48"/>
        </w:numPr>
        <w:shd w:val="clear" w:color="auto" w:fill="FFFFFF"/>
        <w:spacing w:after="0" w:line="240" w:lineRule="auto"/>
        <w:rPr>
          <w:rFonts w:eastAsia="Times New Roman" w:cstheme="minorHAnsi"/>
        </w:rPr>
      </w:pPr>
      <w:r w:rsidRPr="009D3C03">
        <w:rPr>
          <w:rFonts w:eastAsia="Times New Roman" w:cstheme="minorHAnsi"/>
        </w:rPr>
        <w:t>Conditional admission</w:t>
      </w:r>
      <w:r w:rsidR="00CC4787" w:rsidRPr="00CC4787">
        <w:rPr>
          <w:rFonts w:eastAsia="Times New Roman" w:cstheme="minorHAnsi"/>
        </w:rPr>
        <w:t xml:space="preserve"> to the University of Southern Indiana is granted</w:t>
      </w:r>
      <w:r w:rsidRPr="009D3C03">
        <w:rPr>
          <w:rFonts w:eastAsia="Times New Roman" w:cstheme="minorHAnsi"/>
        </w:rPr>
        <w:t xml:space="preserve"> without </w:t>
      </w:r>
      <w:r w:rsidR="00CC4787">
        <w:rPr>
          <w:rFonts w:eastAsia="Times New Roman" w:cstheme="minorHAnsi"/>
        </w:rPr>
        <w:t xml:space="preserve">a </w:t>
      </w:r>
      <w:r w:rsidRPr="009D3C03">
        <w:rPr>
          <w:rFonts w:eastAsia="Times New Roman" w:cstheme="minorHAnsi"/>
        </w:rPr>
        <w:t xml:space="preserve">TOEFL or IELTS </w:t>
      </w:r>
      <w:r w:rsidR="00CC4787" w:rsidRPr="00CC4787">
        <w:rPr>
          <w:rFonts w:eastAsia="Times New Roman" w:cstheme="minorHAnsi"/>
        </w:rPr>
        <w:t xml:space="preserve">score </w:t>
      </w:r>
      <w:r w:rsidRPr="009D3C03">
        <w:rPr>
          <w:rFonts w:eastAsia="Times New Roman" w:cstheme="minorHAnsi"/>
        </w:rPr>
        <w:t>upon</w:t>
      </w:r>
      <w:r w:rsidR="00CC4787" w:rsidRPr="00CC4787">
        <w:rPr>
          <w:rFonts w:eastAsia="Times New Roman" w:cstheme="minorHAnsi"/>
        </w:rPr>
        <w:t xml:space="preserve"> the</w:t>
      </w:r>
      <w:r w:rsidRPr="009D3C03">
        <w:rPr>
          <w:rFonts w:eastAsia="Times New Roman" w:cstheme="minorHAnsi"/>
        </w:rPr>
        <w:t xml:space="preserve"> successful completion of IEP </w:t>
      </w:r>
      <w:r w:rsidR="00CC4787" w:rsidRPr="00CC4787">
        <w:rPr>
          <w:rFonts w:eastAsia="Times New Roman" w:cstheme="minorHAnsi"/>
        </w:rPr>
        <w:t>f</w:t>
      </w:r>
      <w:r w:rsidRPr="009D3C03">
        <w:rPr>
          <w:rFonts w:eastAsia="Times New Roman" w:cstheme="minorHAnsi"/>
        </w:rPr>
        <w:t xml:space="preserve">or students whose academic or professional qualifications </w:t>
      </w:r>
      <w:r w:rsidR="00CC4787" w:rsidRPr="00CC4787">
        <w:rPr>
          <w:rFonts w:eastAsia="Times New Roman" w:cstheme="minorHAnsi"/>
        </w:rPr>
        <w:t xml:space="preserve">meet USI Admission </w:t>
      </w:r>
      <w:r w:rsidR="00B74CB4" w:rsidRPr="00CC4787">
        <w:rPr>
          <w:rFonts w:eastAsia="Times New Roman" w:cstheme="minorHAnsi"/>
        </w:rPr>
        <w:t>requirements</w:t>
      </w:r>
      <w:r w:rsidR="00B74CB4">
        <w:rPr>
          <w:rFonts w:eastAsia="Times New Roman" w:cstheme="minorHAnsi"/>
        </w:rPr>
        <w:t xml:space="preserve"> but need to improve their English language before pursuing their academic program. </w:t>
      </w:r>
    </w:p>
    <w:p w14:paraId="41FF7555" w14:textId="64C346DE" w:rsidR="00FC708B" w:rsidRPr="00FC708B" w:rsidRDefault="009D3C03" w:rsidP="00157620">
      <w:pPr>
        <w:numPr>
          <w:ilvl w:val="0"/>
          <w:numId w:val="48"/>
        </w:numPr>
        <w:shd w:val="clear" w:color="auto" w:fill="FFFFFF"/>
        <w:spacing w:after="0" w:line="240" w:lineRule="auto"/>
        <w:rPr>
          <w:rFonts w:eastAsia="Times New Roman" w:cstheme="minorHAnsi"/>
        </w:rPr>
      </w:pPr>
      <w:r w:rsidRPr="009D3C03">
        <w:rPr>
          <w:rFonts w:eastAsia="Times New Roman" w:cstheme="minorHAnsi"/>
        </w:rPr>
        <w:t xml:space="preserve">Students need to </w:t>
      </w:r>
      <w:r w:rsidR="00B74CB4" w:rsidRPr="00FC708B">
        <w:rPr>
          <w:rFonts w:eastAsia="Times New Roman" w:cstheme="minorHAnsi"/>
        </w:rPr>
        <w:t xml:space="preserve">successfully complete the </w:t>
      </w:r>
      <w:r w:rsidRPr="009D3C03">
        <w:rPr>
          <w:rFonts w:eastAsia="Times New Roman" w:cstheme="minorHAnsi"/>
        </w:rPr>
        <w:t xml:space="preserve">Intensive English Program to be eligible to enroll in </w:t>
      </w:r>
      <w:r w:rsidR="00B74CB4" w:rsidRPr="00FC708B">
        <w:rPr>
          <w:rFonts w:eastAsia="Times New Roman" w:cstheme="minorHAnsi"/>
        </w:rPr>
        <w:t xml:space="preserve">an academic program </w:t>
      </w:r>
      <w:r w:rsidRPr="009D3C03">
        <w:rPr>
          <w:rFonts w:eastAsia="Times New Roman" w:cstheme="minorHAnsi"/>
        </w:rPr>
        <w:t xml:space="preserve">at USI. </w:t>
      </w:r>
      <w:r w:rsidR="00FC708B" w:rsidRPr="00FC708B">
        <w:rPr>
          <w:rFonts w:eastAsia="Times New Roman" w:cstheme="minorHAnsi"/>
        </w:rPr>
        <w:t xml:space="preserve">  It </w:t>
      </w:r>
      <w:r w:rsidR="00FC708B">
        <w:rPr>
          <w:rFonts w:eastAsia="Times New Roman" w:cstheme="minorHAnsi"/>
        </w:rPr>
        <w:t xml:space="preserve">may be competitive to get into some academic programs, so additional documents may be required. An Admission Representative will inform students of documents needed when applicable. </w:t>
      </w:r>
    </w:p>
    <w:p w14:paraId="73C023FD" w14:textId="383763A8" w:rsidR="009D3C03" w:rsidRPr="009D3C03" w:rsidRDefault="00B74CB4" w:rsidP="009D3C03">
      <w:pPr>
        <w:numPr>
          <w:ilvl w:val="0"/>
          <w:numId w:val="48"/>
        </w:numPr>
        <w:shd w:val="clear" w:color="auto" w:fill="FFFFFF"/>
        <w:spacing w:before="100" w:beforeAutospacing="1" w:after="100" w:afterAutospacing="1" w:line="240" w:lineRule="auto"/>
        <w:rPr>
          <w:rFonts w:eastAsia="Times New Roman" w:cstheme="minorHAnsi"/>
        </w:rPr>
      </w:pPr>
      <w:r>
        <w:rPr>
          <w:rFonts w:eastAsia="Times New Roman" w:cstheme="minorHAnsi"/>
        </w:rPr>
        <w:t xml:space="preserve">Students </w:t>
      </w:r>
      <w:r w:rsidR="009D3C03" w:rsidRPr="009D3C03">
        <w:rPr>
          <w:rFonts w:eastAsia="Times New Roman" w:cstheme="minorHAnsi"/>
        </w:rPr>
        <w:t>proficient in English and do not need</w:t>
      </w:r>
      <w:r>
        <w:rPr>
          <w:rFonts w:eastAsia="Times New Roman" w:cstheme="minorHAnsi"/>
        </w:rPr>
        <w:t xml:space="preserve"> the Intensive English Program. Below are the </w:t>
      </w:r>
      <w:r w:rsidR="007713DF">
        <w:rPr>
          <w:rFonts w:eastAsia="Times New Roman" w:cstheme="minorHAnsi"/>
        </w:rPr>
        <w:t>minimal scores</w:t>
      </w:r>
      <w:r w:rsidR="00FC708B">
        <w:rPr>
          <w:rFonts w:eastAsia="Times New Roman" w:cstheme="minorHAnsi"/>
        </w:rPr>
        <w:t xml:space="preserve"> for undergraduate admission:</w:t>
      </w:r>
    </w:p>
    <w:p w14:paraId="2D31859E" w14:textId="77777777" w:rsidR="009D3C03" w:rsidRPr="009D3C03" w:rsidRDefault="009D3C03" w:rsidP="009D3C03">
      <w:pPr>
        <w:numPr>
          <w:ilvl w:val="1"/>
          <w:numId w:val="48"/>
        </w:numPr>
        <w:shd w:val="clear" w:color="auto" w:fill="FFFFFF"/>
        <w:spacing w:after="0" w:line="240" w:lineRule="auto"/>
        <w:rPr>
          <w:rFonts w:eastAsia="Times New Roman" w:cstheme="minorHAnsi"/>
        </w:rPr>
      </w:pPr>
      <w:r w:rsidRPr="009D3C03">
        <w:rPr>
          <w:rFonts w:eastAsia="Times New Roman" w:cstheme="minorHAnsi"/>
        </w:rPr>
        <w:t>TOEFL - IBT minimum 71, PBT minimum 527</w:t>
      </w:r>
    </w:p>
    <w:p w14:paraId="5FDFB6AB" w14:textId="77777777" w:rsidR="009D3C03" w:rsidRPr="009D3C03" w:rsidRDefault="009D3C03" w:rsidP="009D3C03">
      <w:pPr>
        <w:numPr>
          <w:ilvl w:val="1"/>
          <w:numId w:val="48"/>
        </w:numPr>
        <w:shd w:val="clear" w:color="auto" w:fill="FFFFFF"/>
        <w:spacing w:after="0" w:line="240" w:lineRule="auto"/>
        <w:rPr>
          <w:rFonts w:eastAsia="Times New Roman" w:cstheme="minorHAnsi"/>
        </w:rPr>
      </w:pPr>
      <w:r w:rsidRPr="009D3C03">
        <w:rPr>
          <w:rFonts w:eastAsia="Times New Roman" w:cstheme="minorHAnsi"/>
        </w:rPr>
        <w:t>IELTS – minimum 6.0</w:t>
      </w:r>
    </w:p>
    <w:p w14:paraId="246FA7C6" w14:textId="77777777" w:rsidR="009D3C03" w:rsidRPr="009D3C03" w:rsidRDefault="009D3C03" w:rsidP="009D3C03">
      <w:pPr>
        <w:numPr>
          <w:ilvl w:val="1"/>
          <w:numId w:val="48"/>
        </w:numPr>
        <w:shd w:val="clear" w:color="auto" w:fill="FFFFFF"/>
        <w:spacing w:after="0" w:line="240" w:lineRule="auto"/>
        <w:rPr>
          <w:rFonts w:eastAsia="Times New Roman" w:cstheme="minorHAnsi"/>
        </w:rPr>
      </w:pPr>
      <w:r w:rsidRPr="009D3C03">
        <w:rPr>
          <w:rFonts w:eastAsia="Times New Roman" w:cstheme="minorHAnsi"/>
        </w:rPr>
        <w:t>Cambridge English Advanced – minimum 169</w:t>
      </w:r>
    </w:p>
    <w:p w14:paraId="6A840EC0" w14:textId="77777777" w:rsidR="009D3C03" w:rsidRPr="009D3C03" w:rsidRDefault="009D3C03" w:rsidP="009D3C03">
      <w:pPr>
        <w:numPr>
          <w:ilvl w:val="1"/>
          <w:numId w:val="48"/>
        </w:numPr>
        <w:shd w:val="clear" w:color="auto" w:fill="FFFFFF"/>
        <w:spacing w:after="0" w:line="240" w:lineRule="auto"/>
        <w:rPr>
          <w:rFonts w:eastAsia="Times New Roman" w:cstheme="minorHAnsi"/>
        </w:rPr>
      </w:pPr>
      <w:r w:rsidRPr="009D3C03">
        <w:rPr>
          <w:rFonts w:eastAsia="Times New Roman" w:cstheme="minorHAnsi"/>
        </w:rPr>
        <w:t>EIKEN – minimum Grade Pre-1*</w:t>
      </w:r>
    </w:p>
    <w:p w14:paraId="6736C1F3" w14:textId="77777777" w:rsidR="009D3C03" w:rsidRPr="009D3C03" w:rsidRDefault="009D3C03" w:rsidP="009D3C03">
      <w:pPr>
        <w:shd w:val="clear" w:color="auto" w:fill="FFFFFF"/>
        <w:spacing w:after="0" w:line="240" w:lineRule="auto"/>
        <w:ind w:left="720"/>
        <w:rPr>
          <w:rFonts w:eastAsia="Times New Roman" w:cstheme="minorHAnsi"/>
        </w:rPr>
      </w:pPr>
      <w:r w:rsidRPr="009D3C03">
        <w:rPr>
          <w:rFonts w:eastAsia="Times New Roman" w:cstheme="minorHAnsi"/>
        </w:rPr>
        <w:t>For more information about admission requirements, refer to the </w:t>
      </w:r>
      <w:hyperlink r:id="rId23" w:tooltip="How to Apply" w:history="1">
        <w:r w:rsidRPr="009D3C03">
          <w:rPr>
            <w:rFonts w:eastAsia="Times New Roman" w:cstheme="minorHAnsi"/>
            <w:color w:val="002856"/>
            <w:u w:val="single"/>
          </w:rPr>
          <w:t>International Admissions website</w:t>
        </w:r>
      </w:hyperlink>
      <w:r w:rsidRPr="009D3C03">
        <w:rPr>
          <w:rFonts w:eastAsia="Times New Roman" w:cstheme="minorHAnsi"/>
        </w:rPr>
        <w:t>.</w:t>
      </w:r>
    </w:p>
    <w:p w14:paraId="3ABB7E30" w14:textId="77777777" w:rsidR="009D3C03" w:rsidRPr="009D3C03" w:rsidRDefault="009D3C03" w:rsidP="009D3C03">
      <w:pPr>
        <w:shd w:val="clear" w:color="auto" w:fill="FFFFFF"/>
        <w:spacing w:beforeAutospacing="1" w:after="0" w:afterAutospacing="1" w:line="240" w:lineRule="auto"/>
        <w:rPr>
          <w:rFonts w:eastAsia="Times New Roman" w:cstheme="minorHAnsi"/>
        </w:rPr>
      </w:pPr>
      <w:r w:rsidRPr="009D3C03">
        <w:rPr>
          <w:rFonts w:eastAsia="Times New Roman" w:cstheme="minorHAnsi"/>
          <w:b/>
          <w:bCs/>
        </w:rPr>
        <w:t>GRADUATE:</w:t>
      </w:r>
    </w:p>
    <w:p w14:paraId="45E4DB64" w14:textId="16027028" w:rsidR="009D3C03" w:rsidRPr="009D3C03" w:rsidRDefault="009D3C03" w:rsidP="009D3C03">
      <w:pPr>
        <w:numPr>
          <w:ilvl w:val="0"/>
          <w:numId w:val="49"/>
        </w:numPr>
        <w:shd w:val="clear" w:color="auto" w:fill="FFFFFF"/>
        <w:spacing w:after="0" w:line="240" w:lineRule="auto"/>
        <w:rPr>
          <w:rFonts w:ascii="Roboto" w:eastAsia="Times New Roman" w:hAnsi="Roboto" w:cs="Times New Roman"/>
          <w:sz w:val="25"/>
          <w:szCs w:val="25"/>
        </w:rPr>
      </w:pPr>
      <w:r w:rsidRPr="009D3C03">
        <w:rPr>
          <w:rFonts w:eastAsia="Times New Roman" w:cstheme="minorHAnsi"/>
        </w:rPr>
        <w:t xml:space="preserve">Graduate students can apply as non-degree seeking for the Intensive English Program only and can apply for a graduate program while attending English classes. Graduate students </w:t>
      </w:r>
      <w:r w:rsidR="00FC708B" w:rsidRPr="009D3C03">
        <w:rPr>
          <w:rFonts w:eastAsia="Times New Roman" w:cstheme="minorHAnsi"/>
        </w:rPr>
        <w:t>must</w:t>
      </w:r>
      <w:r w:rsidRPr="009D3C03">
        <w:rPr>
          <w:rFonts w:eastAsia="Times New Roman" w:cstheme="minorHAnsi"/>
        </w:rPr>
        <w:t xml:space="preserve"> submit a minimum ibtTOEFL score of 79 or a minimum IELTS score of 6 for application purposes. Higher scores may be required for some programs. Students should check for additional program requirements before applying. For more information, please refer to </w:t>
      </w:r>
      <w:hyperlink r:id="rId24" w:history="1">
        <w:r w:rsidRPr="009D3C03">
          <w:rPr>
            <w:rFonts w:eastAsia="Times New Roman" w:cstheme="minorHAnsi"/>
            <w:color w:val="002856"/>
            <w:u w:val="single"/>
          </w:rPr>
          <w:t>Graduate Studies</w:t>
        </w:r>
      </w:hyperlink>
      <w:r w:rsidRPr="009D3C03">
        <w:rPr>
          <w:rFonts w:ascii="Roboto" w:eastAsia="Times New Roman" w:hAnsi="Roboto" w:cs="Times New Roman"/>
          <w:sz w:val="25"/>
          <w:szCs w:val="25"/>
        </w:rPr>
        <w:t>.</w:t>
      </w:r>
    </w:p>
    <w:p w14:paraId="48528B71" w14:textId="21BC5946" w:rsidR="009D3C03" w:rsidRDefault="009D3C03" w:rsidP="00D7153C">
      <w:pPr>
        <w:spacing w:before="100" w:beforeAutospacing="1" w:after="100" w:afterAutospacing="1" w:line="240" w:lineRule="auto"/>
        <w:rPr>
          <w:rFonts w:eastAsia="Times New Roman" w:cs="Times New Roman"/>
          <w:sz w:val="20"/>
          <w:szCs w:val="20"/>
        </w:rPr>
      </w:pPr>
    </w:p>
    <w:p w14:paraId="51B9A97F" w14:textId="5AA84986" w:rsidR="009D3C03" w:rsidRDefault="009D3C03" w:rsidP="00D7153C">
      <w:pPr>
        <w:spacing w:before="100" w:beforeAutospacing="1" w:after="100" w:afterAutospacing="1" w:line="240" w:lineRule="auto"/>
        <w:rPr>
          <w:rFonts w:eastAsia="Times New Roman" w:cs="Times New Roman"/>
          <w:sz w:val="20"/>
          <w:szCs w:val="20"/>
        </w:rPr>
      </w:pPr>
    </w:p>
    <w:p w14:paraId="05197219" w14:textId="76955DBC" w:rsidR="009D3C03" w:rsidRDefault="009D3C03" w:rsidP="00D7153C">
      <w:pPr>
        <w:spacing w:before="100" w:beforeAutospacing="1" w:after="100" w:afterAutospacing="1" w:line="240" w:lineRule="auto"/>
        <w:rPr>
          <w:rFonts w:eastAsia="Times New Roman" w:cs="Times New Roman"/>
          <w:sz w:val="20"/>
          <w:szCs w:val="20"/>
        </w:rPr>
      </w:pPr>
    </w:p>
    <w:p w14:paraId="5B39DFC5" w14:textId="564A66C0" w:rsidR="00FC708B" w:rsidRDefault="00FC708B" w:rsidP="00D7153C">
      <w:pPr>
        <w:spacing w:before="100" w:beforeAutospacing="1" w:after="100" w:afterAutospacing="1" w:line="240" w:lineRule="auto"/>
        <w:rPr>
          <w:rFonts w:eastAsia="Times New Roman" w:cs="Times New Roman"/>
          <w:sz w:val="20"/>
          <w:szCs w:val="20"/>
        </w:rPr>
      </w:pPr>
    </w:p>
    <w:p w14:paraId="7F54B9F3" w14:textId="77777777" w:rsidR="00FC708B" w:rsidRDefault="00FC708B" w:rsidP="00D7153C">
      <w:pPr>
        <w:spacing w:before="100" w:beforeAutospacing="1" w:after="100" w:afterAutospacing="1" w:line="240" w:lineRule="auto"/>
        <w:rPr>
          <w:rFonts w:eastAsia="Times New Roman" w:cs="Times New Roman"/>
          <w:sz w:val="20"/>
          <w:szCs w:val="20"/>
        </w:rPr>
      </w:pPr>
    </w:p>
    <w:p w14:paraId="3B1A9561" w14:textId="05E17159" w:rsidR="009D3C03" w:rsidRDefault="009D3C03" w:rsidP="00D7153C">
      <w:pPr>
        <w:spacing w:before="100" w:beforeAutospacing="1" w:after="100" w:afterAutospacing="1" w:line="240" w:lineRule="auto"/>
        <w:rPr>
          <w:rFonts w:eastAsia="Times New Roman" w:cs="Times New Roman"/>
          <w:sz w:val="20"/>
          <w:szCs w:val="20"/>
        </w:rPr>
      </w:pPr>
    </w:p>
    <w:p w14:paraId="34C62545" w14:textId="77777777" w:rsidR="009D3C03" w:rsidRPr="00D7153C" w:rsidRDefault="009D3C03" w:rsidP="00D7153C">
      <w:pPr>
        <w:spacing w:before="100" w:beforeAutospacing="1" w:after="100" w:afterAutospacing="1" w:line="240" w:lineRule="auto"/>
        <w:rPr>
          <w:rFonts w:eastAsia="Times New Roman" w:cs="Times New Roman"/>
          <w:sz w:val="20"/>
          <w:szCs w:val="20"/>
        </w:rPr>
      </w:pPr>
    </w:p>
    <w:p w14:paraId="5C84B0E8" w14:textId="1523BE02" w:rsidR="00557F68" w:rsidRPr="00C80239" w:rsidRDefault="00557F68" w:rsidP="00557F68">
      <w:pPr>
        <w:jc w:val="center"/>
        <w:rPr>
          <w:rFonts w:cs="Arial"/>
          <w:b/>
          <w:sz w:val="26"/>
          <w:szCs w:val="26"/>
          <w:u w:val="single"/>
        </w:rPr>
      </w:pPr>
      <w:bookmarkStart w:id="8" w:name="TOEFLTesting"/>
      <w:r>
        <w:rPr>
          <w:rFonts w:cs="Arial"/>
          <w:b/>
          <w:sz w:val="26"/>
          <w:szCs w:val="26"/>
          <w:u w:val="single"/>
        </w:rPr>
        <w:lastRenderedPageBreak/>
        <w:t>TOEFL TESTING</w:t>
      </w:r>
      <w:r w:rsidRPr="00C80239">
        <w:rPr>
          <w:rFonts w:cs="Arial"/>
          <w:b/>
          <w:sz w:val="26"/>
          <w:szCs w:val="26"/>
          <w:u w:val="single"/>
        </w:rPr>
        <w:t xml:space="preserve"> </w:t>
      </w:r>
    </w:p>
    <w:bookmarkEnd w:id="8"/>
    <w:p w14:paraId="6918E25F" w14:textId="00A1E1A0" w:rsidR="00C80239" w:rsidRDefault="00FC708B" w:rsidP="00C80239">
      <w:pPr>
        <w:spacing w:before="100" w:beforeAutospacing="1" w:after="100" w:afterAutospacing="1" w:line="240" w:lineRule="auto"/>
        <w:rPr>
          <w:rFonts w:eastAsia="Times New Roman" w:cs="Times New Roman"/>
        </w:rPr>
      </w:pPr>
      <w:r>
        <w:rPr>
          <w:rFonts w:eastAsia="Times New Roman" w:cs="Times New Roman"/>
        </w:rPr>
        <w:t>T</w:t>
      </w:r>
      <w:r w:rsidR="00C80239" w:rsidRPr="00C80239">
        <w:rPr>
          <w:rFonts w:eastAsia="Times New Roman" w:cs="Times New Roman"/>
        </w:rPr>
        <w:t>he University of Southern Indiana is an official ETS ibt TOEFL testing center.</w:t>
      </w:r>
    </w:p>
    <w:p w14:paraId="322A4033" w14:textId="77777777" w:rsidR="00FC708B" w:rsidRDefault="00FC708B" w:rsidP="00FC708B">
      <w:pPr>
        <w:spacing w:before="100" w:beforeAutospacing="1" w:after="100" w:afterAutospacing="1" w:line="240" w:lineRule="auto"/>
        <w:rPr>
          <w:rFonts w:eastAsia="Times New Roman" w:cs="Times New Roman"/>
          <w:b/>
        </w:rPr>
      </w:pPr>
      <w:r w:rsidRPr="00C80239">
        <w:rPr>
          <w:rFonts w:eastAsia="Times New Roman" w:cs="Times New Roman"/>
          <w:b/>
        </w:rPr>
        <w:t>Testing Location</w:t>
      </w:r>
    </w:p>
    <w:p w14:paraId="18159DD9" w14:textId="19EDB288" w:rsidR="00FC708B" w:rsidRPr="00C80239" w:rsidRDefault="00FC708B" w:rsidP="00FC708B">
      <w:pPr>
        <w:spacing w:before="100" w:beforeAutospacing="1" w:after="100" w:afterAutospacing="1" w:line="240" w:lineRule="auto"/>
        <w:rPr>
          <w:rFonts w:eastAsia="Times New Roman" w:cs="Times New Roman"/>
        </w:rPr>
      </w:pPr>
      <w:r w:rsidRPr="00C80239">
        <w:rPr>
          <w:rFonts w:eastAsia="Times New Roman" w:cs="Times New Roman"/>
        </w:rPr>
        <w:t xml:space="preserve">The ibt TOEFL exam is administered in the </w:t>
      </w:r>
      <w:r w:rsidRPr="00C80239">
        <w:rPr>
          <w:rFonts w:eastAsia="Times New Roman" w:cs="Times New Roman"/>
          <w:b/>
        </w:rPr>
        <w:t xml:space="preserve">Miller Language Lab (Room </w:t>
      </w:r>
      <w:r>
        <w:rPr>
          <w:rFonts w:eastAsia="Times New Roman" w:cs="Times New Roman"/>
          <w:b/>
        </w:rPr>
        <w:t>LA</w:t>
      </w:r>
      <w:r w:rsidRPr="00C80239">
        <w:rPr>
          <w:rFonts w:eastAsia="Times New Roman" w:cs="Times New Roman"/>
          <w:b/>
        </w:rPr>
        <w:t>0120)</w:t>
      </w:r>
      <w:r w:rsidRPr="00C80239">
        <w:rPr>
          <w:rFonts w:eastAsia="Times New Roman" w:cs="Times New Roman"/>
        </w:rPr>
        <w:t xml:space="preserve"> in the lower level of the Liberal Arts Center on the USI campus. Signs for directions will be posted for each test date.</w:t>
      </w:r>
    </w:p>
    <w:p w14:paraId="7AB13584" w14:textId="2DE0DA92" w:rsidR="00C80239" w:rsidRPr="00C80239" w:rsidRDefault="00FC708B" w:rsidP="00C80239">
      <w:pPr>
        <w:spacing w:before="100" w:beforeAutospacing="1" w:after="100" w:afterAutospacing="1" w:line="240" w:lineRule="auto"/>
        <w:rPr>
          <w:rFonts w:eastAsia="Times New Roman" w:cs="Times New Roman"/>
        </w:rPr>
      </w:pPr>
      <w:r>
        <w:rPr>
          <w:rFonts w:eastAsia="Times New Roman" w:cs="Times New Roman"/>
        </w:rPr>
        <w:t>Tests must register through the ETS website to schedule a test date and location.</w:t>
      </w:r>
      <w:r w:rsidR="00413A21">
        <w:rPr>
          <w:rFonts w:eastAsia="Times New Roman" w:cs="Times New Roman"/>
        </w:rPr>
        <w:t xml:space="preserve"> </w:t>
      </w:r>
      <w:hyperlink r:id="rId25" w:tgtFrame="_blank" w:tooltip="ETS TOEFL Testing" w:history="1">
        <w:r w:rsidR="00C80239" w:rsidRPr="00C80239">
          <w:rPr>
            <w:rFonts w:eastAsia="Times New Roman" w:cs="Times New Roman"/>
            <w:color w:val="0000FF"/>
            <w:u w:val="single"/>
          </w:rPr>
          <w:t>ETS website</w:t>
        </w:r>
      </w:hyperlink>
      <w:r w:rsidR="00C80239" w:rsidRPr="00C80239">
        <w:rPr>
          <w:rFonts w:eastAsia="Times New Roman" w:cs="Times New Roman"/>
        </w:rPr>
        <w:t>.</w:t>
      </w:r>
    </w:p>
    <w:p w14:paraId="5F19A18D" w14:textId="7264FAC5" w:rsidR="00991816" w:rsidRDefault="00413A21" w:rsidP="00C80239">
      <w:pPr>
        <w:rPr>
          <w:rFonts w:cs="Arial"/>
        </w:rPr>
      </w:pPr>
      <w:r>
        <w:rPr>
          <w:rFonts w:cs="Arial"/>
        </w:rPr>
        <w:t>TOEFL exams administered in the Miller Language Lab are prescheduled.  For a list of testing dates, check here:</w:t>
      </w:r>
      <w:r w:rsidR="00991816">
        <w:rPr>
          <w:rFonts w:cs="Arial"/>
        </w:rPr>
        <w:t xml:space="preserve"> </w:t>
      </w:r>
      <w:hyperlink r:id="rId26" w:history="1">
        <w:r w:rsidR="00991816" w:rsidRPr="002D4076">
          <w:rPr>
            <w:rStyle w:val="Hyperlink"/>
            <w:rFonts w:cs="Arial"/>
          </w:rPr>
          <w:t>http://www.usi.edu/international/intensive-english/toefl</w:t>
        </w:r>
      </w:hyperlink>
    </w:p>
    <w:p w14:paraId="6A4569CE" w14:textId="16E09AFB" w:rsidR="00B7641A" w:rsidRPr="00F13AC3" w:rsidRDefault="00C80239" w:rsidP="00F13AC3">
      <w:pPr>
        <w:rPr>
          <w:rFonts w:cs="Arial"/>
          <w:b/>
          <w:u w:val="single"/>
        </w:rPr>
      </w:pPr>
      <w:r>
        <w:rPr>
          <w:rFonts w:cs="Arial"/>
          <w:b/>
          <w:u w:val="single"/>
        </w:rPr>
        <w:br w:type="page"/>
      </w:r>
    </w:p>
    <w:p w14:paraId="4E35F2DB" w14:textId="617E4CFA" w:rsidR="00B7641A" w:rsidRPr="00F13AC3" w:rsidRDefault="00F13AC3" w:rsidP="005B4C72">
      <w:pPr>
        <w:tabs>
          <w:tab w:val="left" w:pos="1260"/>
        </w:tabs>
        <w:spacing w:after="0" w:line="240" w:lineRule="auto"/>
        <w:jc w:val="center"/>
        <w:rPr>
          <w:rFonts w:cs="Arial"/>
          <w:sz w:val="24"/>
          <w:szCs w:val="24"/>
        </w:rPr>
      </w:pPr>
      <w:bookmarkStart w:id="9" w:name="Registration"/>
      <w:r>
        <w:rPr>
          <w:rFonts w:cs="Arial"/>
          <w:b/>
          <w:sz w:val="24"/>
          <w:szCs w:val="24"/>
          <w:u w:val="single"/>
        </w:rPr>
        <w:lastRenderedPageBreak/>
        <w:t>REGISTRATION</w:t>
      </w:r>
    </w:p>
    <w:bookmarkEnd w:id="9"/>
    <w:p w14:paraId="632DEC93" w14:textId="77777777" w:rsidR="00C26D5C" w:rsidRPr="00D40B0D" w:rsidRDefault="00C26D5C" w:rsidP="005B4C72">
      <w:pPr>
        <w:tabs>
          <w:tab w:val="left" w:pos="1260"/>
        </w:tabs>
        <w:spacing w:after="0" w:line="240" w:lineRule="auto"/>
        <w:jc w:val="center"/>
        <w:rPr>
          <w:rFonts w:cs="Arial"/>
        </w:rPr>
      </w:pPr>
    </w:p>
    <w:p w14:paraId="1F3EBAB6" w14:textId="442D1F3C" w:rsidR="00C26D5C" w:rsidRDefault="00413A21" w:rsidP="00C26D5C">
      <w:pPr>
        <w:tabs>
          <w:tab w:val="left" w:pos="1260"/>
        </w:tabs>
        <w:spacing w:after="0" w:line="240" w:lineRule="auto"/>
        <w:rPr>
          <w:rStyle w:val="Hyperlink"/>
          <w:rFonts w:cs="Arial"/>
        </w:rPr>
      </w:pPr>
      <w:r>
        <w:rPr>
          <w:rFonts w:cs="Arial"/>
        </w:rPr>
        <w:t>Registration Schedule includes dates for priority registration, open registration, schedule changes, billing, and late registration.</w:t>
      </w:r>
      <w:r w:rsidR="00C16AC0">
        <w:rPr>
          <w:rFonts w:cs="Arial"/>
        </w:rPr>
        <w:t xml:space="preserve"> </w:t>
      </w:r>
      <w:r>
        <w:rPr>
          <w:rFonts w:cs="Arial"/>
        </w:rPr>
        <w:t xml:space="preserve"> </w:t>
      </w:r>
      <w:r w:rsidR="00521CE2">
        <w:rPr>
          <w:rFonts w:cs="Arial"/>
        </w:rPr>
        <w:t>View current</w:t>
      </w:r>
      <w:r>
        <w:rPr>
          <w:rFonts w:cs="Arial"/>
        </w:rPr>
        <w:t xml:space="preserve"> </w:t>
      </w:r>
      <w:r w:rsidR="00C16AC0">
        <w:rPr>
          <w:rFonts w:cs="Arial"/>
        </w:rPr>
        <w:t xml:space="preserve"> </w:t>
      </w:r>
      <w:hyperlink r:id="rId27" w:history="1">
        <w:r w:rsidR="00C16AC0" w:rsidRPr="00C16AC0">
          <w:rPr>
            <w:rStyle w:val="Hyperlink"/>
            <w:rFonts w:cs="Arial"/>
          </w:rPr>
          <w:t>Registration Schedule</w:t>
        </w:r>
      </w:hyperlink>
    </w:p>
    <w:p w14:paraId="6C759055" w14:textId="5DD132AF" w:rsidR="00413A21" w:rsidRDefault="00413A21" w:rsidP="00C26D5C">
      <w:pPr>
        <w:tabs>
          <w:tab w:val="left" w:pos="1260"/>
        </w:tabs>
        <w:spacing w:after="0" w:line="240" w:lineRule="auto"/>
        <w:rPr>
          <w:rStyle w:val="Hyperlink"/>
          <w:rFonts w:cs="Arial"/>
        </w:rPr>
      </w:pPr>
    </w:p>
    <w:p w14:paraId="7FF9D602" w14:textId="77777777" w:rsidR="00B7641A" w:rsidRPr="00D40B0D" w:rsidRDefault="00B7641A" w:rsidP="005B4C72">
      <w:pPr>
        <w:tabs>
          <w:tab w:val="left" w:pos="1260"/>
        </w:tabs>
        <w:spacing w:after="0" w:line="240" w:lineRule="auto"/>
        <w:jc w:val="center"/>
        <w:rPr>
          <w:rFonts w:cs="Arial"/>
          <w:b/>
        </w:rPr>
      </w:pPr>
    </w:p>
    <w:p w14:paraId="3D09F451" w14:textId="77777777" w:rsidR="00B7641A" w:rsidRPr="00D40B0D" w:rsidRDefault="00B7641A" w:rsidP="005B4C72">
      <w:pPr>
        <w:tabs>
          <w:tab w:val="left" w:pos="1260"/>
        </w:tabs>
        <w:spacing w:after="0" w:line="240" w:lineRule="auto"/>
        <w:jc w:val="center"/>
        <w:rPr>
          <w:rFonts w:cs="Arial"/>
          <w:b/>
        </w:rPr>
      </w:pPr>
    </w:p>
    <w:p w14:paraId="41EE9E91" w14:textId="77777777" w:rsidR="00B7641A" w:rsidRPr="00D40B0D" w:rsidRDefault="00B7641A" w:rsidP="005B4C72">
      <w:pPr>
        <w:tabs>
          <w:tab w:val="left" w:pos="1260"/>
        </w:tabs>
        <w:spacing w:after="0" w:line="240" w:lineRule="auto"/>
        <w:jc w:val="center"/>
        <w:rPr>
          <w:rFonts w:cs="Arial"/>
          <w:b/>
        </w:rPr>
      </w:pPr>
    </w:p>
    <w:p w14:paraId="7A460407" w14:textId="77777777" w:rsidR="00C26D5C" w:rsidRPr="00D40B0D" w:rsidRDefault="00C26D5C" w:rsidP="005B4C72">
      <w:pPr>
        <w:tabs>
          <w:tab w:val="left" w:pos="1260"/>
        </w:tabs>
        <w:spacing w:after="0" w:line="240" w:lineRule="auto"/>
        <w:jc w:val="center"/>
        <w:rPr>
          <w:rFonts w:cs="Arial"/>
          <w:b/>
        </w:rPr>
      </w:pPr>
    </w:p>
    <w:p w14:paraId="6B157B33" w14:textId="77777777" w:rsidR="00C26D5C" w:rsidRPr="00D40B0D" w:rsidRDefault="00C26D5C" w:rsidP="005B4C72">
      <w:pPr>
        <w:tabs>
          <w:tab w:val="left" w:pos="1260"/>
        </w:tabs>
        <w:spacing w:after="0" w:line="240" w:lineRule="auto"/>
        <w:jc w:val="center"/>
        <w:rPr>
          <w:rFonts w:cs="Arial"/>
          <w:b/>
        </w:rPr>
      </w:pPr>
    </w:p>
    <w:p w14:paraId="32243AB4" w14:textId="77777777" w:rsidR="00C26D5C" w:rsidRPr="00D40B0D" w:rsidRDefault="00C26D5C" w:rsidP="005B4C72">
      <w:pPr>
        <w:tabs>
          <w:tab w:val="left" w:pos="1260"/>
        </w:tabs>
        <w:spacing w:after="0" w:line="240" w:lineRule="auto"/>
        <w:jc w:val="center"/>
        <w:rPr>
          <w:rFonts w:cs="Arial"/>
          <w:b/>
        </w:rPr>
      </w:pPr>
    </w:p>
    <w:p w14:paraId="32ECE9E0" w14:textId="77777777" w:rsidR="00C26D5C" w:rsidRPr="00D40B0D" w:rsidRDefault="00C26D5C" w:rsidP="005B4C72">
      <w:pPr>
        <w:tabs>
          <w:tab w:val="left" w:pos="1260"/>
        </w:tabs>
        <w:spacing w:after="0" w:line="240" w:lineRule="auto"/>
        <w:jc w:val="center"/>
        <w:rPr>
          <w:rFonts w:cs="Arial"/>
          <w:b/>
        </w:rPr>
      </w:pPr>
    </w:p>
    <w:p w14:paraId="45D51216" w14:textId="77777777" w:rsidR="00C26D5C" w:rsidRPr="00D40B0D" w:rsidRDefault="00C26D5C" w:rsidP="005B4C72">
      <w:pPr>
        <w:tabs>
          <w:tab w:val="left" w:pos="1260"/>
        </w:tabs>
        <w:spacing w:after="0" w:line="240" w:lineRule="auto"/>
        <w:jc w:val="center"/>
        <w:rPr>
          <w:rFonts w:cs="Arial"/>
          <w:b/>
        </w:rPr>
      </w:pPr>
    </w:p>
    <w:p w14:paraId="1A23BC6C" w14:textId="77777777" w:rsidR="00C26D5C" w:rsidRPr="00D40B0D" w:rsidRDefault="00C26D5C" w:rsidP="005B4C72">
      <w:pPr>
        <w:tabs>
          <w:tab w:val="left" w:pos="1260"/>
        </w:tabs>
        <w:spacing w:after="0" w:line="240" w:lineRule="auto"/>
        <w:jc w:val="center"/>
        <w:rPr>
          <w:rFonts w:cs="Arial"/>
          <w:b/>
        </w:rPr>
      </w:pPr>
    </w:p>
    <w:p w14:paraId="68003A52" w14:textId="77777777" w:rsidR="00C26D5C" w:rsidRPr="00D40B0D" w:rsidRDefault="00C26D5C" w:rsidP="005B4C72">
      <w:pPr>
        <w:tabs>
          <w:tab w:val="left" w:pos="1260"/>
        </w:tabs>
        <w:spacing w:after="0" w:line="240" w:lineRule="auto"/>
        <w:jc w:val="center"/>
        <w:rPr>
          <w:rFonts w:cs="Arial"/>
          <w:b/>
        </w:rPr>
      </w:pPr>
    </w:p>
    <w:p w14:paraId="1CC4B5C4" w14:textId="77777777" w:rsidR="00E427C1" w:rsidRDefault="00E427C1" w:rsidP="00E427C1">
      <w:pPr>
        <w:jc w:val="center"/>
        <w:rPr>
          <w:rFonts w:cs="Arial"/>
        </w:rPr>
      </w:pPr>
      <w:r>
        <w:rPr>
          <w:rFonts w:cs="Arial"/>
          <w:b/>
        </w:rPr>
        <w:br w:type="page"/>
      </w:r>
      <w:bookmarkStart w:id="10" w:name="ClassSchedule"/>
      <w:r>
        <w:rPr>
          <w:rFonts w:cs="Arial"/>
          <w:b/>
          <w:sz w:val="24"/>
          <w:szCs w:val="24"/>
          <w:u w:val="single"/>
        </w:rPr>
        <w:lastRenderedPageBreak/>
        <w:t>CLASS SCHEDULE</w:t>
      </w:r>
    </w:p>
    <w:bookmarkEnd w:id="10"/>
    <w:p w14:paraId="15F48BF1" w14:textId="77777777" w:rsidR="00E427C1" w:rsidRDefault="00E427C1" w:rsidP="00E427C1">
      <w:pPr>
        <w:jc w:val="center"/>
        <w:rPr>
          <w:rFonts w:cs="Arial"/>
        </w:rPr>
      </w:pPr>
    </w:p>
    <w:p w14:paraId="613D9819" w14:textId="0E83CA0F" w:rsidR="00E427C1" w:rsidRDefault="00E427C1" w:rsidP="00E427C1">
      <w:pPr>
        <w:rPr>
          <w:rFonts w:cs="Arial"/>
        </w:rPr>
      </w:pPr>
      <w:r>
        <w:rPr>
          <w:rFonts w:cs="Arial"/>
        </w:rPr>
        <w:t xml:space="preserve">The IEP class schedule changes each session and is based on the enrollment of students in the program.  </w:t>
      </w:r>
    </w:p>
    <w:p w14:paraId="6BCA59BE" w14:textId="36FA2555" w:rsidR="00E427C1" w:rsidRDefault="001B0671" w:rsidP="00E427C1">
      <w:pPr>
        <w:rPr>
          <w:rFonts w:cs="Arial"/>
        </w:rPr>
      </w:pPr>
      <w:r>
        <w:rPr>
          <w:rFonts w:cs="Arial"/>
        </w:rPr>
        <w:t xml:space="preserve">Students in IEP receive notification via email of their level and class level schedule within 2 days prior to the start of a new session.  </w:t>
      </w:r>
    </w:p>
    <w:p w14:paraId="2467AECB" w14:textId="5139379A" w:rsidR="00E427C1" w:rsidRPr="00AD15E7" w:rsidRDefault="001B0671" w:rsidP="00E427C1">
      <w:pPr>
        <w:rPr>
          <w:rFonts w:cs="Arial"/>
          <w:b/>
          <w:i/>
        </w:rPr>
      </w:pPr>
      <w:r>
        <w:rPr>
          <w:rFonts w:cs="Arial"/>
          <w:b/>
          <w:i/>
        </w:rPr>
        <w:t>Example</w:t>
      </w:r>
      <w:r w:rsidR="00E427C1" w:rsidRPr="00AD15E7">
        <w:rPr>
          <w:rFonts w:cs="Arial"/>
          <w:b/>
          <w:i/>
        </w:rPr>
        <w:t xml:space="preserve"> of an IEP class schedule:</w:t>
      </w:r>
    </w:p>
    <w:tbl>
      <w:tblPr>
        <w:tblStyle w:val="TableGrid1"/>
        <w:tblW w:w="0" w:type="auto"/>
        <w:tblLook w:val="04A0" w:firstRow="1" w:lastRow="0" w:firstColumn="1" w:lastColumn="0" w:noHBand="0" w:noVBand="1"/>
      </w:tblPr>
      <w:tblGrid>
        <w:gridCol w:w="1261"/>
        <w:gridCol w:w="1913"/>
        <w:gridCol w:w="1976"/>
        <w:gridCol w:w="1573"/>
        <w:gridCol w:w="1977"/>
        <w:gridCol w:w="1370"/>
      </w:tblGrid>
      <w:tr w:rsidR="001462B7" w:rsidRPr="001462B7" w14:paraId="461A3968" w14:textId="77777777" w:rsidTr="001462B7">
        <w:tc>
          <w:tcPr>
            <w:tcW w:w="1261" w:type="dxa"/>
            <w:shd w:val="clear" w:color="auto" w:fill="A8D08D" w:themeFill="accent6" w:themeFillTint="99"/>
            <w:vAlign w:val="center"/>
          </w:tcPr>
          <w:p w14:paraId="1A88FB9F" w14:textId="182446E3" w:rsidR="001462B7" w:rsidRPr="001462B7" w:rsidRDefault="001462B7" w:rsidP="001462B7">
            <w:pPr>
              <w:spacing w:after="200" w:line="276" w:lineRule="auto"/>
              <w:jc w:val="center"/>
              <w:rPr>
                <w:b/>
                <w:sz w:val="18"/>
                <w:szCs w:val="18"/>
              </w:rPr>
            </w:pPr>
            <w:r w:rsidRPr="001462B7">
              <w:rPr>
                <w:b/>
                <w:sz w:val="18"/>
                <w:szCs w:val="18"/>
              </w:rPr>
              <w:t xml:space="preserve">LEVEL 2 / </w:t>
            </w:r>
            <w:r w:rsidR="00861B90">
              <w:rPr>
                <w:b/>
                <w:sz w:val="18"/>
                <w:szCs w:val="18"/>
              </w:rPr>
              <w:t xml:space="preserve">    </w:t>
            </w:r>
            <w:r w:rsidRPr="001462B7">
              <w:rPr>
                <w:b/>
                <w:sz w:val="18"/>
                <w:szCs w:val="18"/>
              </w:rPr>
              <w:t>OC 3054</w:t>
            </w:r>
          </w:p>
        </w:tc>
        <w:tc>
          <w:tcPr>
            <w:tcW w:w="1913" w:type="dxa"/>
            <w:shd w:val="clear" w:color="auto" w:fill="A8D08D" w:themeFill="accent6" w:themeFillTint="99"/>
            <w:vAlign w:val="center"/>
          </w:tcPr>
          <w:p w14:paraId="1429CD18" w14:textId="77777777" w:rsidR="001462B7" w:rsidRPr="001462B7" w:rsidRDefault="001462B7" w:rsidP="001462B7">
            <w:pPr>
              <w:spacing w:after="200" w:line="276" w:lineRule="auto"/>
              <w:jc w:val="center"/>
              <w:rPr>
                <w:b/>
                <w:sz w:val="18"/>
                <w:szCs w:val="18"/>
              </w:rPr>
            </w:pPr>
            <w:r w:rsidRPr="001462B7">
              <w:rPr>
                <w:b/>
                <w:sz w:val="18"/>
                <w:szCs w:val="18"/>
              </w:rPr>
              <w:t>MONDAY</w:t>
            </w:r>
          </w:p>
        </w:tc>
        <w:tc>
          <w:tcPr>
            <w:tcW w:w="1976" w:type="dxa"/>
            <w:shd w:val="clear" w:color="auto" w:fill="A8D08D" w:themeFill="accent6" w:themeFillTint="99"/>
            <w:vAlign w:val="center"/>
          </w:tcPr>
          <w:p w14:paraId="22ADCC64" w14:textId="77777777" w:rsidR="001462B7" w:rsidRPr="001462B7" w:rsidRDefault="001462B7" w:rsidP="001462B7">
            <w:pPr>
              <w:spacing w:after="200" w:line="276" w:lineRule="auto"/>
              <w:jc w:val="center"/>
              <w:rPr>
                <w:b/>
                <w:sz w:val="18"/>
                <w:szCs w:val="18"/>
              </w:rPr>
            </w:pPr>
            <w:r w:rsidRPr="001462B7">
              <w:rPr>
                <w:b/>
                <w:sz w:val="18"/>
                <w:szCs w:val="18"/>
              </w:rPr>
              <w:t>TUESDAY</w:t>
            </w:r>
          </w:p>
        </w:tc>
        <w:tc>
          <w:tcPr>
            <w:tcW w:w="1573" w:type="dxa"/>
            <w:shd w:val="clear" w:color="auto" w:fill="A8D08D" w:themeFill="accent6" w:themeFillTint="99"/>
            <w:vAlign w:val="center"/>
          </w:tcPr>
          <w:p w14:paraId="0086D46D" w14:textId="77777777" w:rsidR="001462B7" w:rsidRPr="001462B7" w:rsidRDefault="001462B7" w:rsidP="001462B7">
            <w:pPr>
              <w:spacing w:after="200" w:line="276" w:lineRule="auto"/>
              <w:jc w:val="center"/>
              <w:rPr>
                <w:b/>
                <w:sz w:val="18"/>
                <w:szCs w:val="18"/>
              </w:rPr>
            </w:pPr>
            <w:r w:rsidRPr="001462B7">
              <w:rPr>
                <w:b/>
                <w:sz w:val="18"/>
                <w:szCs w:val="18"/>
              </w:rPr>
              <w:t>WEDNESDAY</w:t>
            </w:r>
          </w:p>
        </w:tc>
        <w:tc>
          <w:tcPr>
            <w:tcW w:w="1977" w:type="dxa"/>
            <w:shd w:val="clear" w:color="auto" w:fill="A8D08D" w:themeFill="accent6" w:themeFillTint="99"/>
            <w:vAlign w:val="center"/>
          </w:tcPr>
          <w:p w14:paraId="4F9000A2" w14:textId="77777777" w:rsidR="001462B7" w:rsidRPr="001462B7" w:rsidRDefault="001462B7" w:rsidP="001462B7">
            <w:pPr>
              <w:spacing w:after="200" w:line="276" w:lineRule="auto"/>
              <w:jc w:val="center"/>
              <w:rPr>
                <w:b/>
                <w:sz w:val="18"/>
                <w:szCs w:val="18"/>
              </w:rPr>
            </w:pPr>
            <w:r w:rsidRPr="001462B7">
              <w:rPr>
                <w:b/>
                <w:sz w:val="18"/>
                <w:szCs w:val="18"/>
              </w:rPr>
              <w:t>THURSDAY</w:t>
            </w:r>
          </w:p>
        </w:tc>
        <w:tc>
          <w:tcPr>
            <w:tcW w:w="1370" w:type="dxa"/>
            <w:shd w:val="clear" w:color="auto" w:fill="A8D08D" w:themeFill="accent6" w:themeFillTint="99"/>
            <w:vAlign w:val="center"/>
          </w:tcPr>
          <w:p w14:paraId="6275390B" w14:textId="77777777" w:rsidR="001462B7" w:rsidRPr="001462B7" w:rsidRDefault="001462B7" w:rsidP="001462B7">
            <w:pPr>
              <w:spacing w:after="200" w:line="276" w:lineRule="auto"/>
              <w:jc w:val="center"/>
              <w:rPr>
                <w:b/>
                <w:sz w:val="18"/>
                <w:szCs w:val="18"/>
              </w:rPr>
            </w:pPr>
            <w:r w:rsidRPr="001462B7">
              <w:rPr>
                <w:b/>
                <w:sz w:val="18"/>
                <w:szCs w:val="18"/>
              </w:rPr>
              <w:t>FRIDAY</w:t>
            </w:r>
          </w:p>
        </w:tc>
      </w:tr>
      <w:tr w:rsidR="001462B7" w:rsidRPr="001462B7" w14:paraId="6EF5FAB5" w14:textId="77777777" w:rsidTr="001462B7">
        <w:trPr>
          <w:trHeight w:val="422"/>
        </w:trPr>
        <w:tc>
          <w:tcPr>
            <w:tcW w:w="1261" w:type="dxa"/>
            <w:vAlign w:val="center"/>
          </w:tcPr>
          <w:p w14:paraId="77191F86" w14:textId="77777777" w:rsidR="001462B7" w:rsidRPr="001462B7" w:rsidRDefault="001462B7" w:rsidP="001462B7">
            <w:pPr>
              <w:spacing w:line="276" w:lineRule="auto"/>
              <w:rPr>
                <w:sz w:val="18"/>
                <w:szCs w:val="18"/>
              </w:rPr>
            </w:pPr>
            <w:r w:rsidRPr="001462B7">
              <w:rPr>
                <w:sz w:val="18"/>
                <w:szCs w:val="18"/>
              </w:rPr>
              <w:t>9:00 – 10:30</w:t>
            </w:r>
          </w:p>
        </w:tc>
        <w:tc>
          <w:tcPr>
            <w:tcW w:w="1913" w:type="dxa"/>
            <w:vAlign w:val="center"/>
          </w:tcPr>
          <w:p w14:paraId="19DB423B" w14:textId="77777777" w:rsidR="001462B7" w:rsidRPr="001462B7" w:rsidRDefault="001462B7" w:rsidP="001462B7">
            <w:pPr>
              <w:jc w:val="center"/>
              <w:rPr>
                <w:sz w:val="18"/>
                <w:szCs w:val="18"/>
              </w:rPr>
            </w:pPr>
            <w:r w:rsidRPr="001462B7">
              <w:rPr>
                <w:sz w:val="18"/>
                <w:szCs w:val="18"/>
              </w:rPr>
              <w:t>WRITING</w:t>
            </w:r>
          </w:p>
          <w:p w14:paraId="0B88904D" w14:textId="77777777" w:rsidR="001462B7" w:rsidRPr="001462B7" w:rsidRDefault="001462B7" w:rsidP="001462B7">
            <w:pPr>
              <w:jc w:val="center"/>
              <w:rPr>
                <w:sz w:val="18"/>
                <w:szCs w:val="18"/>
              </w:rPr>
            </w:pPr>
            <w:r w:rsidRPr="001462B7">
              <w:rPr>
                <w:sz w:val="18"/>
                <w:szCs w:val="18"/>
              </w:rPr>
              <w:t>Teacher</w:t>
            </w:r>
          </w:p>
        </w:tc>
        <w:tc>
          <w:tcPr>
            <w:tcW w:w="1976" w:type="dxa"/>
            <w:vAlign w:val="center"/>
          </w:tcPr>
          <w:p w14:paraId="11149CA9" w14:textId="77777777" w:rsidR="001462B7" w:rsidRPr="001462B7" w:rsidRDefault="001462B7" w:rsidP="001462B7">
            <w:pPr>
              <w:jc w:val="center"/>
              <w:rPr>
                <w:sz w:val="18"/>
                <w:szCs w:val="18"/>
              </w:rPr>
            </w:pPr>
            <w:r w:rsidRPr="001462B7">
              <w:rPr>
                <w:sz w:val="18"/>
                <w:szCs w:val="18"/>
              </w:rPr>
              <w:t>SKILLS</w:t>
            </w:r>
          </w:p>
          <w:p w14:paraId="5ECACC32" w14:textId="77777777" w:rsidR="001462B7" w:rsidRPr="001462B7" w:rsidRDefault="001462B7" w:rsidP="001462B7">
            <w:pPr>
              <w:jc w:val="center"/>
              <w:rPr>
                <w:sz w:val="18"/>
                <w:szCs w:val="18"/>
              </w:rPr>
            </w:pPr>
            <w:r w:rsidRPr="001462B7">
              <w:rPr>
                <w:sz w:val="18"/>
                <w:szCs w:val="18"/>
              </w:rPr>
              <w:t>Teacher</w:t>
            </w:r>
          </w:p>
        </w:tc>
        <w:tc>
          <w:tcPr>
            <w:tcW w:w="1573" w:type="dxa"/>
            <w:vAlign w:val="center"/>
          </w:tcPr>
          <w:p w14:paraId="25087AF9" w14:textId="77777777" w:rsidR="001462B7" w:rsidRPr="001462B7" w:rsidRDefault="001462B7" w:rsidP="001462B7">
            <w:pPr>
              <w:jc w:val="center"/>
              <w:rPr>
                <w:sz w:val="18"/>
                <w:szCs w:val="18"/>
              </w:rPr>
            </w:pPr>
            <w:r w:rsidRPr="001462B7">
              <w:rPr>
                <w:sz w:val="18"/>
                <w:szCs w:val="18"/>
              </w:rPr>
              <w:t>SKILLS</w:t>
            </w:r>
          </w:p>
          <w:p w14:paraId="51627002" w14:textId="77777777" w:rsidR="001462B7" w:rsidRPr="001462B7" w:rsidRDefault="001462B7" w:rsidP="001462B7">
            <w:pPr>
              <w:jc w:val="center"/>
              <w:rPr>
                <w:sz w:val="18"/>
                <w:szCs w:val="18"/>
              </w:rPr>
            </w:pPr>
            <w:r w:rsidRPr="001462B7">
              <w:rPr>
                <w:sz w:val="18"/>
                <w:szCs w:val="18"/>
              </w:rPr>
              <w:t>Teacher</w:t>
            </w:r>
          </w:p>
        </w:tc>
        <w:tc>
          <w:tcPr>
            <w:tcW w:w="1977" w:type="dxa"/>
            <w:vAlign w:val="center"/>
          </w:tcPr>
          <w:p w14:paraId="486FD67E" w14:textId="77777777" w:rsidR="001462B7" w:rsidRPr="001462B7" w:rsidRDefault="001462B7" w:rsidP="001462B7">
            <w:pPr>
              <w:jc w:val="center"/>
              <w:rPr>
                <w:sz w:val="18"/>
                <w:szCs w:val="18"/>
              </w:rPr>
            </w:pPr>
            <w:r w:rsidRPr="001462B7">
              <w:rPr>
                <w:sz w:val="18"/>
                <w:szCs w:val="18"/>
              </w:rPr>
              <w:t>SKILLS</w:t>
            </w:r>
          </w:p>
          <w:p w14:paraId="05846A7B" w14:textId="77777777" w:rsidR="001462B7" w:rsidRPr="001462B7" w:rsidRDefault="001462B7" w:rsidP="001462B7">
            <w:pPr>
              <w:jc w:val="center"/>
              <w:rPr>
                <w:sz w:val="18"/>
                <w:szCs w:val="18"/>
              </w:rPr>
            </w:pPr>
            <w:r w:rsidRPr="001462B7">
              <w:rPr>
                <w:sz w:val="18"/>
                <w:szCs w:val="18"/>
              </w:rPr>
              <w:t>Teacher</w:t>
            </w:r>
          </w:p>
        </w:tc>
        <w:tc>
          <w:tcPr>
            <w:tcW w:w="1370" w:type="dxa"/>
            <w:vAlign w:val="center"/>
          </w:tcPr>
          <w:p w14:paraId="43F5A7D5" w14:textId="77777777" w:rsidR="001462B7" w:rsidRPr="001462B7" w:rsidRDefault="001462B7" w:rsidP="001462B7">
            <w:pPr>
              <w:jc w:val="center"/>
              <w:rPr>
                <w:sz w:val="18"/>
                <w:szCs w:val="18"/>
              </w:rPr>
            </w:pPr>
            <w:r w:rsidRPr="001462B7">
              <w:rPr>
                <w:sz w:val="18"/>
                <w:szCs w:val="18"/>
              </w:rPr>
              <w:t>WRITING</w:t>
            </w:r>
          </w:p>
          <w:p w14:paraId="4234643B" w14:textId="77777777" w:rsidR="001462B7" w:rsidRPr="001462B7" w:rsidRDefault="001462B7" w:rsidP="001462B7">
            <w:pPr>
              <w:jc w:val="center"/>
              <w:rPr>
                <w:sz w:val="18"/>
                <w:szCs w:val="18"/>
              </w:rPr>
            </w:pPr>
            <w:r w:rsidRPr="001462B7">
              <w:rPr>
                <w:sz w:val="18"/>
                <w:szCs w:val="18"/>
              </w:rPr>
              <w:t>Teacher</w:t>
            </w:r>
          </w:p>
        </w:tc>
      </w:tr>
      <w:tr w:rsidR="001462B7" w:rsidRPr="001462B7" w14:paraId="35E0AE3F" w14:textId="77777777" w:rsidTr="001462B7">
        <w:trPr>
          <w:trHeight w:val="521"/>
        </w:trPr>
        <w:tc>
          <w:tcPr>
            <w:tcW w:w="1261" w:type="dxa"/>
            <w:vAlign w:val="center"/>
          </w:tcPr>
          <w:p w14:paraId="6D9FD256" w14:textId="77777777" w:rsidR="001462B7" w:rsidRPr="001462B7" w:rsidRDefault="001462B7" w:rsidP="001462B7">
            <w:pPr>
              <w:spacing w:line="276" w:lineRule="auto"/>
              <w:rPr>
                <w:sz w:val="18"/>
                <w:szCs w:val="18"/>
              </w:rPr>
            </w:pPr>
            <w:r w:rsidRPr="001462B7">
              <w:rPr>
                <w:sz w:val="18"/>
                <w:szCs w:val="18"/>
              </w:rPr>
              <w:t xml:space="preserve">10:45 – 12:15 </w:t>
            </w:r>
          </w:p>
        </w:tc>
        <w:tc>
          <w:tcPr>
            <w:tcW w:w="1913" w:type="dxa"/>
            <w:vAlign w:val="center"/>
          </w:tcPr>
          <w:p w14:paraId="27550C54" w14:textId="77777777" w:rsidR="001462B7" w:rsidRPr="001462B7" w:rsidRDefault="001462B7" w:rsidP="001462B7">
            <w:pPr>
              <w:jc w:val="center"/>
              <w:rPr>
                <w:sz w:val="18"/>
                <w:szCs w:val="18"/>
              </w:rPr>
            </w:pPr>
            <w:r w:rsidRPr="001462B7">
              <w:rPr>
                <w:sz w:val="18"/>
                <w:szCs w:val="18"/>
              </w:rPr>
              <w:t>LISTENING/SPEAKING</w:t>
            </w:r>
          </w:p>
          <w:p w14:paraId="04C6B954" w14:textId="77777777" w:rsidR="001462B7" w:rsidRPr="001462B7" w:rsidRDefault="001462B7" w:rsidP="001462B7">
            <w:pPr>
              <w:jc w:val="center"/>
              <w:rPr>
                <w:sz w:val="18"/>
                <w:szCs w:val="18"/>
              </w:rPr>
            </w:pPr>
            <w:r w:rsidRPr="001462B7">
              <w:rPr>
                <w:sz w:val="18"/>
                <w:szCs w:val="18"/>
              </w:rPr>
              <w:t>Teacher</w:t>
            </w:r>
          </w:p>
        </w:tc>
        <w:tc>
          <w:tcPr>
            <w:tcW w:w="1976" w:type="dxa"/>
            <w:vAlign w:val="center"/>
          </w:tcPr>
          <w:p w14:paraId="56C07194" w14:textId="77777777" w:rsidR="001462B7" w:rsidRPr="001462B7" w:rsidRDefault="001462B7" w:rsidP="001462B7">
            <w:pPr>
              <w:jc w:val="center"/>
              <w:rPr>
                <w:sz w:val="18"/>
                <w:szCs w:val="18"/>
              </w:rPr>
            </w:pPr>
            <w:r w:rsidRPr="001462B7">
              <w:rPr>
                <w:sz w:val="18"/>
                <w:szCs w:val="18"/>
              </w:rPr>
              <w:t>LISTENING/SPEAKING</w:t>
            </w:r>
          </w:p>
          <w:p w14:paraId="2FD21F19" w14:textId="77777777" w:rsidR="001462B7" w:rsidRPr="001462B7" w:rsidRDefault="001462B7" w:rsidP="001462B7">
            <w:pPr>
              <w:jc w:val="center"/>
              <w:rPr>
                <w:sz w:val="18"/>
                <w:szCs w:val="18"/>
              </w:rPr>
            </w:pPr>
            <w:r w:rsidRPr="001462B7">
              <w:rPr>
                <w:sz w:val="18"/>
                <w:szCs w:val="18"/>
              </w:rPr>
              <w:t>Teacher</w:t>
            </w:r>
          </w:p>
        </w:tc>
        <w:tc>
          <w:tcPr>
            <w:tcW w:w="1573" w:type="dxa"/>
            <w:vAlign w:val="center"/>
          </w:tcPr>
          <w:p w14:paraId="2AFFBDE0" w14:textId="77777777" w:rsidR="001462B7" w:rsidRPr="001462B7" w:rsidRDefault="001462B7" w:rsidP="001462B7">
            <w:pPr>
              <w:jc w:val="center"/>
              <w:rPr>
                <w:sz w:val="18"/>
                <w:szCs w:val="18"/>
              </w:rPr>
            </w:pPr>
            <w:r w:rsidRPr="001462B7">
              <w:rPr>
                <w:sz w:val="18"/>
                <w:szCs w:val="18"/>
              </w:rPr>
              <w:t>WRITING</w:t>
            </w:r>
          </w:p>
          <w:p w14:paraId="30241244" w14:textId="77777777" w:rsidR="001462B7" w:rsidRPr="001462B7" w:rsidRDefault="001462B7" w:rsidP="001462B7">
            <w:pPr>
              <w:jc w:val="center"/>
              <w:rPr>
                <w:sz w:val="18"/>
                <w:szCs w:val="18"/>
              </w:rPr>
            </w:pPr>
            <w:r w:rsidRPr="001462B7">
              <w:rPr>
                <w:sz w:val="18"/>
                <w:szCs w:val="18"/>
              </w:rPr>
              <w:t>Teacher</w:t>
            </w:r>
          </w:p>
        </w:tc>
        <w:tc>
          <w:tcPr>
            <w:tcW w:w="1977" w:type="dxa"/>
            <w:vAlign w:val="center"/>
          </w:tcPr>
          <w:p w14:paraId="72DD9703" w14:textId="77777777" w:rsidR="001462B7" w:rsidRPr="001462B7" w:rsidRDefault="001462B7" w:rsidP="001462B7">
            <w:pPr>
              <w:jc w:val="center"/>
              <w:rPr>
                <w:sz w:val="18"/>
                <w:szCs w:val="18"/>
              </w:rPr>
            </w:pPr>
            <w:r w:rsidRPr="001462B7">
              <w:rPr>
                <w:sz w:val="18"/>
                <w:szCs w:val="18"/>
              </w:rPr>
              <w:t>LISTENING/SPEAKING</w:t>
            </w:r>
          </w:p>
          <w:p w14:paraId="39F745E7" w14:textId="77777777" w:rsidR="001462B7" w:rsidRPr="001462B7" w:rsidRDefault="001462B7" w:rsidP="001462B7">
            <w:pPr>
              <w:jc w:val="center"/>
              <w:rPr>
                <w:sz w:val="18"/>
                <w:szCs w:val="18"/>
              </w:rPr>
            </w:pPr>
            <w:r w:rsidRPr="001462B7">
              <w:rPr>
                <w:sz w:val="18"/>
                <w:szCs w:val="18"/>
              </w:rPr>
              <w:t>Teacher</w:t>
            </w:r>
          </w:p>
        </w:tc>
        <w:tc>
          <w:tcPr>
            <w:tcW w:w="1370" w:type="dxa"/>
            <w:vAlign w:val="center"/>
          </w:tcPr>
          <w:p w14:paraId="5E41737A" w14:textId="77777777" w:rsidR="001462B7" w:rsidRPr="001462B7" w:rsidRDefault="001462B7" w:rsidP="001462B7">
            <w:pPr>
              <w:jc w:val="center"/>
              <w:rPr>
                <w:sz w:val="18"/>
                <w:szCs w:val="18"/>
              </w:rPr>
            </w:pPr>
            <w:r w:rsidRPr="001462B7">
              <w:rPr>
                <w:sz w:val="18"/>
                <w:szCs w:val="18"/>
              </w:rPr>
              <w:t xml:space="preserve">READING </w:t>
            </w:r>
          </w:p>
          <w:p w14:paraId="0FF7F0E1" w14:textId="77777777" w:rsidR="001462B7" w:rsidRPr="001462B7" w:rsidRDefault="001462B7" w:rsidP="001462B7">
            <w:pPr>
              <w:jc w:val="center"/>
              <w:rPr>
                <w:sz w:val="18"/>
                <w:szCs w:val="18"/>
              </w:rPr>
            </w:pPr>
            <w:r w:rsidRPr="001462B7">
              <w:rPr>
                <w:sz w:val="18"/>
                <w:szCs w:val="18"/>
              </w:rPr>
              <w:t>Teacher</w:t>
            </w:r>
          </w:p>
        </w:tc>
      </w:tr>
      <w:tr w:rsidR="001462B7" w:rsidRPr="001462B7" w14:paraId="79507475" w14:textId="77777777" w:rsidTr="001462B7">
        <w:trPr>
          <w:trHeight w:val="440"/>
        </w:trPr>
        <w:tc>
          <w:tcPr>
            <w:tcW w:w="1261" w:type="dxa"/>
            <w:vAlign w:val="center"/>
          </w:tcPr>
          <w:p w14:paraId="07897DCF" w14:textId="77777777" w:rsidR="001462B7" w:rsidRPr="001462B7" w:rsidRDefault="001462B7" w:rsidP="001462B7">
            <w:pPr>
              <w:spacing w:line="276" w:lineRule="auto"/>
              <w:rPr>
                <w:sz w:val="18"/>
                <w:szCs w:val="18"/>
              </w:rPr>
            </w:pPr>
            <w:r w:rsidRPr="001462B7">
              <w:rPr>
                <w:sz w:val="18"/>
                <w:szCs w:val="18"/>
              </w:rPr>
              <w:t>12:15 – 1:15</w:t>
            </w:r>
          </w:p>
        </w:tc>
        <w:tc>
          <w:tcPr>
            <w:tcW w:w="1913" w:type="dxa"/>
            <w:vAlign w:val="center"/>
          </w:tcPr>
          <w:p w14:paraId="40AC1649" w14:textId="77777777" w:rsidR="001462B7" w:rsidRPr="001462B7" w:rsidRDefault="001462B7" w:rsidP="001462B7">
            <w:pPr>
              <w:jc w:val="center"/>
              <w:rPr>
                <w:b/>
                <w:sz w:val="18"/>
                <w:szCs w:val="18"/>
              </w:rPr>
            </w:pPr>
            <w:r w:rsidRPr="001462B7">
              <w:rPr>
                <w:b/>
                <w:sz w:val="18"/>
                <w:szCs w:val="18"/>
              </w:rPr>
              <w:t>LUNCH BREAK</w:t>
            </w:r>
          </w:p>
        </w:tc>
        <w:tc>
          <w:tcPr>
            <w:tcW w:w="1976" w:type="dxa"/>
            <w:vAlign w:val="center"/>
          </w:tcPr>
          <w:p w14:paraId="24DFCF2E" w14:textId="77777777" w:rsidR="001462B7" w:rsidRPr="001462B7" w:rsidRDefault="001462B7" w:rsidP="001462B7">
            <w:pPr>
              <w:jc w:val="center"/>
              <w:rPr>
                <w:b/>
                <w:sz w:val="18"/>
                <w:szCs w:val="18"/>
              </w:rPr>
            </w:pPr>
            <w:r w:rsidRPr="001462B7">
              <w:rPr>
                <w:b/>
                <w:sz w:val="18"/>
                <w:szCs w:val="18"/>
              </w:rPr>
              <w:t>LUNCH BREAK</w:t>
            </w:r>
          </w:p>
        </w:tc>
        <w:tc>
          <w:tcPr>
            <w:tcW w:w="1573" w:type="dxa"/>
            <w:vAlign w:val="center"/>
          </w:tcPr>
          <w:p w14:paraId="391BD753" w14:textId="77777777" w:rsidR="001462B7" w:rsidRPr="001462B7" w:rsidRDefault="001462B7" w:rsidP="001462B7">
            <w:pPr>
              <w:jc w:val="center"/>
              <w:rPr>
                <w:b/>
                <w:sz w:val="18"/>
                <w:szCs w:val="18"/>
              </w:rPr>
            </w:pPr>
            <w:r w:rsidRPr="001462B7">
              <w:rPr>
                <w:b/>
                <w:sz w:val="18"/>
                <w:szCs w:val="18"/>
              </w:rPr>
              <w:t>LUNCH BREAK</w:t>
            </w:r>
          </w:p>
        </w:tc>
        <w:tc>
          <w:tcPr>
            <w:tcW w:w="1977" w:type="dxa"/>
            <w:vAlign w:val="center"/>
          </w:tcPr>
          <w:p w14:paraId="7C206D28" w14:textId="77777777" w:rsidR="001462B7" w:rsidRPr="001462B7" w:rsidRDefault="001462B7" w:rsidP="001462B7">
            <w:pPr>
              <w:jc w:val="center"/>
              <w:rPr>
                <w:b/>
                <w:sz w:val="18"/>
                <w:szCs w:val="18"/>
              </w:rPr>
            </w:pPr>
            <w:r w:rsidRPr="001462B7">
              <w:rPr>
                <w:b/>
                <w:sz w:val="18"/>
                <w:szCs w:val="18"/>
              </w:rPr>
              <w:t>LUNCH BREAK</w:t>
            </w:r>
          </w:p>
        </w:tc>
        <w:tc>
          <w:tcPr>
            <w:tcW w:w="1370" w:type="dxa"/>
            <w:vAlign w:val="center"/>
          </w:tcPr>
          <w:p w14:paraId="030887DA" w14:textId="77777777" w:rsidR="001462B7" w:rsidRPr="001462B7" w:rsidRDefault="001462B7" w:rsidP="001462B7">
            <w:pPr>
              <w:jc w:val="center"/>
              <w:rPr>
                <w:b/>
                <w:sz w:val="18"/>
                <w:szCs w:val="18"/>
              </w:rPr>
            </w:pPr>
          </w:p>
        </w:tc>
      </w:tr>
      <w:tr w:rsidR="001462B7" w:rsidRPr="001462B7" w14:paraId="01B37127" w14:textId="77777777" w:rsidTr="001462B7">
        <w:trPr>
          <w:trHeight w:val="431"/>
        </w:trPr>
        <w:tc>
          <w:tcPr>
            <w:tcW w:w="1261" w:type="dxa"/>
            <w:vAlign w:val="center"/>
          </w:tcPr>
          <w:p w14:paraId="1E90AA8A" w14:textId="77777777" w:rsidR="001462B7" w:rsidRPr="001462B7" w:rsidRDefault="001462B7" w:rsidP="001462B7">
            <w:pPr>
              <w:spacing w:line="276" w:lineRule="auto"/>
              <w:rPr>
                <w:sz w:val="18"/>
                <w:szCs w:val="18"/>
              </w:rPr>
            </w:pPr>
            <w:r w:rsidRPr="001462B7">
              <w:rPr>
                <w:sz w:val="18"/>
                <w:szCs w:val="18"/>
              </w:rPr>
              <w:t>1:30 – 3:00</w:t>
            </w:r>
          </w:p>
        </w:tc>
        <w:tc>
          <w:tcPr>
            <w:tcW w:w="1913" w:type="dxa"/>
            <w:vAlign w:val="center"/>
          </w:tcPr>
          <w:p w14:paraId="2EEB2841" w14:textId="77777777" w:rsidR="001462B7" w:rsidRPr="001462B7" w:rsidRDefault="001462B7" w:rsidP="001462B7">
            <w:pPr>
              <w:jc w:val="center"/>
              <w:rPr>
                <w:sz w:val="18"/>
                <w:szCs w:val="18"/>
              </w:rPr>
            </w:pPr>
            <w:r w:rsidRPr="001462B7">
              <w:rPr>
                <w:sz w:val="18"/>
                <w:szCs w:val="18"/>
              </w:rPr>
              <w:t>SKILLS</w:t>
            </w:r>
          </w:p>
          <w:p w14:paraId="0E742154" w14:textId="77777777" w:rsidR="001462B7" w:rsidRPr="001462B7" w:rsidRDefault="001462B7" w:rsidP="001462B7">
            <w:pPr>
              <w:jc w:val="center"/>
              <w:rPr>
                <w:sz w:val="18"/>
                <w:szCs w:val="18"/>
              </w:rPr>
            </w:pPr>
            <w:r w:rsidRPr="001462B7">
              <w:rPr>
                <w:sz w:val="18"/>
                <w:szCs w:val="18"/>
              </w:rPr>
              <w:t>Teacher</w:t>
            </w:r>
          </w:p>
        </w:tc>
        <w:tc>
          <w:tcPr>
            <w:tcW w:w="1976" w:type="dxa"/>
            <w:vAlign w:val="center"/>
          </w:tcPr>
          <w:p w14:paraId="182F5395" w14:textId="77777777" w:rsidR="001462B7" w:rsidRPr="001462B7" w:rsidRDefault="001462B7" w:rsidP="001462B7">
            <w:pPr>
              <w:jc w:val="center"/>
              <w:rPr>
                <w:sz w:val="18"/>
                <w:szCs w:val="18"/>
              </w:rPr>
            </w:pPr>
            <w:r w:rsidRPr="001462B7">
              <w:rPr>
                <w:sz w:val="18"/>
                <w:szCs w:val="18"/>
              </w:rPr>
              <w:t xml:space="preserve">READING </w:t>
            </w:r>
          </w:p>
          <w:p w14:paraId="6AA63A37" w14:textId="77777777" w:rsidR="001462B7" w:rsidRPr="001462B7" w:rsidRDefault="001462B7" w:rsidP="001462B7">
            <w:pPr>
              <w:jc w:val="center"/>
              <w:rPr>
                <w:sz w:val="18"/>
                <w:szCs w:val="18"/>
              </w:rPr>
            </w:pPr>
            <w:r w:rsidRPr="001462B7">
              <w:rPr>
                <w:sz w:val="18"/>
                <w:szCs w:val="18"/>
              </w:rPr>
              <w:t>Teacher</w:t>
            </w:r>
          </w:p>
        </w:tc>
        <w:tc>
          <w:tcPr>
            <w:tcW w:w="1573" w:type="dxa"/>
            <w:vAlign w:val="center"/>
          </w:tcPr>
          <w:p w14:paraId="06144DF0" w14:textId="77777777" w:rsidR="001462B7" w:rsidRPr="001462B7" w:rsidRDefault="001462B7" w:rsidP="001462B7">
            <w:pPr>
              <w:jc w:val="center"/>
              <w:rPr>
                <w:sz w:val="18"/>
                <w:szCs w:val="18"/>
              </w:rPr>
            </w:pPr>
          </w:p>
        </w:tc>
        <w:tc>
          <w:tcPr>
            <w:tcW w:w="1977" w:type="dxa"/>
            <w:vAlign w:val="center"/>
          </w:tcPr>
          <w:p w14:paraId="53FEB0A0" w14:textId="77777777" w:rsidR="001462B7" w:rsidRPr="001462B7" w:rsidRDefault="001462B7" w:rsidP="001462B7">
            <w:pPr>
              <w:jc w:val="center"/>
              <w:rPr>
                <w:sz w:val="18"/>
                <w:szCs w:val="18"/>
              </w:rPr>
            </w:pPr>
            <w:r w:rsidRPr="001462B7">
              <w:rPr>
                <w:sz w:val="18"/>
                <w:szCs w:val="18"/>
              </w:rPr>
              <w:t xml:space="preserve">READING </w:t>
            </w:r>
          </w:p>
          <w:p w14:paraId="6CCACC0E" w14:textId="77777777" w:rsidR="001462B7" w:rsidRPr="001462B7" w:rsidRDefault="001462B7" w:rsidP="001462B7">
            <w:pPr>
              <w:jc w:val="center"/>
              <w:rPr>
                <w:sz w:val="18"/>
                <w:szCs w:val="18"/>
              </w:rPr>
            </w:pPr>
            <w:r w:rsidRPr="001462B7">
              <w:rPr>
                <w:sz w:val="18"/>
                <w:szCs w:val="18"/>
              </w:rPr>
              <w:t>Teacher</w:t>
            </w:r>
          </w:p>
        </w:tc>
        <w:tc>
          <w:tcPr>
            <w:tcW w:w="1370" w:type="dxa"/>
            <w:vAlign w:val="center"/>
          </w:tcPr>
          <w:p w14:paraId="3B031E70" w14:textId="77777777" w:rsidR="001462B7" w:rsidRPr="001462B7" w:rsidRDefault="001462B7" w:rsidP="001462B7">
            <w:pPr>
              <w:jc w:val="center"/>
              <w:rPr>
                <w:sz w:val="18"/>
                <w:szCs w:val="18"/>
              </w:rPr>
            </w:pPr>
          </w:p>
        </w:tc>
      </w:tr>
      <w:tr w:rsidR="001462B7" w:rsidRPr="001462B7" w14:paraId="1BA0638A" w14:textId="77777777" w:rsidTr="001462B7">
        <w:trPr>
          <w:trHeight w:val="350"/>
        </w:trPr>
        <w:tc>
          <w:tcPr>
            <w:tcW w:w="1261" w:type="dxa"/>
            <w:vAlign w:val="center"/>
          </w:tcPr>
          <w:p w14:paraId="5C089D10" w14:textId="50E1EFA1" w:rsidR="001462B7" w:rsidRPr="001462B7" w:rsidRDefault="001462B7" w:rsidP="001462B7">
            <w:pPr>
              <w:spacing w:line="276" w:lineRule="auto"/>
              <w:rPr>
                <w:sz w:val="18"/>
                <w:szCs w:val="18"/>
              </w:rPr>
            </w:pPr>
            <w:r w:rsidRPr="001462B7">
              <w:rPr>
                <w:sz w:val="18"/>
                <w:szCs w:val="18"/>
              </w:rPr>
              <w:t>3:</w:t>
            </w:r>
            <w:r w:rsidR="00521CE2">
              <w:rPr>
                <w:sz w:val="18"/>
                <w:szCs w:val="18"/>
              </w:rPr>
              <w:t>15 - 4:00</w:t>
            </w:r>
          </w:p>
        </w:tc>
        <w:tc>
          <w:tcPr>
            <w:tcW w:w="1913" w:type="dxa"/>
            <w:vAlign w:val="center"/>
          </w:tcPr>
          <w:p w14:paraId="517E5BFC" w14:textId="77777777" w:rsidR="001462B7" w:rsidRPr="001462B7" w:rsidRDefault="001462B7" w:rsidP="001462B7">
            <w:pPr>
              <w:jc w:val="center"/>
              <w:rPr>
                <w:sz w:val="18"/>
                <w:szCs w:val="18"/>
              </w:rPr>
            </w:pPr>
            <w:r w:rsidRPr="001462B7">
              <w:rPr>
                <w:sz w:val="18"/>
                <w:szCs w:val="18"/>
              </w:rPr>
              <w:t>Pronunciation Workshop</w:t>
            </w:r>
          </w:p>
        </w:tc>
        <w:tc>
          <w:tcPr>
            <w:tcW w:w="1976" w:type="dxa"/>
            <w:vAlign w:val="center"/>
          </w:tcPr>
          <w:p w14:paraId="779BB5F9" w14:textId="77777777" w:rsidR="001462B7" w:rsidRPr="001462B7" w:rsidRDefault="001462B7" w:rsidP="001462B7">
            <w:pPr>
              <w:jc w:val="center"/>
              <w:rPr>
                <w:sz w:val="18"/>
                <w:szCs w:val="18"/>
              </w:rPr>
            </w:pPr>
          </w:p>
        </w:tc>
        <w:tc>
          <w:tcPr>
            <w:tcW w:w="1573" w:type="dxa"/>
            <w:vAlign w:val="center"/>
          </w:tcPr>
          <w:p w14:paraId="2BA11316" w14:textId="77777777" w:rsidR="001462B7" w:rsidRPr="001462B7" w:rsidRDefault="001462B7" w:rsidP="001462B7">
            <w:pPr>
              <w:jc w:val="center"/>
              <w:rPr>
                <w:sz w:val="18"/>
                <w:szCs w:val="18"/>
              </w:rPr>
            </w:pPr>
            <w:r w:rsidRPr="001462B7">
              <w:rPr>
                <w:sz w:val="18"/>
                <w:szCs w:val="18"/>
              </w:rPr>
              <w:t>Conversation Circle</w:t>
            </w:r>
          </w:p>
        </w:tc>
        <w:tc>
          <w:tcPr>
            <w:tcW w:w="1977" w:type="dxa"/>
            <w:vAlign w:val="center"/>
          </w:tcPr>
          <w:p w14:paraId="5D65EFC2" w14:textId="77777777" w:rsidR="001462B7" w:rsidRPr="001462B7" w:rsidRDefault="001462B7" w:rsidP="001462B7">
            <w:pPr>
              <w:rPr>
                <w:sz w:val="18"/>
                <w:szCs w:val="18"/>
              </w:rPr>
            </w:pPr>
          </w:p>
        </w:tc>
        <w:tc>
          <w:tcPr>
            <w:tcW w:w="1370" w:type="dxa"/>
            <w:vAlign w:val="center"/>
          </w:tcPr>
          <w:p w14:paraId="2AABCB3B" w14:textId="77777777" w:rsidR="001462B7" w:rsidRPr="001462B7" w:rsidRDefault="001462B7" w:rsidP="001462B7">
            <w:pPr>
              <w:jc w:val="center"/>
              <w:rPr>
                <w:sz w:val="18"/>
                <w:szCs w:val="18"/>
              </w:rPr>
            </w:pPr>
          </w:p>
        </w:tc>
      </w:tr>
    </w:tbl>
    <w:p w14:paraId="259D9CAF" w14:textId="77777777" w:rsidR="00E427C1" w:rsidRDefault="00E427C1">
      <w:pPr>
        <w:rPr>
          <w:rFonts w:cs="Arial"/>
          <w:b/>
        </w:rPr>
      </w:pPr>
    </w:p>
    <w:p w14:paraId="69200721" w14:textId="77777777" w:rsidR="00E427C1" w:rsidRDefault="00E427C1">
      <w:pPr>
        <w:rPr>
          <w:rFonts w:cs="Arial"/>
          <w:b/>
        </w:rPr>
      </w:pPr>
    </w:p>
    <w:p w14:paraId="0CBE6A76" w14:textId="77777777" w:rsidR="00E427C1" w:rsidRDefault="00E427C1">
      <w:pPr>
        <w:rPr>
          <w:rFonts w:cs="Arial"/>
          <w:b/>
        </w:rPr>
      </w:pPr>
    </w:p>
    <w:p w14:paraId="08456428" w14:textId="77777777" w:rsidR="00C26D5C" w:rsidRPr="00D40B0D" w:rsidRDefault="00C26D5C" w:rsidP="005B4C72">
      <w:pPr>
        <w:tabs>
          <w:tab w:val="left" w:pos="1260"/>
        </w:tabs>
        <w:spacing w:after="0" w:line="240" w:lineRule="auto"/>
        <w:jc w:val="center"/>
        <w:rPr>
          <w:rFonts w:cs="Arial"/>
          <w:b/>
        </w:rPr>
      </w:pPr>
    </w:p>
    <w:p w14:paraId="4CE1B4D3" w14:textId="77777777" w:rsidR="00C26D5C" w:rsidRDefault="00C26D5C" w:rsidP="005B4C72">
      <w:pPr>
        <w:tabs>
          <w:tab w:val="left" w:pos="1260"/>
        </w:tabs>
        <w:spacing w:after="0" w:line="240" w:lineRule="auto"/>
        <w:jc w:val="center"/>
        <w:rPr>
          <w:rFonts w:cs="Arial"/>
          <w:b/>
        </w:rPr>
      </w:pPr>
    </w:p>
    <w:p w14:paraId="4C3F1B57" w14:textId="77777777" w:rsidR="00342BDB" w:rsidRDefault="00342BDB" w:rsidP="005B4C72">
      <w:pPr>
        <w:tabs>
          <w:tab w:val="left" w:pos="1260"/>
        </w:tabs>
        <w:spacing w:after="0" w:line="240" w:lineRule="auto"/>
        <w:jc w:val="center"/>
        <w:rPr>
          <w:rFonts w:cs="Arial"/>
          <w:b/>
        </w:rPr>
      </w:pPr>
    </w:p>
    <w:p w14:paraId="2C08C780" w14:textId="77777777" w:rsidR="00342BDB" w:rsidRPr="00D40B0D" w:rsidRDefault="00342BDB" w:rsidP="005B4C72">
      <w:pPr>
        <w:tabs>
          <w:tab w:val="left" w:pos="1260"/>
        </w:tabs>
        <w:spacing w:after="0" w:line="240" w:lineRule="auto"/>
        <w:jc w:val="center"/>
        <w:rPr>
          <w:rFonts w:cs="Arial"/>
          <w:b/>
        </w:rPr>
      </w:pPr>
    </w:p>
    <w:p w14:paraId="09E2E496" w14:textId="690750A0" w:rsidR="00342BDB" w:rsidRPr="00342BDB" w:rsidRDefault="00342BDB" w:rsidP="00342BDB">
      <w:pPr>
        <w:rPr>
          <w:rFonts w:cs="Arial"/>
        </w:rPr>
      </w:pPr>
      <w:r>
        <w:rPr>
          <w:rFonts w:cs="Arial"/>
          <w:b/>
        </w:rPr>
        <w:br w:type="page"/>
      </w:r>
    </w:p>
    <w:p w14:paraId="56A73E21" w14:textId="6BACF2DF" w:rsidR="00342BDB" w:rsidRPr="00342BDB" w:rsidRDefault="00342BDB" w:rsidP="00342BDB">
      <w:pPr>
        <w:jc w:val="center"/>
        <w:rPr>
          <w:rFonts w:cs="Arial"/>
          <w:b/>
          <w:sz w:val="26"/>
          <w:szCs w:val="26"/>
          <w:u w:val="single"/>
        </w:rPr>
      </w:pPr>
      <w:bookmarkStart w:id="11" w:name="LevelPromotion"/>
      <w:r w:rsidRPr="00342BDB">
        <w:rPr>
          <w:rFonts w:cs="Arial"/>
          <w:b/>
          <w:sz w:val="26"/>
          <w:szCs w:val="26"/>
          <w:u w:val="single"/>
        </w:rPr>
        <w:lastRenderedPageBreak/>
        <w:t>LEVEL PROMOTION</w:t>
      </w:r>
    </w:p>
    <w:bookmarkEnd w:id="11"/>
    <w:p w14:paraId="52B0D897" w14:textId="6172E31D" w:rsidR="000B5B1B" w:rsidRDefault="000B5B1B" w:rsidP="00342BDB">
      <w:pPr>
        <w:spacing w:before="100" w:beforeAutospacing="1" w:after="100" w:afterAutospacing="1" w:line="240" w:lineRule="auto"/>
        <w:rPr>
          <w:rFonts w:eastAsia="Times New Roman" w:cs="Times New Roman"/>
        </w:rPr>
      </w:pPr>
      <w:r>
        <w:rPr>
          <w:rFonts w:eastAsia="Times New Roman" w:cs="Times New Roman"/>
        </w:rPr>
        <w:t xml:space="preserve">Students who achieve an overall 80% in all classes will be promoted to the next level.  Students in Level 6 who successfully pass all classes will matriculate to their academic program in the </w:t>
      </w:r>
      <w:r w:rsidR="00B44758">
        <w:rPr>
          <w:rFonts w:eastAsia="Times New Roman" w:cs="Times New Roman"/>
        </w:rPr>
        <w:t>university or</w:t>
      </w:r>
      <w:r w:rsidR="001B0671">
        <w:rPr>
          <w:rFonts w:eastAsia="Times New Roman" w:cs="Times New Roman"/>
        </w:rPr>
        <w:t xml:space="preserve"> move on to their own personal interests. </w:t>
      </w:r>
    </w:p>
    <w:p w14:paraId="7326A97D" w14:textId="5E4C3077" w:rsidR="00DD39CA" w:rsidRDefault="00342BDB" w:rsidP="00342BDB">
      <w:pPr>
        <w:spacing w:before="100" w:beforeAutospacing="1" w:after="100" w:afterAutospacing="1" w:line="240" w:lineRule="auto"/>
        <w:rPr>
          <w:rFonts w:eastAsia="Times New Roman" w:cs="Times New Roman"/>
        </w:rPr>
      </w:pPr>
      <w:r w:rsidRPr="0056700F">
        <w:rPr>
          <w:rFonts w:eastAsia="Times New Roman" w:cs="Times New Roman"/>
        </w:rPr>
        <w:t>Assessment</w:t>
      </w:r>
      <w:r w:rsidR="001D0FB5">
        <w:rPr>
          <w:rFonts w:eastAsia="Times New Roman" w:cs="Times New Roman"/>
        </w:rPr>
        <w:t>s</w:t>
      </w:r>
      <w:r w:rsidRPr="0056700F">
        <w:rPr>
          <w:rFonts w:eastAsia="Times New Roman" w:cs="Times New Roman"/>
        </w:rPr>
        <w:t xml:space="preserve"> include</w:t>
      </w:r>
      <w:r w:rsidR="001D0FB5">
        <w:rPr>
          <w:rFonts w:eastAsia="Times New Roman" w:cs="Times New Roman"/>
        </w:rPr>
        <w:t xml:space="preserve"> </w:t>
      </w:r>
      <w:r w:rsidRPr="0056700F">
        <w:rPr>
          <w:rFonts w:eastAsia="Times New Roman" w:cs="Times New Roman"/>
        </w:rPr>
        <w:t xml:space="preserve">projects, quizzes, </w:t>
      </w:r>
      <w:r w:rsidR="00DD39CA" w:rsidRPr="0056700F">
        <w:rPr>
          <w:rFonts w:eastAsia="Times New Roman" w:cs="Times New Roman"/>
        </w:rPr>
        <w:t>mid-term</w:t>
      </w:r>
      <w:r w:rsidR="00DD39CA">
        <w:rPr>
          <w:rFonts w:eastAsia="Times New Roman" w:cs="Times New Roman"/>
        </w:rPr>
        <w:t xml:space="preserve"> exams</w:t>
      </w:r>
      <w:r w:rsidR="00DD39CA" w:rsidRPr="0056700F">
        <w:rPr>
          <w:rFonts w:eastAsia="Times New Roman" w:cs="Times New Roman"/>
        </w:rPr>
        <w:t>,</w:t>
      </w:r>
      <w:r w:rsidRPr="0056700F">
        <w:rPr>
          <w:rFonts w:eastAsia="Times New Roman" w:cs="Times New Roman"/>
        </w:rPr>
        <w:t xml:space="preserve"> and final exams</w:t>
      </w:r>
      <w:r w:rsidR="001D0FB5">
        <w:rPr>
          <w:rFonts w:eastAsia="Times New Roman" w:cs="Times New Roman"/>
        </w:rPr>
        <w:t>.  Participation and attendance are also factored into the overall performance and achievements in the classroom</w:t>
      </w:r>
      <w:r w:rsidRPr="0056700F">
        <w:rPr>
          <w:rFonts w:eastAsia="Times New Roman" w:cs="Times New Roman"/>
        </w:rPr>
        <w:t xml:space="preserve">. </w:t>
      </w:r>
    </w:p>
    <w:p w14:paraId="5B6ADA8A" w14:textId="24ACD28F" w:rsidR="00873A57" w:rsidRDefault="001D0FB5" w:rsidP="001D0FB5">
      <w:pPr>
        <w:spacing w:before="100" w:beforeAutospacing="1" w:after="100" w:afterAutospacing="1" w:line="240" w:lineRule="auto"/>
        <w:rPr>
          <w:rFonts w:cs="Arial"/>
        </w:rPr>
      </w:pPr>
      <w:r>
        <w:rPr>
          <w:rFonts w:cs="Arial"/>
        </w:rPr>
        <w:t>G</w:t>
      </w:r>
      <w:r w:rsidR="00397045" w:rsidRPr="00397045">
        <w:rPr>
          <w:rFonts w:cs="Arial"/>
        </w:rPr>
        <w:t>rades</w:t>
      </w:r>
      <w:r>
        <w:rPr>
          <w:rFonts w:cs="Arial"/>
        </w:rPr>
        <w:t xml:space="preserve"> in each class</w:t>
      </w:r>
      <w:r w:rsidR="000B5B1B">
        <w:rPr>
          <w:rFonts w:cs="Arial"/>
        </w:rPr>
        <w:t xml:space="preserve"> are</w:t>
      </w:r>
      <w:r w:rsidR="00397045" w:rsidRPr="00397045">
        <w:rPr>
          <w:rFonts w:cs="Arial"/>
        </w:rPr>
        <w:t xml:space="preserve"> based on</w:t>
      </w:r>
      <w:r w:rsidR="00873A57">
        <w:rPr>
          <w:rFonts w:cs="Arial"/>
        </w:rPr>
        <w:t>:</w:t>
      </w:r>
      <w:r w:rsidR="00397045" w:rsidRPr="00397045">
        <w:rPr>
          <w:rFonts w:cs="Arial"/>
        </w:rPr>
        <w:t xml:space="preserve"> </w:t>
      </w:r>
    </w:p>
    <w:p w14:paraId="676032B6" w14:textId="4D7C8885" w:rsidR="00397045" w:rsidRPr="00873A57" w:rsidRDefault="00873A57" w:rsidP="00873A57">
      <w:pPr>
        <w:pStyle w:val="ListParagraph"/>
        <w:numPr>
          <w:ilvl w:val="0"/>
          <w:numId w:val="1"/>
        </w:numPr>
        <w:tabs>
          <w:tab w:val="left" w:pos="1260"/>
        </w:tabs>
        <w:spacing w:after="0" w:line="240" w:lineRule="auto"/>
        <w:rPr>
          <w:rFonts w:cs="Arial"/>
        </w:rPr>
      </w:pPr>
      <w:r>
        <w:rPr>
          <w:rFonts w:cs="Arial"/>
        </w:rPr>
        <w:t>A</w:t>
      </w:r>
      <w:r w:rsidR="00397045" w:rsidRPr="00873A57">
        <w:rPr>
          <w:rFonts w:cs="Arial"/>
        </w:rPr>
        <w:t>chievement of the student learning outcomes</w:t>
      </w:r>
      <w:r w:rsidR="000B5B1B">
        <w:rPr>
          <w:rFonts w:cs="Arial"/>
        </w:rPr>
        <w:t xml:space="preserve"> per the Can-Do Statements </w:t>
      </w:r>
    </w:p>
    <w:p w14:paraId="70864E73" w14:textId="77777777" w:rsidR="00397045" w:rsidRPr="00873A57" w:rsidRDefault="00397045" w:rsidP="00873A57">
      <w:pPr>
        <w:pStyle w:val="ListParagraph"/>
        <w:numPr>
          <w:ilvl w:val="0"/>
          <w:numId w:val="1"/>
        </w:numPr>
        <w:tabs>
          <w:tab w:val="left" w:pos="1260"/>
        </w:tabs>
        <w:spacing w:after="0" w:line="240" w:lineRule="auto"/>
        <w:rPr>
          <w:rFonts w:cs="Arial"/>
        </w:rPr>
      </w:pPr>
      <w:r w:rsidRPr="00873A57">
        <w:rPr>
          <w:rFonts w:cs="Arial"/>
        </w:rPr>
        <w:t>IEP Final Exam Score</w:t>
      </w:r>
    </w:p>
    <w:p w14:paraId="6B7C85EA" w14:textId="77777777" w:rsidR="00397045" w:rsidRDefault="00397045" w:rsidP="003C1513">
      <w:pPr>
        <w:numPr>
          <w:ilvl w:val="0"/>
          <w:numId w:val="1"/>
        </w:numPr>
        <w:tabs>
          <w:tab w:val="left" w:pos="1260"/>
        </w:tabs>
        <w:spacing w:after="0" w:line="240" w:lineRule="auto"/>
        <w:contextualSpacing/>
        <w:rPr>
          <w:rFonts w:cs="Arial"/>
        </w:rPr>
      </w:pPr>
      <w:r w:rsidRPr="00397045">
        <w:rPr>
          <w:rFonts w:cs="Arial"/>
        </w:rPr>
        <w:t>Overall performance and readiness to continue to the next level</w:t>
      </w:r>
    </w:p>
    <w:p w14:paraId="10DB1D0F" w14:textId="77777777" w:rsidR="003C1513" w:rsidRPr="00397045" w:rsidRDefault="003C1513" w:rsidP="003C1513">
      <w:pPr>
        <w:tabs>
          <w:tab w:val="left" w:pos="1260"/>
        </w:tabs>
        <w:spacing w:after="0" w:line="240" w:lineRule="auto"/>
        <w:ind w:left="1080"/>
        <w:contextualSpacing/>
        <w:rPr>
          <w:rFonts w:cs="Arial"/>
        </w:rPr>
      </w:pPr>
    </w:p>
    <w:p w14:paraId="343B43F4" w14:textId="2F8B8FED" w:rsidR="00397045" w:rsidRPr="001D0FB5" w:rsidRDefault="00397045" w:rsidP="000B5B1B">
      <w:pPr>
        <w:tabs>
          <w:tab w:val="left" w:pos="1260"/>
        </w:tabs>
        <w:spacing w:after="0" w:line="240" w:lineRule="auto"/>
        <w:rPr>
          <w:rFonts w:cs="Arial"/>
          <w:bCs/>
        </w:rPr>
      </w:pPr>
      <w:r w:rsidRPr="001D0FB5">
        <w:rPr>
          <w:rFonts w:cs="Arial"/>
          <w:bCs/>
        </w:rPr>
        <w:t xml:space="preserve">To </w:t>
      </w:r>
      <w:r w:rsidR="001D0FB5">
        <w:rPr>
          <w:rFonts w:cs="Arial"/>
          <w:bCs/>
        </w:rPr>
        <w:t>be promoted</w:t>
      </w:r>
      <w:r w:rsidRPr="001D0FB5">
        <w:rPr>
          <w:rFonts w:cs="Arial"/>
          <w:bCs/>
        </w:rPr>
        <w:t xml:space="preserve"> to the next level, a student </w:t>
      </w:r>
      <w:r w:rsidR="001B0671" w:rsidRPr="001B0671">
        <w:rPr>
          <w:rFonts w:cs="Arial"/>
          <w:bCs/>
          <w:iCs/>
        </w:rPr>
        <w:t>need to</w:t>
      </w:r>
      <w:r w:rsidRPr="001B0671">
        <w:rPr>
          <w:rFonts w:cs="Arial"/>
          <w:bCs/>
          <w:iCs/>
        </w:rPr>
        <w:t>:</w:t>
      </w:r>
    </w:p>
    <w:p w14:paraId="123A9872" w14:textId="3EE3B671" w:rsidR="00397045" w:rsidRPr="00D40B0D" w:rsidRDefault="00397045" w:rsidP="003C1513">
      <w:pPr>
        <w:pStyle w:val="ListParagraph"/>
        <w:numPr>
          <w:ilvl w:val="0"/>
          <w:numId w:val="2"/>
        </w:numPr>
        <w:tabs>
          <w:tab w:val="left" w:pos="1260"/>
        </w:tabs>
        <w:spacing w:after="0" w:line="240" w:lineRule="auto"/>
        <w:ind w:left="1080"/>
        <w:rPr>
          <w:rFonts w:cs="Arial"/>
        </w:rPr>
      </w:pPr>
      <w:r w:rsidRPr="00D40B0D">
        <w:rPr>
          <w:rFonts w:cs="Arial"/>
        </w:rPr>
        <w:t xml:space="preserve">Pass each class with an 80% or </w:t>
      </w:r>
      <w:r w:rsidR="001D0FB5">
        <w:rPr>
          <w:rFonts w:cs="Arial"/>
        </w:rPr>
        <w:t>higher</w:t>
      </w:r>
    </w:p>
    <w:p w14:paraId="04B04616" w14:textId="42D626F7" w:rsidR="0044072C" w:rsidRDefault="000C2CB2" w:rsidP="0044072C">
      <w:pPr>
        <w:pStyle w:val="ListParagraph"/>
        <w:numPr>
          <w:ilvl w:val="0"/>
          <w:numId w:val="2"/>
        </w:numPr>
        <w:tabs>
          <w:tab w:val="left" w:pos="1260"/>
        </w:tabs>
        <w:spacing w:after="0" w:line="240" w:lineRule="auto"/>
        <w:ind w:left="1080"/>
        <w:rPr>
          <w:rFonts w:cs="Arial"/>
        </w:rPr>
      </w:pPr>
      <w:r>
        <w:rPr>
          <w:rFonts w:cs="Arial"/>
        </w:rPr>
        <w:t xml:space="preserve">Have </w:t>
      </w:r>
      <w:r w:rsidR="001B0671">
        <w:rPr>
          <w:rFonts w:cs="Arial"/>
        </w:rPr>
        <w:t>evidence of good</w:t>
      </w:r>
      <w:r>
        <w:rPr>
          <w:rFonts w:cs="Arial"/>
        </w:rPr>
        <w:t xml:space="preserve"> a</w:t>
      </w:r>
      <w:r w:rsidR="00CE20A6">
        <w:rPr>
          <w:rFonts w:cs="Arial"/>
        </w:rPr>
        <w:t>ttendance</w:t>
      </w:r>
    </w:p>
    <w:p w14:paraId="032BA9BD" w14:textId="0106B304" w:rsidR="0044072C" w:rsidRPr="0044072C" w:rsidRDefault="001B0671" w:rsidP="0044072C">
      <w:pPr>
        <w:pStyle w:val="ListParagraph"/>
        <w:numPr>
          <w:ilvl w:val="0"/>
          <w:numId w:val="2"/>
        </w:numPr>
        <w:tabs>
          <w:tab w:val="left" w:pos="1260"/>
        </w:tabs>
        <w:spacing w:after="0" w:line="240" w:lineRule="auto"/>
        <w:ind w:left="1080"/>
        <w:rPr>
          <w:rFonts w:cs="Arial"/>
        </w:rPr>
      </w:pPr>
      <w:r>
        <w:rPr>
          <w:rFonts w:cs="Arial"/>
        </w:rPr>
        <w:t xml:space="preserve">And, for students in </w:t>
      </w:r>
      <w:r w:rsidR="0044072C">
        <w:rPr>
          <w:rFonts w:cs="Arial"/>
        </w:rPr>
        <w:t>Levels 4 and 6</w:t>
      </w:r>
      <w:r>
        <w:rPr>
          <w:rFonts w:cs="Arial"/>
        </w:rPr>
        <w:t xml:space="preserve">, </w:t>
      </w:r>
      <w:r w:rsidR="0044072C">
        <w:rPr>
          <w:rFonts w:cs="Arial"/>
        </w:rPr>
        <w:t>must pass itpTOEFL as part of their TOEFL class</w:t>
      </w:r>
    </w:p>
    <w:p w14:paraId="34ABC687" w14:textId="5C24A3E4" w:rsidR="00342BDB" w:rsidRPr="003C1513" w:rsidRDefault="00342BDB" w:rsidP="00342BDB">
      <w:pPr>
        <w:spacing w:before="100" w:beforeAutospacing="1" w:after="100" w:afterAutospacing="1" w:line="240" w:lineRule="auto"/>
        <w:rPr>
          <w:rFonts w:eastAsia="Times New Roman" w:cs="Times New Roman"/>
          <w:u w:val="single"/>
        </w:rPr>
      </w:pPr>
      <w:r w:rsidRPr="003C1513">
        <w:rPr>
          <w:rFonts w:eastAsia="Times New Roman" w:cs="Times New Roman"/>
          <w:i/>
          <w:u w:val="single"/>
        </w:rPr>
        <w:t>(*)Exceptions will be considered case by case.</w:t>
      </w:r>
    </w:p>
    <w:p w14:paraId="22A5E62A" w14:textId="7DACBDEA" w:rsidR="00342BDB" w:rsidRPr="00342BDB" w:rsidRDefault="00342BDB" w:rsidP="00342BDB">
      <w:pPr>
        <w:jc w:val="center"/>
        <w:rPr>
          <w:rFonts w:cs="Arial"/>
          <w:b/>
          <w:sz w:val="26"/>
          <w:szCs w:val="26"/>
          <w:u w:val="single"/>
        </w:rPr>
      </w:pPr>
      <w:bookmarkStart w:id="12" w:name="RepeatingLevel"/>
      <w:r>
        <w:rPr>
          <w:rFonts w:cs="Arial"/>
          <w:b/>
          <w:sz w:val="26"/>
          <w:szCs w:val="26"/>
          <w:u w:val="single"/>
        </w:rPr>
        <w:t>REPEATING A LEVEL</w:t>
      </w:r>
      <w:r w:rsidR="000B5B1B">
        <w:rPr>
          <w:rFonts w:cs="Arial"/>
          <w:b/>
          <w:sz w:val="26"/>
          <w:szCs w:val="26"/>
          <w:u w:val="single"/>
        </w:rPr>
        <w:t xml:space="preserve"> or Dismissal from IEP</w:t>
      </w:r>
    </w:p>
    <w:bookmarkEnd w:id="12"/>
    <w:p w14:paraId="0E04E5F1" w14:textId="3307A20B" w:rsidR="003C1513" w:rsidRPr="003C1513" w:rsidRDefault="003C1513" w:rsidP="003C1513">
      <w:pPr>
        <w:autoSpaceDE w:val="0"/>
        <w:autoSpaceDN w:val="0"/>
        <w:adjustRightInd w:val="0"/>
        <w:spacing w:after="0" w:line="240" w:lineRule="auto"/>
        <w:rPr>
          <w:rFonts w:eastAsia="Arial Unicode MS" w:cs="Arial"/>
          <w:color w:val="000000"/>
        </w:rPr>
      </w:pPr>
      <w:r w:rsidRPr="003C1513">
        <w:rPr>
          <w:rFonts w:eastAsia="Arial Unicode MS" w:cs="Arial"/>
          <w:color w:val="000000"/>
        </w:rPr>
        <w:t>If an IEP student does not meet the criteria and expected outcomes in a level, he/she will repeat that level.  It is not uncommon for English language learners to repeat</w:t>
      </w:r>
      <w:r w:rsidR="000B5B1B">
        <w:rPr>
          <w:rFonts w:eastAsia="Arial Unicode MS" w:cs="Arial"/>
          <w:color w:val="000000"/>
        </w:rPr>
        <w:t xml:space="preserve"> a level to help improve his/her level of English proficiency. </w:t>
      </w:r>
      <w:r w:rsidRPr="003C1513">
        <w:rPr>
          <w:rFonts w:eastAsia="Arial Unicode MS" w:cs="Arial"/>
          <w:color w:val="000000"/>
        </w:rPr>
        <w:t xml:space="preserve"> </w:t>
      </w:r>
      <w:r w:rsidRPr="001B0671">
        <w:rPr>
          <w:rFonts w:eastAsia="Arial Unicode MS" w:cs="Arial"/>
          <w:b/>
          <w:bCs/>
          <w:color w:val="000000"/>
        </w:rPr>
        <w:t xml:space="preserve">However, students cannot repeat the same level for </w:t>
      </w:r>
      <w:r w:rsidR="001B0671" w:rsidRPr="001B0671">
        <w:rPr>
          <w:rFonts w:eastAsia="Arial Unicode MS" w:cs="Arial"/>
          <w:b/>
          <w:bCs/>
          <w:color w:val="000000"/>
        </w:rPr>
        <w:t>a</w:t>
      </w:r>
      <w:r w:rsidRPr="001B0671">
        <w:rPr>
          <w:rFonts w:eastAsia="Arial Unicode MS" w:cs="Arial"/>
          <w:b/>
          <w:bCs/>
          <w:color w:val="000000"/>
        </w:rPr>
        <w:t xml:space="preserve"> </w:t>
      </w:r>
      <w:r w:rsidR="008C4CFB" w:rsidRPr="001B0671">
        <w:rPr>
          <w:rFonts w:eastAsia="Arial Unicode MS" w:cs="Arial"/>
          <w:b/>
          <w:bCs/>
          <w:color w:val="000000"/>
        </w:rPr>
        <w:t xml:space="preserve">fourth </w:t>
      </w:r>
      <w:r w:rsidRPr="001B0671">
        <w:rPr>
          <w:rFonts w:eastAsia="Arial Unicode MS" w:cs="Arial"/>
          <w:b/>
          <w:bCs/>
          <w:color w:val="000000"/>
        </w:rPr>
        <w:t>time</w:t>
      </w:r>
      <w:r w:rsidRPr="003C1513">
        <w:rPr>
          <w:rFonts w:eastAsia="Arial Unicode MS" w:cs="Arial"/>
          <w:color w:val="000000"/>
        </w:rPr>
        <w:t xml:space="preserve">.   Students who do not demonstrate the ability to pass the same level for a third time will be dismissed from the IEP.  They are not making satisfactory progress in developing English language proficiency.   </w:t>
      </w:r>
    </w:p>
    <w:p w14:paraId="6CF5F403" w14:textId="77777777" w:rsidR="003C1513" w:rsidRPr="003C1513" w:rsidRDefault="003C1513" w:rsidP="003C1513">
      <w:pPr>
        <w:autoSpaceDE w:val="0"/>
        <w:autoSpaceDN w:val="0"/>
        <w:adjustRightInd w:val="0"/>
        <w:spacing w:after="0" w:line="240" w:lineRule="auto"/>
        <w:rPr>
          <w:rFonts w:eastAsia="Arial Unicode MS" w:cs="Arial"/>
          <w:color w:val="000000"/>
        </w:rPr>
      </w:pPr>
    </w:p>
    <w:p w14:paraId="329F1066" w14:textId="27AF7ABE" w:rsidR="003C1513" w:rsidRPr="003C1513" w:rsidRDefault="003C1513" w:rsidP="003C1513">
      <w:pPr>
        <w:autoSpaceDE w:val="0"/>
        <w:autoSpaceDN w:val="0"/>
        <w:adjustRightInd w:val="0"/>
        <w:spacing w:after="0" w:line="240" w:lineRule="auto"/>
        <w:ind w:left="720"/>
        <w:rPr>
          <w:rFonts w:eastAsia="Arial Unicode MS" w:cs="Arial"/>
          <w:color w:val="000000"/>
        </w:rPr>
      </w:pPr>
      <w:r w:rsidRPr="003C1513">
        <w:rPr>
          <w:rFonts w:eastAsia="Arial Unicode MS" w:cs="Arial"/>
          <w:color w:val="000000"/>
        </w:rPr>
        <w:t>(*) The Director of IEP may make some exceptions based on medical circumstance</w:t>
      </w:r>
      <w:r w:rsidR="001B0671">
        <w:rPr>
          <w:rFonts w:eastAsia="Arial Unicode MS" w:cs="Arial"/>
          <w:color w:val="000000"/>
        </w:rPr>
        <w:t>s</w:t>
      </w:r>
      <w:r w:rsidRPr="003C1513">
        <w:rPr>
          <w:rFonts w:eastAsia="Arial Unicode MS" w:cs="Arial"/>
          <w:color w:val="000000"/>
        </w:rPr>
        <w:t xml:space="preserve"> and/or family emergencies.  Such situations will be evaluated on an individual basis. </w:t>
      </w:r>
    </w:p>
    <w:p w14:paraId="1B44F5E5" w14:textId="77777777" w:rsidR="003C1513" w:rsidRPr="003C1513" w:rsidRDefault="003C1513" w:rsidP="003C1513">
      <w:pPr>
        <w:autoSpaceDE w:val="0"/>
        <w:autoSpaceDN w:val="0"/>
        <w:adjustRightInd w:val="0"/>
        <w:spacing w:after="0" w:line="240" w:lineRule="auto"/>
        <w:rPr>
          <w:rFonts w:eastAsia="Arial Unicode MS" w:cs="Arial"/>
          <w:color w:val="000000"/>
        </w:rPr>
      </w:pPr>
    </w:p>
    <w:p w14:paraId="3F9A07B1" w14:textId="50FF0849" w:rsidR="003C1513" w:rsidRPr="003C1513" w:rsidRDefault="003C1513" w:rsidP="003C1513">
      <w:pPr>
        <w:autoSpaceDE w:val="0"/>
        <w:autoSpaceDN w:val="0"/>
        <w:adjustRightInd w:val="0"/>
        <w:spacing w:after="0" w:line="240" w:lineRule="auto"/>
        <w:rPr>
          <w:rFonts w:eastAsia="Arial Unicode MS" w:cs="Arial"/>
          <w:color w:val="000000"/>
        </w:rPr>
      </w:pPr>
      <w:r w:rsidRPr="003C1513">
        <w:rPr>
          <w:rFonts w:eastAsia="Arial Unicode MS" w:cs="Arial"/>
          <w:color w:val="000000"/>
        </w:rPr>
        <w:t>Students who are dismissed from the IEP due to low performance and lack of pro</w:t>
      </w:r>
      <w:r w:rsidR="002E0A2D">
        <w:rPr>
          <w:rFonts w:eastAsia="Arial Unicode MS" w:cs="Arial"/>
          <w:color w:val="000000"/>
        </w:rPr>
        <w:t>gress will be advised to either:</w:t>
      </w:r>
    </w:p>
    <w:p w14:paraId="1325DF4E" w14:textId="77777777" w:rsidR="003C1513" w:rsidRPr="003C1513" w:rsidRDefault="003C1513" w:rsidP="00FB648B">
      <w:pPr>
        <w:numPr>
          <w:ilvl w:val="0"/>
          <w:numId w:val="10"/>
        </w:numPr>
        <w:autoSpaceDE w:val="0"/>
        <w:autoSpaceDN w:val="0"/>
        <w:adjustRightInd w:val="0"/>
        <w:spacing w:after="0" w:line="240" w:lineRule="auto"/>
        <w:contextualSpacing/>
        <w:rPr>
          <w:rFonts w:eastAsia="Arial Unicode MS" w:cs="Arial"/>
          <w:color w:val="000000"/>
        </w:rPr>
      </w:pPr>
      <w:r w:rsidRPr="003C1513">
        <w:rPr>
          <w:rFonts w:eastAsia="Arial Unicode MS" w:cs="Arial"/>
          <w:color w:val="000000"/>
        </w:rPr>
        <w:t>Transfer to a different English program at another university or language school, or</w:t>
      </w:r>
    </w:p>
    <w:p w14:paraId="2EF46A2F" w14:textId="77777777" w:rsidR="003C1513" w:rsidRPr="003C1513" w:rsidRDefault="003C1513" w:rsidP="00FB648B">
      <w:pPr>
        <w:numPr>
          <w:ilvl w:val="0"/>
          <w:numId w:val="10"/>
        </w:numPr>
        <w:autoSpaceDE w:val="0"/>
        <w:autoSpaceDN w:val="0"/>
        <w:adjustRightInd w:val="0"/>
        <w:spacing w:after="0" w:line="240" w:lineRule="auto"/>
        <w:contextualSpacing/>
        <w:rPr>
          <w:rFonts w:eastAsia="Arial Unicode MS" w:cs="Arial"/>
          <w:color w:val="000000"/>
        </w:rPr>
      </w:pPr>
      <w:r w:rsidRPr="003C1513">
        <w:rPr>
          <w:rFonts w:eastAsia="Arial Unicode MS" w:cs="Arial"/>
          <w:color w:val="000000"/>
        </w:rPr>
        <w:t>Return to their home country</w:t>
      </w:r>
    </w:p>
    <w:p w14:paraId="719A6569" w14:textId="77777777" w:rsidR="003C1513" w:rsidRPr="003C1513" w:rsidRDefault="003C1513" w:rsidP="003C1513">
      <w:pPr>
        <w:autoSpaceDE w:val="0"/>
        <w:autoSpaceDN w:val="0"/>
        <w:adjustRightInd w:val="0"/>
        <w:spacing w:after="0" w:line="240" w:lineRule="auto"/>
        <w:rPr>
          <w:rFonts w:eastAsia="Arial Unicode MS" w:cs="Arial"/>
          <w:color w:val="000000"/>
        </w:rPr>
      </w:pPr>
    </w:p>
    <w:p w14:paraId="4B317344" w14:textId="77777777" w:rsidR="003C1513" w:rsidRPr="003C1513" w:rsidRDefault="003C1513" w:rsidP="003C1513">
      <w:pPr>
        <w:autoSpaceDE w:val="0"/>
        <w:autoSpaceDN w:val="0"/>
        <w:adjustRightInd w:val="0"/>
        <w:spacing w:after="0" w:line="240" w:lineRule="auto"/>
        <w:rPr>
          <w:rFonts w:eastAsia="Arial Unicode MS" w:cs="Arial"/>
          <w:color w:val="000000"/>
        </w:rPr>
      </w:pPr>
      <w:r w:rsidRPr="003C1513">
        <w:rPr>
          <w:rFonts w:eastAsia="Arial Unicode MS" w:cs="Arial"/>
          <w:color w:val="000000"/>
        </w:rPr>
        <w:t xml:space="preserve">The Center for International Programs will be notified of the dismissal and a request for a transfer will be made, if applicable.  </w:t>
      </w:r>
    </w:p>
    <w:p w14:paraId="431FD6F0" w14:textId="77777777" w:rsidR="003C1513" w:rsidRPr="003C1513" w:rsidRDefault="003C1513" w:rsidP="003C1513">
      <w:pPr>
        <w:tabs>
          <w:tab w:val="left" w:pos="1260"/>
        </w:tabs>
        <w:spacing w:after="0" w:line="240" w:lineRule="auto"/>
        <w:rPr>
          <w:rFonts w:eastAsia="Arial Unicode MS" w:cs="Arial"/>
          <w:color w:val="000000"/>
        </w:rPr>
      </w:pPr>
    </w:p>
    <w:p w14:paraId="378589DB" w14:textId="77777777" w:rsidR="003C1513" w:rsidRPr="003C1513" w:rsidRDefault="003C1513" w:rsidP="003C1513">
      <w:pPr>
        <w:tabs>
          <w:tab w:val="left" w:pos="1260"/>
        </w:tabs>
        <w:spacing w:after="0" w:line="240" w:lineRule="auto"/>
        <w:rPr>
          <w:rFonts w:eastAsia="Arial Unicode MS" w:cs="Arial"/>
        </w:rPr>
      </w:pPr>
      <w:r w:rsidRPr="003C1513">
        <w:rPr>
          <w:rFonts w:eastAsia="Arial Unicode MS" w:cs="Arial"/>
          <w:color w:val="000000"/>
        </w:rPr>
        <w:t>Students dismissed for lack of progress who wish to return to USI may take the TOEFL or IELTS to demonstrate language ability to continue to the university at any point.</w:t>
      </w:r>
    </w:p>
    <w:p w14:paraId="4500CC3B" w14:textId="77777777" w:rsidR="00342BDB" w:rsidRPr="00342BDB" w:rsidRDefault="00342BDB" w:rsidP="009B7663">
      <w:pPr>
        <w:spacing w:before="100" w:beforeAutospacing="1" w:after="100" w:afterAutospacing="1" w:line="240" w:lineRule="auto"/>
        <w:ind w:left="360"/>
        <w:rPr>
          <w:rFonts w:eastAsia="Times New Roman" w:cs="Times New Roman"/>
        </w:rPr>
      </w:pPr>
    </w:p>
    <w:p w14:paraId="6CBE8948" w14:textId="1E6E63C5" w:rsidR="00342BDB" w:rsidRPr="00BB4ECD" w:rsidRDefault="00BB4ECD" w:rsidP="00BB4ECD">
      <w:pPr>
        <w:jc w:val="center"/>
        <w:rPr>
          <w:rFonts w:cs="Arial"/>
          <w:b/>
          <w:sz w:val="26"/>
          <w:szCs w:val="26"/>
          <w:u w:val="single"/>
        </w:rPr>
      </w:pPr>
      <w:bookmarkStart w:id="13" w:name="TransitiontoUSI"/>
      <w:r w:rsidRPr="00BB4ECD">
        <w:rPr>
          <w:rFonts w:cs="Arial"/>
          <w:b/>
          <w:sz w:val="26"/>
          <w:szCs w:val="26"/>
          <w:u w:val="single"/>
        </w:rPr>
        <w:t>TRANSITIONING FROM IEP TO THE UNIVERSITY</w:t>
      </w:r>
    </w:p>
    <w:bookmarkEnd w:id="13"/>
    <w:p w14:paraId="00C2B215" w14:textId="77777777" w:rsidR="00342BDB" w:rsidRDefault="00342BDB">
      <w:pPr>
        <w:rPr>
          <w:rFonts w:cs="Arial"/>
          <w:b/>
        </w:rPr>
      </w:pPr>
    </w:p>
    <w:p w14:paraId="4E2ABE77" w14:textId="1A13D9CC" w:rsidR="00BB4ECD" w:rsidRPr="00BE4E7E" w:rsidRDefault="00953438" w:rsidP="00BE4E7E">
      <w:pPr>
        <w:spacing w:after="0" w:line="240" w:lineRule="auto"/>
        <w:ind w:left="360"/>
        <w:rPr>
          <w:rFonts w:eastAsia="Times New Roman" w:cs="Times New Roman"/>
          <w:color w:val="000000" w:themeColor="text1"/>
        </w:rPr>
      </w:pPr>
      <w:r w:rsidRPr="00BE4E7E">
        <w:rPr>
          <w:rFonts w:eastAsia="Times New Roman" w:cs="Times New Roman"/>
          <w:color w:val="000000" w:themeColor="text1"/>
        </w:rPr>
        <w:t xml:space="preserve">Students in Level 6 who </w:t>
      </w:r>
      <w:r w:rsidR="009C38FB" w:rsidRPr="00BE4E7E">
        <w:rPr>
          <w:rFonts w:eastAsia="Times New Roman" w:cs="Times New Roman"/>
          <w:color w:val="000000" w:themeColor="text1"/>
        </w:rPr>
        <w:t xml:space="preserve">are ready to exit IEP will meet with the Director who </w:t>
      </w:r>
      <w:r w:rsidR="002252CB" w:rsidRPr="00BE4E7E">
        <w:rPr>
          <w:rFonts w:eastAsia="Times New Roman" w:cs="Times New Roman"/>
          <w:color w:val="000000" w:themeColor="text1"/>
        </w:rPr>
        <w:t>advises them through</w:t>
      </w:r>
      <w:r w:rsidR="009C38FB" w:rsidRPr="00BE4E7E">
        <w:rPr>
          <w:rFonts w:eastAsia="Times New Roman" w:cs="Times New Roman"/>
          <w:color w:val="000000" w:themeColor="text1"/>
        </w:rPr>
        <w:t xml:space="preserve"> the process of transitioning </w:t>
      </w:r>
      <w:r w:rsidR="00314204" w:rsidRPr="00BE4E7E">
        <w:rPr>
          <w:rFonts w:eastAsia="Times New Roman" w:cs="Times New Roman"/>
          <w:color w:val="000000" w:themeColor="text1"/>
        </w:rPr>
        <w:t xml:space="preserve">from IEP </w:t>
      </w:r>
      <w:r w:rsidR="009C38FB" w:rsidRPr="00BE4E7E">
        <w:rPr>
          <w:rFonts w:eastAsia="Times New Roman" w:cs="Times New Roman"/>
          <w:color w:val="000000" w:themeColor="text1"/>
        </w:rPr>
        <w:t xml:space="preserve">to regular academic courses in the university. </w:t>
      </w:r>
      <w:r w:rsidR="00BB4ECD" w:rsidRPr="00BE4E7E">
        <w:rPr>
          <w:rFonts w:eastAsia="Times New Roman" w:cs="Times New Roman"/>
          <w:color w:val="000000" w:themeColor="text1"/>
        </w:rPr>
        <w:t xml:space="preserve">The director communicates with the </w:t>
      </w:r>
      <w:r w:rsidR="00346679">
        <w:rPr>
          <w:rFonts w:eastAsia="Times New Roman" w:cs="Times New Roman"/>
          <w:b/>
          <w:bCs/>
          <w:color w:val="000000" w:themeColor="text1"/>
        </w:rPr>
        <w:t>University</w:t>
      </w:r>
      <w:r w:rsidR="00BB4ECD" w:rsidRPr="00BE4E7E">
        <w:rPr>
          <w:rFonts w:eastAsia="Times New Roman" w:cs="Times New Roman"/>
          <w:b/>
          <w:bCs/>
          <w:color w:val="000000" w:themeColor="text1"/>
        </w:rPr>
        <w:t xml:space="preserve"> Center</w:t>
      </w:r>
      <w:r w:rsidR="00BB4ECD" w:rsidRPr="00BE4E7E">
        <w:rPr>
          <w:rFonts w:eastAsia="Times New Roman" w:cs="Times New Roman"/>
          <w:color w:val="000000" w:themeColor="text1"/>
        </w:rPr>
        <w:t xml:space="preserve"> to schedule the Assessment Test for level 6 students.  This assessment </w:t>
      </w:r>
      <w:r w:rsidR="002252CB" w:rsidRPr="00BE4E7E">
        <w:rPr>
          <w:rFonts w:eastAsia="Times New Roman" w:cs="Times New Roman"/>
          <w:color w:val="000000" w:themeColor="text1"/>
        </w:rPr>
        <w:t xml:space="preserve">test </w:t>
      </w:r>
      <w:r w:rsidR="00BB4ECD" w:rsidRPr="00BE4E7E">
        <w:rPr>
          <w:rFonts w:eastAsia="Times New Roman" w:cs="Times New Roman"/>
          <w:color w:val="000000" w:themeColor="text1"/>
        </w:rPr>
        <w:t xml:space="preserve">determines </w:t>
      </w:r>
      <w:r w:rsidR="00BE4E7E">
        <w:rPr>
          <w:rFonts w:eastAsia="Times New Roman" w:cs="Times New Roman"/>
          <w:color w:val="000000" w:themeColor="text1"/>
        </w:rPr>
        <w:t>the academic course level</w:t>
      </w:r>
      <w:r w:rsidR="00BB4ECD" w:rsidRPr="00BE4E7E">
        <w:rPr>
          <w:rFonts w:eastAsia="Times New Roman" w:cs="Times New Roman"/>
          <w:color w:val="000000" w:themeColor="text1"/>
        </w:rPr>
        <w:t xml:space="preserve"> the students will begin in the university. </w:t>
      </w:r>
      <w:r w:rsidR="002252CB" w:rsidRPr="00BE4E7E">
        <w:rPr>
          <w:rFonts w:eastAsia="Times New Roman" w:cs="Times New Roman"/>
          <w:color w:val="000000" w:themeColor="text1"/>
        </w:rPr>
        <w:t>Students receive their scores and level of course placement immediately after the test.</w:t>
      </w:r>
      <w:r w:rsidR="00BB4ECD" w:rsidRPr="00BE4E7E">
        <w:rPr>
          <w:rFonts w:eastAsia="Times New Roman" w:cs="Times New Roman"/>
          <w:color w:val="000000" w:themeColor="text1"/>
        </w:rPr>
        <w:t xml:space="preserve"> </w:t>
      </w:r>
      <w:r w:rsidR="002252CB" w:rsidRPr="00BE4E7E">
        <w:rPr>
          <w:rFonts w:eastAsia="Times New Roman" w:cs="Times New Roman"/>
          <w:color w:val="000000" w:themeColor="text1"/>
        </w:rPr>
        <w:t>After the Assessment Test, t</w:t>
      </w:r>
      <w:r w:rsidR="00BB4ECD" w:rsidRPr="00BE4E7E">
        <w:rPr>
          <w:rFonts w:eastAsia="Times New Roman" w:cs="Times New Roman"/>
          <w:color w:val="000000" w:themeColor="text1"/>
        </w:rPr>
        <w:t xml:space="preserve">he </w:t>
      </w:r>
      <w:r w:rsidR="002252CB" w:rsidRPr="00BE4E7E">
        <w:rPr>
          <w:rFonts w:eastAsia="Times New Roman" w:cs="Times New Roman"/>
          <w:color w:val="000000" w:themeColor="text1"/>
        </w:rPr>
        <w:t xml:space="preserve">IEP </w:t>
      </w:r>
      <w:r w:rsidR="00BB4ECD" w:rsidRPr="00BE4E7E">
        <w:rPr>
          <w:rFonts w:eastAsia="Times New Roman" w:cs="Times New Roman"/>
          <w:color w:val="000000" w:themeColor="text1"/>
        </w:rPr>
        <w:t xml:space="preserve">director arranges advising appointments with </w:t>
      </w:r>
      <w:r w:rsidR="009C38FB" w:rsidRPr="00BE4E7E">
        <w:rPr>
          <w:rFonts w:eastAsia="Times New Roman" w:cs="Times New Roman"/>
          <w:color w:val="000000" w:themeColor="text1"/>
        </w:rPr>
        <w:t>academic program</w:t>
      </w:r>
      <w:r w:rsidR="00BB4ECD" w:rsidRPr="00BE4E7E">
        <w:rPr>
          <w:rFonts w:eastAsia="Times New Roman" w:cs="Times New Roman"/>
          <w:color w:val="000000" w:themeColor="text1"/>
        </w:rPr>
        <w:t xml:space="preserve"> advisors </w:t>
      </w:r>
      <w:r w:rsidR="00643A96" w:rsidRPr="00BE4E7E">
        <w:rPr>
          <w:rFonts w:eastAsia="Times New Roman" w:cs="Times New Roman"/>
          <w:color w:val="000000" w:themeColor="text1"/>
        </w:rPr>
        <w:t xml:space="preserve">relevant to the student’s major of </w:t>
      </w:r>
      <w:r w:rsidR="00BE4E7E" w:rsidRPr="00BE4E7E">
        <w:rPr>
          <w:rFonts w:eastAsia="Times New Roman" w:cs="Times New Roman"/>
          <w:color w:val="000000" w:themeColor="text1"/>
        </w:rPr>
        <w:t>study. These</w:t>
      </w:r>
      <w:r w:rsidR="00BB4ECD" w:rsidRPr="00BE4E7E">
        <w:rPr>
          <w:rFonts w:eastAsia="Times New Roman" w:cs="Times New Roman"/>
          <w:color w:val="000000" w:themeColor="text1"/>
        </w:rPr>
        <w:t xml:space="preserve"> advisors then assume responsibility to help the student register for classes and provide advice throughout their academic program.</w:t>
      </w:r>
    </w:p>
    <w:p w14:paraId="58D9A988" w14:textId="77777777" w:rsidR="00BB4ECD" w:rsidRPr="00BE4E7E" w:rsidRDefault="00BB4ECD" w:rsidP="00BB4ECD">
      <w:pPr>
        <w:spacing w:after="0" w:line="240" w:lineRule="auto"/>
        <w:ind w:left="360"/>
        <w:rPr>
          <w:rFonts w:eastAsia="Times New Roman" w:cs="Times New Roman"/>
          <w:color w:val="000000" w:themeColor="text1"/>
        </w:rPr>
      </w:pPr>
    </w:p>
    <w:p w14:paraId="31499921" w14:textId="3AE65D91" w:rsidR="00BB4ECD" w:rsidRPr="00BE4E7E" w:rsidRDefault="00BB4ECD" w:rsidP="00346679">
      <w:pPr>
        <w:spacing w:after="0" w:line="240" w:lineRule="auto"/>
        <w:ind w:left="360"/>
        <w:rPr>
          <w:rFonts w:eastAsia="Times New Roman" w:cs="Times New Roman"/>
          <w:color w:val="000000" w:themeColor="text1"/>
        </w:rPr>
      </w:pPr>
      <w:r w:rsidRPr="00BE4E7E">
        <w:rPr>
          <w:rFonts w:eastAsia="Times New Roman" w:cs="Times New Roman"/>
          <w:color w:val="000000" w:themeColor="text1"/>
        </w:rPr>
        <w:t xml:space="preserve">In addition to the meetings with the </w:t>
      </w:r>
      <w:r w:rsidR="00346679" w:rsidRPr="00346679">
        <w:rPr>
          <w:rFonts w:eastAsia="Times New Roman" w:cs="Times New Roman"/>
          <w:b/>
          <w:bCs/>
          <w:color w:val="000000" w:themeColor="text1"/>
        </w:rPr>
        <w:t>University</w:t>
      </w:r>
      <w:r w:rsidRPr="00346679">
        <w:rPr>
          <w:rFonts w:eastAsia="Times New Roman" w:cs="Times New Roman"/>
          <w:b/>
          <w:bCs/>
          <w:color w:val="000000" w:themeColor="text1"/>
        </w:rPr>
        <w:t xml:space="preserve"> Center</w:t>
      </w:r>
      <w:r w:rsidRPr="00BE4E7E">
        <w:rPr>
          <w:rFonts w:eastAsia="Times New Roman" w:cs="Times New Roman"/>
          <w:color w:val="000000" w:themeColor="text1"/>
        </w:rPr>
        <w:t xml:space="preserve"> and the individual Academic Advisors, the Director also arranges a meeting with the Immigration advisor form the Center of International Programs </w:t>
      </w:r>
      <w:r w:rsidR="00346679">
        <w:rPr>
          <w:rFonts w:eastAsia="Times New Roman" w:cs="Times New Roman"/>
          <w:color w:val="000000" w:themeColor="text1"/>
        </w:rPr>
        <w:t xml:space="preserve">for a briefing on </w:t>
      </w:r>
      <w:r w:rsidRPr="00BE4E7E">
        <w:rPr>
          <w:rFonts w:eastAsia="Times New Roman" w:cs="Times New Roman"/>
          <w:color w:val="000000" w:themeColor="text1"/>
        </w:rPr>
        <w:t xml:space="preserve">immigration requirements and services available to them after they leave the IEP.  </w:t>
      </w:r>
    </w:p>
    <w:p w14:paraId="6F844ED8" w14:textId="77777777" w:rsidR="00BB4ECD" w:rsidRPr="00BE4E7E" w:rsidRDefault="00BB4ECD" w:rsidP="00BB4ECD">
      <w:pPr>
        <w:spacing w:after="0" w:line="240" w:lineRule="auto"/>
        <w:ind w:left="360"/>
        <w:rPr>
          <w:rFonts w:eastAsia="Times New Roman" w:cs="Times New Roman"/>
          <w:color w:val="000000" w:themeColor="text1"/>
        </w:rPr>
      </w:pPr>
    </w:p>
    <w:p w14:paraId="56A74FFF" w14:textId="080A6994" w:rsidR="009B7663" w:rsidRDefault="009B7663" w:rsidP="00BB4ECD">
      <w:pPr>
        <w:spacing w:after="0" w:line="240" w:lineRule="auto"/>
        <w:ind w:left="360"/>
        <w:rPr>
          <w:rFonts w:eastAsia="Times New Roman" w:cs="Times New Roman"/>
          <w:color w:val="000000" w:themeColor="text1"/>
        </w:rPr>
      </w:pPr>
      <w:r>
        <w:rPr>
          <w:rFonts w:eastAsia="Times New Roman" w:cs="Times New Roman"/>
          <w:color w:val="000000" w:themeColor="text1"/>
        </w:rPr>
        <w:t xml:space="preserve">The Director of IEP informs Level 6 students via </w:t>
      </w:r>
      <w:r w:rsidR="000E6E5C">
        <w:rPr>
          <w:rFonts w:eastAsia="Times New Roman" w:cs="Times New Roman"/>
          <w:color w:val="000000" w:themeColor="text1"/>
        </w:rPr>
        <w:t xml:space="preserve">email </w:t>
      </w:r>
      <w:r>
        <w:rPr>
          <w:rFonts w:eastAsia="Times New Roman" w:cs="Times New Roman"/>
          <w:color w:val="000000" w:themeColor="text1"/>
        </w:rPr>
        <w:t>a</w:t>
      </w:r>
      <w:r w:rsidR="00643A96" w:rsidRPr="00BE4E7E">
        <w:rPr>
          <w:rFonts w:eastAsia="Times New Roman" w:cs="Times New Roman"/>
          <w:color w:val="000000" w:themeColor="text1"/>
        </w:rPr>
        <w:t>bout the date, time, and location of the Assessment Test</w:t>
      </w:r>
      <w:r>
        <w:rPr>
          <w:rFonts w:eastAsia="Times New Roman" w:cs="Times New Roman"/>
          <w:color w:val="000000" w:themeColor="text1"/>
        </w:rPr>
        <w:t xml:space="preserve">, and the schedule is posted in the Level 6 classroom. </w:t>
      </w:r>
    </w:p>
    <w:p w14:paraId="13905068" w14:textId="77777777" w:rsidR="009B7663" w:rsidRDefault="009B7663" w:rsidP="00BB4ECD">
      <w:pPr>
        <w:spacing w:after="0" w:line="240" w:lineRule="auto"/>
        <w:ind w:left="360"/>
        <w:rPr>
          <w:rFonts w:eastAsia="Times New Roman" w:cs="Times New Roman"/>
          <w:color w:val="000000" w:themeColor="text1"/>
        </w:rPr>
      </w:pPr>
    </w:p>
    <w:p w14:paraId="3CBF0DA9" w14:textId="77777777" w:rsidR="00C26D5C" w:rsidRPr="00D40B0D" w:rsidRDefault="00C26D5C" w:rsidP="005B4C72">
      <w:pPr>
        <w:tabs>
          <w:tab w:val="left" w:pos="1260"/>
        </w:tabs>
        <w:spacing w:after="0" w:line="240" w:lineRule="auto"/>
        <w:jc w:val="center"/>
        <w:rPr>
          <w:rFonts w:cs="Arial"/>
          <w:b/>
        </w:rPr>
      </w:pPr>
    </w:p>
    <w:p w14:paraId="6068117A" w14:textId="77777777" w:rsidR="00C26D5C" w:rsidRDefault="00C26D5C" w:rsidP="005B4C72">
      <w:pPr>
        <w:tabs>
          <w:tab w:val="left" w:pos="1260"/>
        </w:tabs>
        <w:spacing w:after="0" w:line="240" w:lineRule="auto"/>
        <w:jc w:val="center"/>
        <w:rPr>
          <w:rFonts w:cs="Arial"/>
          <w:b/>
        </w:rPr>
      </w:pPr>
    </w:p>
    <w:p w14:paraId="19B65013" w14:textId="7A373C7A" w:rsidR="0065761F" w:rsidRPr="00BB4ECD" w:rsidRDefault="0065761F" w:rsidP="0065761F">
      <w:pPr>
        <w:jc w:val="center"/>
        <w:rPr>
          <w:rFonts w:cs="Arial"/>
          <w:b/>
          <w:sz w:val="26"/>
          <w:szCs w:val="26"/>
          <w:u w:val="single"/>
        </w:rPr>
      </w:pPr>
      <w:bookmarkStart w:id="14" w:name="Certificates"/>
      <w:r>
        <w:rPr>
          <w:rFonts w:cs="Arial"/>
          <w:b/>
          <w:sz w:val="26"/>
          <w:szCs w:val="26"/>
          <w:u w:val="single"/>
        </w:rPr>
        <w:t>CERTIFICATES OF COMPLETION</w:t>
      </w:r>
    </w:p>
    <w:bookmarkEnd w:id="14"/>
    <w:p w14:paraId="569C64AA" w14:textId="77777777" w:rsidR="0065761F" w:rsidRDefault="0065761F" w:rsidP="005B4C72">
      <w:pPr>
        <w:tabs>
          <w:tab w:val="left" w:pos="1260"/>
        </w:tabs>
        <w:spacing w:after="0" w:line="240" w:lineRule="auto"/>
        <w:jc w:val="center"/>
        <w:rPr>
          <w:rFonts w:cs="Arial"/>
          <w:b/>
        </w:rPr>
      </w:pPr>
    </w:p>
    <w:p w14:paraId="3F3939A1" w14:textId="4131F7D4" w:rsidR="0065761F" w:rsidRDefault="0065761F" w:rsidP="009B7663">
      <w:pPr>
        <w:tabs>
          <w:tab w:val="left" w:pos="1260"/>
        </w:tabs>
        <w:spacing w:after="0" w:line="240" w:lineRule="auto"/>
        <w:ind w:left="360"/>
        <w:rPr>
          <w:rFonts w:cs="Arial"/>
        </w:rPr>
      </w:pPr>
      <w:r>
        <w:rPr>
          <w:rFonts w:cs="Arial"/>
        </w:rPr>
        <w:t xml:space="preserve">Students who successfully complete all the requirements for graduating from the Intensive English </w:t>
      </w:r>
      <w:r w:rsidR="009B7663">
        <w:rPr>
          <w:rFonts w:cs="Arial"/>
        </w:rPr>
        <w:t>Program receive</w:t>
      </w:r>
      <w:r>
        <w:rPr>
          <w:rFonts w:cs="Arial"/>
        </w:rPr>
        <w:t xml:space="preserve"> a </w:t>
      </w:r>
      <w:r>
        <w:rPr>
          <w:rFonts w:cs="Arial"/>
          <w:b/>
          <w:i/>
        </w:rPr>
        <w:t>Certificate of Completion.</w:t>
      </w:r>
    </w:p>
    <w:p w14:paraId="2EF93058" w14:textId="77777777" w:rsidR="00FA6E13" w:rsidRDefault="00FA6E13" w:rsidP="009B7663">
      <w:pPr>
        <w:tabs>
          <w:tab w:val="left" w:pos="1260"/>
        </w:tabs>
        <w:spacing w:after="0" w:line="240" w:lineRule="auto"/>
        <w:ind w:left="360"/>
        <w:rPr>
          <w:rFonts w:cs="Arial"/>
        </w:rPr>
      </w:pPr>
    </w:p>
    <w:p w14:paraId="28C06D12" w14:textId="34FD48D9" w:rsidR="00FA6E13" w:rsidRDefault="00FA6E13" w:rsidP="009B7663">
      <w:pPr>
        <w:tabs>
          <w:tab w:val="left" w:pos="1260"/>
        </w:tabs>
        <w:spacing w:after="0" w:line="240" w:lineRule="auto"/>
        <w:ind w:left="360"/>
        <w:rPr>
          <w:rFonts w:cs="Arial"/>
        </w:rPr>
      </w:pPr>
      <w:r>
        <w:rPr>
          <w:rFonts w:cs="Arial"/>
        </w:rPr>
        <w:t xml:space="preserve">A reception is given for all IEP graduates at the end of the semester. </w:t>
      </w:r>
    </w:p>
    <w:p w14:paraId="73E07596" w14:textId="050BE3A5" w:rsidR="009B7663" w:rsidRDefault="009B7663" w:rsidP="009B7663">
      <w:pPr>
        <w:tabs>
          <w:tab w:val="left" w:pos="1260"/>
        </w:tabs>
        <w:spacing w:after="0" w:line="240" w:lineRule="auto"/>
        <w:ind w:left="360"/>
        <w:rPr>
          <w:rFonts w:cs="Arial"/>
        </w:rPr>
      </w:pPr>
    </w:p>
    <w:p w14:paraId="3428F700" w14:textId="1AD2F1CC" w:rsidR="009B7663" w:rsidRPr="0065761F" w:rsidRDefault="009B7663" w:rsidP="009B7663">
      <w:pPr>
        <w:tabs>
          <w:tab w:val="left" w:pos="1260"/>
        </w:tabs>
        <w:spacing w:after="0" w:line="240" w:lineRule="auto"/>
        <w:ind w:left="360"/>
        <w:rPr>
          <w:rFonts w:cs="Arial"/>
        </w:rPr>
      </w:pPr>
      <w:r>
        <w:rPr>
          <w:rFonts w:cs="Arial"/>
        </w:rPr>
        <w:t xml:space="preserve">(*) Students who attend IEP for short-term programs or for personal interest in improving English, receive a certificate of hours completed in the program.  </w:t>
      </w:r>
    </w:p>
    <w:p w14:paraId="11649FE5" w14:textId="77777777" w:rsidR="0065761F" w:rsidRDefault="0065761F" w:rsidP="005B4C72">
      <w:pPr>
        <w:tabs>
          <w:tab w:val="left" w:pos="1260"/>
        </w:tabs>
        <w:spacing w:after="0" w:line="240" w:lineRule="auto"/>
        <w:jc w:val="center"/>
        <w:rPr>
          <w:rFonts w:cs="Arial"/>
          <w:b/>
        </w:rPr>
      </w:pPr>
    </w:p>
    <w:p w14:paraId="5C56D5D4" w14:textId="77777777" w:rsidR="0065761F" w:rsidRDefault="0065761F" w:rsidP="005B4C72">
      <w:pPr>
        <w:tabs>
          <w:tab w:val="left" w:pos="1260"/>
        </w:tabs>
        <w:spacing w:after="0" w:line="240" w:lineRule="auto"/>
        <w:jc w:val="center"/>
        <w:rPr>
          <w:rFonts w:cs="Arial"/>
          <w:b/>
        </w:rPr>
      </w:pPr>
    </w:p>
    <w:p w14:paraId="0A56045B" w14:textId="32E397B6" w:rsidR="0065761F" w:rsidRDefault="0065761F" w:rsidP="005B4C72">
      <w:pPr>
        <w:tabs>
          <w:tab w:val="left" w:pos="1260"/>
        </w:tabs>
        <w:spacing w:after="0" w:line="240" w:lineRule="auto"/>
        <w:jc w:val="center"/>
        <w:rPr>
          <w:rFonts w:cs="Arial"/>
          <w:b/>
        </w:rPr>
      </w:pPr>
    </w:p>
    <w:p w14:paraId="603FDFE8" w14:textId="0D7DA95E" w:rsidR="00BE4E7E" w:rsidRDefault="00BE4E7E" w:rsidP="005B4C72">
      <w:pPr>
        <w:tabs>
          <w:tab w:val="left" w:pos="1260"/>
        </w:tabs>
        <w:spacing w:after="0" w:line="240" w:lineRule="auto"/>
        <w:jc w:val="center"/>
        <w:rPr>
          <w:rFonts w:cs="Arial"/>
          <w:b/>
        </w:rPr>
      </w:pPr>
    </w:p>
    <w:p w14:paraId="28D725B6" w14:textId="60CE712F" w:rsidR="00BE4E7E" w:rsidRDefault="00BE4E7E" w:rsidP="005B4C72">
      <w:pPr>
        <w:tabs>
          <w:tab w:val="left" w:pos="1260"/>
        </w:tabs>
        <w:spacing w:after="0" w:line="240" w:lineRule="auto"/>
        <w:jc w:val="center"/>
        <w:rPr>
          <w:rFonts w:cs="Arial"/>
          <w:b/>
        </w:rPr>
      </w:pPr>
    </w:p>
    <w:p w14:paraId="6AD90F82" w14:textId="2434DC99" w:rsidR="00BE4E7E" w:rsidRDefault="00BE4E7E" w:rsidP="005B4C72">
      <w:pPr>
        <w:tabs>
          <w:tab w:val="left" w:pos="1260"/>
        </w:tabs>
        <w:spacing w:after="0" w:line="240" w:lineRule="auto"/>
        <w:jc w:val="center"/>
        <w:rPr>
          <w:rFonts w:cs="Arial"/>
          <w:b/>
        </w:rPr>
      </w:pPr>
    </w:p>
    <w:p w14:paraId="1AFFA27D" w14:textId="5C096522" w:rsidR="00BE4E7E" w:rsidRDefault="00BE4E7E" w:rsidP="005B4C72">
      <w:pPr>
        <w:tabs>
          <w:tab w:val="left" w:pos="1260"/>
        </w:tabs>
        <w:spacing w:after="0" w:line="240" w:lineRule="auto"/>
        <w:jc w:val="center"/>
        <w:rPr>
          <w:rFonts w:cs="Arial"/>
          <w:b/>
        </w:rPr>
      </w:pPr>
    </w:p>
    <w:p w14:paraId="6F79AD61" w14:textId="29FD4EE3" w:rsidR="00BE4E7E" w:rsidRDefault="00BE4E7E" w:rsidP="005B4C72">
      <w:pPr>
        <w:tabs>
          <w:tab w:val="left" w:pos="1260"/>
        </w:tabs>
        <w:spacing w:after="0" w:line="240" w:lineRule="auto"/>
        <w:jc w:val="center"/>
        <w:rPr>
          <w:rFonts w:cs="Arial"/>
          <w:b/>
        </w:rPr>
      </w:pPr>
    </w:p>
    <w:p w14:paraId="75C81CA0" w14:textId="77777777" w:rsidR="00BE4E7E" w:rsidRDefault="00BE4E7E" w:rsidP="005B4C72">
      <w:pPr>
        <w:tabs>
          <w:tab w:val="left" w:pos="1260"/>
        </w:tabs>
        <w:spacing w:after="0" w:line="240" w:lineRule="auto"/>
        <w:jc w:val="center"/>
        <w:rPr>
          <w:rFonts w:cs="Arial"/>
          <w:b/>
        </w:rPr>
      </w:pPr>
    </w:p>
    <w:p w14:paraId="20F1BE79" w14:textId="77777777" w:rsidR="0065761F" w:rsidRDefault="0065761F" w:rsidP="005B4C72">
      <w:pPr>
        <w:tabs>
          <w:tab w:val="left" w:pos="1260"/>
        </w:tabs>
        <w:spacing w:after="0" w:line="240" w:lineRule="auto"/>
        <w:jc w:val="center"/>
        <w:rPr>
          <w:rFonts w:cs="Arial"/>
          <w:b/>
        </w:rPr>
      </w:pPr>
    </w:p>
    <w:p w14:paraId="7524F043" w14:textId="77777777" w:rsidR="0065761F" w:rsidRDefault="0065761F" w:rsidP="005B4C72">
      <w:pPr>
        <w:tabs>
          <w:tab w:val="left" w:pos="1260"/>
        </w:tabs>
        <w:spacing w:after="0" w:line="240" w:lineRule="auto"/>
        <w:jc w:val="center"/>
        <w:rPr>
          <w:rFonts w:cs="Arial"/>
          <w:b/>
        </w:rPr>
      </w:pPr>
    </w:p>
    <w:p w14:paraId="25221F0C" w14:textId="77777777" w:rsidR="0065761F" w:rsidRDefault="0065761F" w:rsidP="005B4C72">
      <w:pPr>
        <w:tabs>
          <w:tab w:val="left" w:pos="1260"/>
        </w:tabs>
        <w:spacing w:after="0" w:line="240" w:lineRule="auto"/>
        <w:jc w:val="center"/>
        <w:rPr>
          <w:rFonts w:cs="Arial"/>
          <w:b/>
        </w:rPr>
      </w:pPr>
    </w:p>
    <w:p w14:paraId="290DC7A2" w14:textId="77777777" w:rsidR="0065761F" w:rsidRDefault="0065761F" w:rsidP="005B4C72">
      <w:pPr>
        <w:tabs>
          <w:tab w:val="left" w:pos="1260"/>
        </w:tabs>
        <w:spacing w:after="0" w:line="240" w:lineRule="auto"/>
        <w:jc w:val="center"/>
        <w:rPr>
          <w:rFonts w:cs="Arial"/>
          <w:b/>
        </w:rPr>
      </w:pPr>
    </w:p>
    <w:p w14:paraId="546D500E" w14:textId="5CA124CD" w:rsidR="0065761F" w:rsidRPr="00107110" w:rsidRDefault="00107110" w:rsidP="00BB2A0B">
      <w:pPr>
        <w:jc w:val="center"/>
        <w:rPr>
          <w:rFonts w:cs="Arial"/>
          <w:b/>
          <w:sz w:val="26"/>
          <w:szCs w:val="26"/>
          <w:u w:val="single"/>
        </w:rPr>
      </w:pPr>
      <w:r w:rsidRPr="00107110">
        <w:rPr>
          <w:rFonts w:cs="Arial"/>
          <w:b/>
          <w:sz w:val="26"/>
          <w:szCs w:val="26"/>
          <w:u w:val="single"/>
        </w:rPr>
        <w:t>ACADEMIC INFORMATION ACCESS</w:t>
      </w:r>
    </w:p>
    <w:p w14:paraId="57D25439" w14:textId="77777777" w:rsidR="00107110" w:rsidRDefault="00107110" w:rsidP="005B4C72">
      <w:pPr>
        <w:tabs>
          <w:tab w:val="left" w:pos="1260"/>
        </w:tabs>
        <w:spacing w:after="0" w:line="240" w:lineRule="auto"/>
        <w:jc w:val="center"/>
        <w:rPr>
          <w:rFonts w:cs="Arial"/>
          <w:sz w:val="20"/>
          <w:szCs w:val="20"/>
        </w:rPr>
      </w:pPr>
    </w:p>
    <w:p w14:paraId="078538E3" w14:textId="77777777" w:rsidR="00107110" w:rsidRDefault="00107110" w:rsidP="005B4C72">
      <w:pPr>
        <w:tabs>
          <w:tab w:val="left" w:pos="1260"/>
        </w:tabs>
        <w:spacing w:after="0" w:line="240" w:lineRule="auto"/>
        <w:jc w:val="center"/>
        <w:rPr>
          <w:rFonts w:cs="Arial"/>
          <w:sz w:val="20"/>
          <w:szCs w:val="20"/>
        </w:rPr>
      </w:pPr>
    </w:p>
    <w:p w14:paraId="1CE40AFF" w14:textId="70BCA146" w:rsidR="00107110" w:rsidRPr="00BE4E7E" w:rsidRDefault="00BB2A0B" w:rsidP="00107110">
      <w:pPr>
        <w:tabs>
          <w:tab w:val="left" w:pos="1260"/>
        </w:tabs>
        <w:spacing w:after="0" w:line="240" w:lineRule="auto"/>
        <w:rPr>
          <w:rFonts w:cs="Arial"/>
          <w:color w:val="000000" w:themeColor="text1"/>
          <w:sz w:val="20"/>
          <w:szCs w:val="20"/>
        </w:rPr>
      </w:pPr>
      <w:r w:rsidRPr="00BE4E7E">
        <w:rPr>
          <w:rFonts w:cs="Arial"/>
          <w:color w:val="000000" w:themeColor="text1"/>
          <w:sz w:val="20"/>
          <w:szCs w:val="20"/>
        </w:rPr>
        <w:t xml:space="preserve">Students who have a scholarship or a financial sponsor for IEP tuition and fees, must complete the </w:t>
      </w:r>
      <w:r w:rsidRPr="00BE4E7E">
        <w:rPr>
          <w:rFonts w:cs="Arial"/>
          <w:i/>
          <w:iCs/>
          <w:color w:val="000000" w:themeColor="text1"/>
          <w:sz w:val="20"/>
          <w:szCs w:val="20"/>
        </w:rPr>
        <w:t>Academic Information Access Permission form</w:t>
      </w:r>
      <w:r w:rsidRPr="00BE4E7E">
        <w:rPr>
          <w:rFonts w:cs="Arial"/>
          <w:color w:val="000000" w:themeColor="text1"/>
          <w:sz w:val="20"/>
          <w:szCs w:val="20"/>
        </w:rPr>
        <w:t>.   Students who do not have a scholarship or financial sponsor but give permission to a specific person, must also sign the form before any information</w:t>
      </w:r>
      <w:r w:rsidR="00BE4E7E" w:rsidRPr="00BE4E7E">
        <w:rPr>
          <w:rFonts w:cs="Arial"/>
          <w:color w:val="000000" w:themeColor="text1"/>
          <w:sz w:val="20"/>
          <w:szCs w:val="20"/>
        </w:rPr>
        <w:t xml:space="preserve"> or documents</w:t>
      </w:r>
      <w:r w:rsidRPr="00BE4E7E">
        <w:rPr>
          <w:rFonts w:cs="Arial"/>
          <w:color w:val="000000" w:themeColor="text1"/>
          <w:sz w:val="20"/>
          <w:szCs w:val="20"/>
        </w:rPr>
        <w:t xml:space="preserve"> can be released.</w:t>
      </w:r>
    </w:p>
    <w:p w14:paraId="4133956A" w14:textId="72F7D434" w:rsidR="00BB2A0B" w:rsidRPr="00BE4E7E" w:rsidRDefault="00BB2A0B" w:rsidP="00107110">
      <w:pPr>
        <w:tabs>
          <w:tab w:val="left" w:pos="1260"/>
        </w:tabs>
        <w:spacing w:after="0" w:line="240" w:lineRule="auto"/>
        <w:rPr>
          <w:rFonts w:cs="Arial"/>
          <w:color w:val="000000" w:themeColor="text1"/>
          <w:sz w:val="20"/>
          <w:szCs w:val="20"/>
        </w:rPr>
      </w:pPr>
    </w:p>
    <w:p w14:paraId="1B3C2240" w14:textId="77777777" w:rsidR="00107110" w:rsidRPr="00BB2A0B" w:rsidRDefault="00107110" w:rsidP="00107110">
      <w:pPr>
        <w:tabs>
          <w:tab w:val="left" w:pos="1260"/>
        </w:tabs>
        <w:spacing w:after="0" w:line="360" w:lineRule="auto"/>
        <w:rPr>
          <w:rFonts w:cs="Arial"/>
          <w:strike/>
          <w:color w:val="000000"/>
        </w:rPr>
      </w:pPr>
    </w:p>
    <w:p w14:paraId="65D4114B" w14:textId="1480292A" w:rsidR="00107110" w:rsidRDefault="005155F9" w:rsidP="00107110">
      <w:pPr>
        <w:tabs>
          <w:tab w:val="left" w:pos="1260"/>
        </w:tabs>
        <w:spacing w:after="0" w:line="360" w:lineRule="auto"/>
        <w:rPr>
          <w:rFonts w:cs="Arial"/>
          <w:color w:val="000000"/>
        </w:rPr>
      </w:pPr>
      <w:hyperlink r:id="rId28" w:history="1">
        <w:r w:rsidR="0048209E" w:rsidRPr="0048209E">
          <w:rPr>
            <w:rStyle w:val="Hyperlink"/>
            <w:rFonts w:cs="Arial"/>
          </w:rPr>
          <w:t>Authorization to Release Academic Information</w:t>
        </w:r>
      </w:hyperlink>
    </w:p>
    <w:p w14:paraId="13B7E8C2" w14:textId="77777777" w:rsidR="0048209E" w:rsidRPr="00D40B0D" w:rsidRDefault="0048209E" w:rsidP="00107110">
      <w:pPr>
        <w:tabs>
          <w:tab w:val="left" w:pos="1260"/>
        </w:tabs>
        <w:spacing w:after="0" w:line="360" w:lineRule="auto"/>
        <w:rPr>
          <w:rFonts w:cs="Arial"/>
          <w:color w:val="000000"/>
        </w:rPr>
      </w:pPr>
    </w:p>
    <w:p w14:paraId="13A86A74" w14:textId="77777777" w:rsidR="00107110" w:rsidRPr="00D40B0D" w:rsidRDefault="00107110" w:rsidP="00107110">
      <w:pPr>
        <w:tabs>
          <w:tab w:val="left" w:pos="1260"/>
        </w:tabs>
        <w:spacing w:after="0" w:line="240" w:lineRule="auto"/>
        <w:rPr>
          <w:rFonts w:cs="Arial"/>
          <w:b/>
          <w:i/>
          <w:color w:val="000000"/>
        </w:rPr>
      </w:pPr>
      <w:r w:rsidRPr="00D40B0D">
        <w:rPr>
          <w:rFonts w:cs="Arial"/>
          <w:b/>
          <w:i/>
          <w:iCs/>
        </w:rPr>
        <w:t>NOTE</w:t>
      </w:r>
      <w:r w:rsidRPr="00D40B0D">
        <w:rPr>
          <w:rFonts w:cs="Arial"/>
          <w:b/>
          <w:bCs/>
          <w:i/>
          <w:iCs/>
        </w:rPr>
        <w:t xml:space="preserve">: </w:t>
      </w:r>
      <w:r w:rsidRPr="00D40B0D">
        <w:rPr>
          <w:rFonts w:cs="Arial"/>
          <w:b/>
          <w:i/>
          <w:iCs/>
        </w:rPr>
        <w:t>Because of the Family Educational Rights &amp; Privacy Act (FERPA), we are not allowed to share academic or financial information about you with anyone (including spouses, parents, cousins, friends, or classmates) without your permission.</w:t>
      </w:r>
    </w:p>
    <w:p w14:paraId="3F088F73" w14:textId="77777777" w:rsidR="00107110" w:rsidRPr="00D40B0D" w:rsidRDefault="00107110" w:rsidP="00107110">
      <w:pPr>
        <w:rPr>
          <w:rFonts w:cs="Arial"/>
          <w:color w:val="000000"/>
        </w:rPr>
      </w:pPr>
    </w:p>
    <w:p w14:paraId="4DEA02B5" w14:textId="468F39EC" w:rsidR="00816B4A" w:rsidRPr="00F7612A" w:rsidRDefault="00107110" w:rsidP="00F7612A">
      <w:pPr>
        <w:jc w:val="center"/>
        <w:rPr>
          <w:rFonts w:cs="Arial"/>
          <w:b/>
        </w:rPr>
      </w:pPr>
      <w:r>
        <w:rPr>
          <w:rFonts w:cs="Arial"/>
          <w:b/>
        </w:rPr>
        <w:br w:type="page"/>
      </w:r>
      <w:bookmarkStart w:id="15" w:name="Advising"/>
      <w:r w:rsidR="00816B4A" w:rsidRPr="00816B4A">
        <w:rPr>
          <w:rFonts w:cs="Arial"/>
          <w:b/>
          <w:sz w:val="26"/>
          <w:szCs w:val="26"/>
          <w:u w:val="single"/>
        </w:rPr>
        <w:lastRenderedPageBreak/>
        <w:t>ADVISING</w:t>
      </w:r>
      <w:bookmarkEnd w:id="15"/>
    </w:p>
    <w:p w14:paraId="79C2263F" w14:textId="77777777" w:rsidR="0065761F" w:rsidRDefault="0065761F" w:rsidP="005B4C72">
      <w:pPr>
        <w:tabs>
          <w:tab w:val="left" w:pos="1260"/>
        </w:tabs>
        <w:spacing w:after="0" w:line="240" w:lineRule="auto"/>
        <w:jc w:val="center"/>
        <w:rPr>
          <w:rFonts w:cs="Arial"/>
          <w:b/>
        </w:rPr>
      </w:pPr>
    </w:p>
    <w:p w14:paraId="2BEA5107" w14:textId="77777777" w:rsidR="0065761F" w:rsidRDefault="0065761F" w:rsidP="005B4C72">
      <w:pPr>
        <w:tabs>
          <w:tab w:val="left" w:pos="1260"/>
        </w:tabs>
        <w:spacing w:after="0" w:line="240" w:lineRule="auto"/>
        <w:jc w:val="center"/>
        <w:rPr>
          <w:rFonts w:cs="Arial"/>
          <w:b/>
        </w:rPr>
      </w:pPr>
    </w:p>
    <w:p w14:paraId="57333722" w14:textId="51C6529D" w:rsidR="0065761F" w:rsidRDefault="00816B4A" w:rsidP="00816B4A">
      <w:pPr>
        <w:tabs>
          <w:tab w:val="left" w:pos="1260"/>
        </w:tabs>
        <w:spacing w:after="0" w:line="240" w:lineRule="auto"/>
        <w:rPr>
          <w:rFonts w:cs="Arial"/>
        </w:rPr>
      </w:pPr>
      <w:r>
        <w:rPr>
          <w:rFonts w:cs="Arial"/>
        </w:rPr>
        <w:t xml:space="preserve">The </w:t>
      </w:r>
      <w:r w:rsidR="00FB1FC9">
        <w:rPr>
          <w:rFonts w:cs="Arial"/>
        </w:rPr>
        <w:t xml:space="preserve">Director and the IEP Instructors serve as advisors to students.  Students are assigned to an IEP advisor according to their level.   </w:t>
      </w:r>
    </w:p>
    <w:p w14:paraId="6B8DECC4" w14:textId="77777777" w:rsidR="00816B4A" w:rsidRDefault="00816B4A" w:rsidP="00816B4A">
      <w:pPr>
        <w:tabs>
          <w:tab w:val="left" w:pos="1260"/>
        </w:tabs>
        <w:spacing w:after="0" w:line="240" w:lineRule="auto"/>
        <w:rPr>
          <w:rFonts w:cs="Arial"/>
        </w:rPr>
      </w:pPr>
    </w:p>
    <w:p w14:paraId="3EC11C88" w14:textId="0A8CE0B3" w:rsidR="00816B4A" w:rsidRDefault="00BE28EC" w:rsidP="00816B4A">
      <w:pPr>
        <w:tabs>
          <w:tab w:val="left" w:pos="1260"/>
        </w:tabs>
        <w:spacing w:after="0" w:line="240" w:lineRule="auto"/>
        <w:rPr>
          <w:rFonts w:cs="Arial"/>
        </w:rPr>
      </w:pPr>
      <w:r>
        <w:rPr>
          <w:rFonts w:cs="Arial"/>
        </w:rPr>
        <w:t xml:space="preserve">Students may meet with their advisor by </w:t>
      </w:r>
      <w:r w:rsidRPr="00060977">
        <w:rPr>
          <w:rFonts w:cs="Arial"/>
          <w:b/>
        </w:rPr>
        <w:t>appointment</w:t>
      </w:r>
      <w:r>
        <w:rPr>
          <w:rFonts w:cs="Arial"/>
        </w:rPr>
        <w:t xml:space="preserve"> at any time during the session. </w:t>
      </w:r>
      <w:r w:rsidR="00FB1FC9">
        <w:rPr>
          <w:rFonts w:cs="Arial"/>
        </w:rPr>
        <w:t xml:space="preserve"> Office hours for each IEP advisor is posted on their office doors and in the syllabus each session.  </w:t>
      </w:r>
      <w:r>
        <w:rPr>
          <w:rFonts w:cs="Arial"/>
        </w:rPr>
        <w:t>If there is an emergency, then the advisor or the director will address the need immediately.</w:t>
      </w:r>
    </w:p>
    <w:p w14:paraId="250E193E" w14:textId="77777777" w:rsidR="00060977" w:rsidRDefault="00060977" w:rsidP="00816B4A">
      <w:pPr>
        <w:tabs>
          <w:tab w:val="left" w:pos="1260"/>
        </w:tabs>
        <w:spacing w:after="0" w:line="240" w:lineRule="auto"/>
        <w:rPr>
          <w:rFonts w:cs="Arial"/>
        </w:rPr>
      </w:pPr>
    </w:p>
    <w:p w14:paraId="1C814AE3" w14:textId="3FC07B85" w:rsidR="00230A99" w:rsidRDefault="00230A99" w:rsidP="00FB1FC9">
      <w:pPr>
        <w:tabs>
          <w:tab w:val="left" w:pos="1260"/>
        </w:tabs>
        <w:spacing w:after="0" w:line="240" w:lineRule="auto"/>
        <w:jc w:val="center"/>
        <w:rPr>
          <w:rFonts w:cs="Arial"/>
          <w:b/>
          <w:u w:val="single"/>
        </w:rPr>
      </w:pPr>
      <w:r w:rsidRPr="00F7612A">
        <w:rPr>
          <w:rFonts w:cs="Arial"/>
          <w:b/>
          <w:u w:val="single"/>
        </w:rPr>
        <w:t>(Mid-Term Advising)</w:t>
      </w:r>
    </w:p>
    <w:p w14:paraId="564F6F10" w14:textId="77777777" w:rsidR="00FB1FC9" w:rsidRPr="00F7612A" w:rsidRDefault="00FB1FC9" w:rsidP="00FB1FC9">
      <w:pPr>
        <w:tabs>
          <w:tab w:val="left" w:pos="1260"/>
        </w:tabs>
        <w:spacing w:after="0" w:line="240" w:lineRule="auto"/>
        <w:jc w:val="center"/>
        <w:rPr>
          <w:rFonts w:cs="Arial"/>
          <w:b/>
          <w:u w:val="single"/>
        </w:rPr>
      </w:pPr>
    </w:p>
    <w:p w14:paraId="62D6F907" w14:textId="107E7852" w:rsidR="0065761F" w:rsidRPr="00C95BBE" w:rsidRDefault="0083119E" w:rsidP="00B14FA8">
      <w:pPr>
        <w:tabs>
          <w:tab w:val="left" w:pos="1260"/>
        </w:tabs>
        <w:spacing w:after="0" w:line="240" w:lineRule="auto"/>
        <w:rPr>
          <w:rFonts w:cs="Arial"/>
          <w:i/>
        </w:rPr>
      </w:pPr>
      <w:r w:rsidRPr="00B14FA8">
        <w:rPr>
          <w:rFonts w:cs="Arial"/>
          <w:b/>
        </w:rPr>
        <w:t xml:space="preserve">During the fifth week of each </w:t>
      </w:r>
      <w:r w:rsidR="00060977" w:rsidRPr="00B14FA8">
        <w:rPr>
          <w:rFonts w:cs="Arial"/>
          <w:b/>
        </w:rPr>
        <w:t>session</w:t>
      </w:r>
      <w:r w:rsidR="00060977">
        <w:rPr>
          <w:rFonts w:cs="Arial"/>
        </w:rPr>
        <w:t xml:space="preserve">, the advisors will arrange appointments to meet with each student to discuss academic progress and address any concerns the student and/or teachers may have.   </w:t>
      </w:r>
      <w:r w:rsidR="00B14FA8">
        <w:rPr>
          <w:rFonts w:cs="Arial"/>
        </w:rPr>
        <w:t xml:space="preserve">The advisors will write a summary of the meeting and save it in the </w:t>
      </w:r>
      <w:r w:rsidR="00B14FA8" w:rsidRPr="00B77E25">
        <w:rPr>
          <w:rFonts w:cs="Arial"/>
          <w:b/>
          <w:i/>
          <w:u w:val="single"/>
        </w:rPr>
        <w:t>Individual Student Report</w:t>
      </w:r>
      <w:r w:rsidR="00B14FA8" w:rsidRPr="00B77E25">
        <w:rPr>
          <w:rFonts w:cs="Arial"/>
        </w:rPr>
        <w:t>.</w:t>
      </w:r>
      <w:r w:rsidR="00B14FA8">
        <w:rPr>
          <w:rFonts w:cs="Arial"/>
        </w:rPr>
        <w:t xml:space="preserve">  </w:t>
      </w:r>
      <w:r w:rsidR="00230A99">
        <w:rPr>
          <w:rFonts w:cs="Arial"/>
        </w:rPr>
        <w:t xml:space="preserve"> </w:t>
      </w:r>
    </w:p>
    <w:p w14:paraId="48078F4C" w14:textId="77777777" w:rsidR="00230A99" w:rsidRDefault="00230A99" w:rsidP="00B14FA8">
      <w:pPr>
        <w:tabs>
          <w:tab w:val="left" w:pos="1260"/>
        </w:tabs>
        <w:spacing w:after="0" w:line="240" w:lineRule="auto"/>
        <w:rPr>
          <w:rFonts w:cs="Arial"/>
        </w:rPr>
      </w:pPr>
    </w:p>
    <w:p w14:paraId="7911895B" w14:textId="682369E3" w:rsidR="00230A99" w:rsidRPr="00B14FA8" w:rsidRDefault="00230A99" w:rsidP="00B14FA8">
      <w:pPr>
        <w:tabs>
          <w:tab w:val="left" w:pos="1260"/>
        </w:tabs>
        <w:spacing w:after="0" w:line="240" w:lineRule="auto"/>
        <w:rPr>
          <w:rFonts w:cs="Arial"/>
        </w:rPr>
      </w:pPr>
      <w:r>
        <w:rPr>
          <w:rFonts w:cs="Arial"/>
        </w:rPr>
        <w:t xml:space="preserve">The Individual Student Report includes comments from the Mid-term meetings and final comments from all the teachers.   Students will be given a copy of this report at Mid-term </w:t>
      </w:r>
      <w:r w:rsidRPr="00B77E25">
        <w:rPr>
          <w:rFonts w:cs="Arial"/>
        </w:rPr>
        <w:t>and at the end of the session</w:t>
      </w:r>
      <w:r w:rsidR="0057625C">
        <w:rPr>
          <w:rFonts w:cs="Arial"/>
        </w:rPr>
        <w:t xml:space="preserve"> report</w:t>
      </w:r>
      <w:r w:rsidRPr="00B77E25">
        <w:rPr>
          <w:rFonts w:cs="Arial"/>
        </w:rPr>
        <w:t>.</w:t>
      </w:r>
      <w:r>
        <w:rPr>
          <w:rFonts w:cs="Arial"/>
        </w:rPr>
        <w:t xml:space="preserve"> </w:t>
      </w:r>
    </w:p>
    <w:p w14:paraId="4E79EC3A" w14:textId="77777777" w:rsidR="00816B4A" w:rsidRDefault="00816B4A" w:rsidP="005B4C72">
      <w:pPr>
        <w:tabs>
          <w:tab w:val="left" w:pos="1260"/>
        </w:tabs>
        <w:spacing w:after="0" w:line="240" w:lineRule="auto"/>
        <w:jc w:val="center"/>
        <w:rPr>
          <w:rFonts w:cs="Arial"/>
          <w:b/>
        </w:rPr>
      </w:pPr>
    </w:p>
    <w:p w14:paraId="032CDCEA" w14:textId="69689E41" w:rsidR="0062278E" w:rsidRPr="00C95BBE" w:rsidRDefault="0062278E" w:rsidP="0062278E">
      <w:pPr>
        <w:tabs>
          <w:tab w:val="left" w:pos="1260"/>
        </w:tabs>
        <w:spacing w:after="0" w:line="240" w:lineRule="auto"/>
        <w:rPr>
          <w:rFonts w:cs="Arial"/>
          <w:i/>
        </w:rPr>
      </w:pPr>
      <w:r>
        <w:rPr>
          <w:rFonts w:cs="Arial"/>
        </w:rPr>
        <w:t xml:space="preserve">(*) </w:t>
      </w:r>
      <w:r w:rsidRPr="00C95BBE">
        <w:rPr>
          <w:rFonts w:cs="Arial"/>
          <w:i/>
        </w:rPr>
        <w:t xml:space="preserve">Students are contacted </w:t>
      </w:r>
      <w:r>
        <w:rPr>
          <w:rFonts w:cs="Arial"/>
          <w:i/>
        </w:rPr>
        <w:t xml:space="preserve">about their Mid-term advising </w:t>
      </w:r>
      <w:r w:rsidR="00E71285">
        <w:rPr>
          <w:rFonts w:cs="Arial"/>
          <w:i/>
        </w:rPr>
        <w:t>appointment</w:t>
      </w:r>
      <w:r w:rsidR="00E71285" w:rsidRPr="00C95BBE">
        <w:rPr>
          <w:rFonts w:cs="Arial"/>
          <w:i/>
        </w:rPr>
        <w:t xml:space="preserve"> in</w:t>
      </w:r>
      <w:r w:rsidRPr="00C95BBE">
        <w:rPr>
          <w:rFonts w:cs="Arial"/>
          <w:i/>
        </w:rPr>
        <w:t xml:space="preserve"> person and </w:t>
      </w:r>
      <w:r w:rsidR="00E71285">
        <w:rPr>
          <w:rFonts w:cs="Arial"/>
          <w:i/>
        </w:rPr>
        <w:t>via</w:t>
      </w:r>
      <w:r w:rsidRPr="00C95BBE">
        <w:rPr>
          <w:rFonts w:cs="Arial"/>
          <w:i/>
        </w:rPr>
        <w:t xml:space="preserve"> their USI Eagles email. </w:t>
      </w:r>
    </w:p>
    <w:p w14:paraId="5EDA9902" w14:textId="77777777" w:rsidR="0062278E" w:rsidRDefault="0062278E" w:rsidP="0062278E">
      <w:pPr>
        <w:tabs>
          <w:tab w:val="left" w:pos="1260"/>
        </w:tabs>
        <w:spacing w:after="0" w:line="240" w:lineRule="auto"/>
        <w:rPr>
          <w:rFonts w:cs="Arial"/>
          <w:b/>
        </w:rPr>
      </w:pPr>
    </w:p>
    <w:p w14:paraId="3668573F" w14:textId="77777777" w:rsidR="00816B4A" w:rsidRDefault="00816B4A" w:rsidP="005B4C72">
      <w:pPr>
        <w:tabs>
          <w:tab w:val="left" w:pos="1260"/>
        </w:tabs>
        <w:spacing w:after="0" w:line="240" w:lineRule="auto"/>
        <w:jc w:val="center"/>
        <w:rPr>
          <w:rFonts w:cs="Arial"/>
          <w:b/>
        </w:rPr>
      </w:pPr>
    </w:p>
    <w:p w14:paraId="5BE7CE1F" w14:textId="1C6C9724" w:rsidR="00816B4A" w:rsidRPr="00F7612A" w:rsidRDefault="00F7612A" w:rsidP="00FB1FC9">
      <w:pPr>
        <w:tabs>
          <w:tab w:val="left" w:pos="1260"/>
        </w:tabs>
        <w:spacing w:after="0" w:line="240" w:lineRule="auto"/>
        <w:jc w:val="center"/>
        <w:rPr>
          <w:rFonts w:cs="Arial"/>
          <w:b/>
          <w:u w:val="single"/>
        </w:rPr>
      </w:pPr>
      <w:r>
        <w:rPr>
          <w:rFonts w:cs="Arial"/>
          <w:b/>
          <w:u w:val="single"/>
        </w:rPr>
        <w:t xml:space="preserve">Advising for </w:t>
      </w:r>
      <w:r w:rsidRPr="00F7612A">
        <w:rPr>
          <w:rFonts w:cs="Arial"/>
          <w:b/>
          <w:u w:val="single"/>
        </w:rPr>
        <w:t>Students Ready to Leave IEP</w:t>
      </w:r>
      <w:r>
        <w:rPr>
          <w:rFonts w:cs="Arial"/>
          <w:b/>
          <w:u w:val="single"/>
        </w:rPr>
        <w:t xml:space="preserve"> (level 6 students)</w:t>
      </w:r>
    </w:p>
    <w:p w14:paraId="66DB6AFA" w14:textId="77777777" w:rsidR="00816B4A" w:rsidRDefault="00816B4A" w:rsidP="00F7612A">
      <w:pPr>
        <w:tabs>
          <w:tab w:val="left" w:pos="1260"/>
        </w:tabs>
        <w:spacing w:after="0" w:line="240" w:lineRule="auto"/>
        <w:rPr>
          <w:rFonts w:cs="Arial"/>
          <w:b/>
        </w:rPr>
      </w:pPr>
    </w:p>
    <w:p w14:paraId="7FADE201" w14:textId="0CFF637E" w:rsidR="00F7612A" w:rsidRDefault="00F7612A" w:rsidP="00F7612A">
      <w:pPr>
        <w:tabs>
          <w:tab w:val="left" w:pos="1260"/>
        </w:tabs>
        <w:spacing w:after="0" w:line="240" w:lineRule="auto"/>
        <w:rPr>
          <w:rFonts w:cs="Arial"/>
        </w:rPr>
      </w:pPr>
      <w:r>
        <w:rPr>
          <w:rFonts w:cs="Arial"/>
        </w:rPr>
        <w:t xml:space="preserve">(*) See Transitioning to the University </w:t>
      </w:r>
    </w:p>
    <w:p w14:paraId="43116292" w14:textId="77777777" w:rsidR="00F7612A" w:rsidRDefault="00F7612A" w:rsidP="00F7612A">
      <w:pPr>
        <w:tabs>
          <w:tab w:val="left" w:pos="1260"/>
        </w:tabs>
        <w:spacing w:after="0" w:line="240" w:lineRule="auto"/>
        <w:rPr>
          <w:rFonts w:cs="Arial"/>
        </w:rPr>
      </w:pPr>
    </w:p>
    <w:p w14:paraId="3C989431" w14:textId="2C24D20C" w:rsidR="00F7612A" w:rsidRPr="00F7612A" w:rsidRDefault="00F7612A" w:rsidP="00F7612A">
      <w:pPr>
        <w:tabs>
          <w:tab w:val="left" w:pos="1260"/>
        </w:tabs>
        <w:spacing w:after="0" w:line="240" w:lineRule="auto"/>
        <w:rPr>
          <w:rFonts w:cs="Arial"/>
        </w:rPr>
      </w:pPr>
      <w:r>
        <w:rPr>
          <w:rFonts w:cs="Arial"/>
        </w:rPr>
        <w:t xml:space="preserve">Students ready to graduate from the IEP will transition to an academic advisor within their </w:t>
      </w:r>
      <w:r w:rsidR="00FB1FC9">
        <w:rPr>
          <w:rFonts w:cs="Arial"/>
        </w:rPr>
        <w:t>academic program.</w:t>
      </w:r>
      <w:r>
        <w:rPr>
          <w:rFonts w:cs="Arial"/>
        </w:rPr>
        <w:t xml:space="preserve">  These advisors will take over the responsibility of guiding the students throughout their academic path at USI.  </w:t>
      </w:r>
    </w:p>
    <w:p w14:paraId="0AA3F25C" w14:textId="77777777" w:rsidR="00816B4A" w:rsidRDefault="00816B4A" w:rsidP="005B4C72">
      <w:pPr>
        <w:tabs>
          <w:tab w:val="left" w:pos="1260"/>
        </w:tabs>
        <w:spacing w:after="0" w:line="240" w:lineRule="auto"/>
        <w:jc w:val="center"/>
        <w:rPr>
          <w:rFonts w:cs="Arial"/>
          <w:b/>
        </w:rPr>
      </w:pPr>
    </w:p>
    <w:p w14:paraId="4E95585C" w14:textId="77777777" w:rsidR="00816B4A" w:rsidRDefault="00816B4A" w:rsidP="005B4C72">
      <w:pPr>
        <w:tabs>
          <w:tab w:val="left" w:pos="1260"/>
        </w:tabs>
        <w:spacing w:after="0" w:line="240" w:lineRule="auto"/>
        <w:jc w:val="center"/>
        <w:rPr>
          <w:rFonts w:cs="Arial"/>
          <w:b/>
        </w:rPr>
      </w:pPr>
    </w:p>
    <w:p w14:paraId="1CB8730C" w14:textId="77777777" w:rsidR="00424F90" w:rsidRDefault="00424F90">
      <w:pPr>
        <w:rPr>
          <w:rFonts w:cs="Arial"/>
          <w:b/>
        </w:rPr>
      </w:pPr>
    </w:p>
    <w:p w14:paraId="4E126C16" w14:textId="46FC1A85" w:rsidR="00844BDC" w:rsidRDefault="005155F9">
      <w:pPr>
        <w:rPr>
          <w:rFonts w:cs="Arial"/>
          <w:b/>
        </w:rPr>
      </w:pPr>
      <w:hyperlink w:anchor="Appendix1" w:history="1">
        <w:r w:rsidR="00424F90" w:rsidRPr="008D46F1">
          <w:rPr>
            <w:rStyle w:val="Hyperlink"/>
            <w:rFonts w:cs="Arial"/>
            <w:b/>
          </w:rPr>
          <w:t>See Appendix 1: Individual Student Report Form</w:t>
        </w:r>
      </w:hyperlink>
      <w:r w:rsidR="00844BDC">
        <w:rPr>
          <w:rFonts w:cs="Arial"/>
          <w:b/>
        </w:rPr>
        <w:br w:type="page"/>
      </w:r>
    </w:p>
    <w:p w14:paraId="5B64C2F8" w14:textId="4C52096D" w:rsidR="00816B4A" w:rsidRPr="00844BDC" w:rsidRDefault="00844BDC" w:rsidP="005B4C72">
      <w:pPr>
        <w:tabs>
          <w:tab w:val="left" w:pos="1260"/>
        </w:tabs>
        <w:spacing w:after="0" w:line="240" w:lineRule="auto"/>
        <w:jc w:val="center"/>
        <w:rPr>
          <w:rFonts w:cs="Arial"/>
          <w:b/>
          <w:sz w:val="26"/>
          <w:szCs w:val="26"/>
          <w:u w:val="single"/>
        </w:rPr>
      </w:pPr>
      <w:bookmarkStart w:id="16" w:name="TuitionandFees"/>
      <w:r w:rsidRPr="00844BDC">
        <w:rPr>
          <w:rFonts w:cs="Arial"/>
          <w:b/>
          <w:sz w:val="26"/>
          <w:szCs w:val="26"/>
          <w:u w:val="single"/>
        </w:rPr>
        <w:lastRenderedPageBreak/>
        <w:t>TUITION AND FEES</w:t>
      </w:r>
    </w:p>
    <w:bookmarkEnd w:id="16"/>
    <w:p w14:paraId="43987F22" w14:textId="77777777" w:rsidR="00844BDC" w:rsidRDefault="00844BDC" w:rsidP="005B4C72">
      <w:pPr>
        <w:tabs>
          <w:tab w:val="left" w:pos="1260"/>
        </w:tabs>
        <w:spacing w:after="0" w:line="240" w:lineRule="auto"/>
        <w:jc w:val="center"/>
        <w:rPr>
          <w:rFonts w:cs="Arial"/>
          <w:b/>
        </w:rPr>
      </w:pPr>
    </w:p>
    <w:p w14:paraId="4E118D31" w14:textId="77777777" w:rsidR="00816B4A" w:rsidRDefault="00816B4A" w:rsidP="005B4C72">
      <w:pPr>
        <w:tabs>
          <w:tab w:val="left" w:pos="1260"/>
        </w:tabs>
        <w:spacing w:after="0" w:line="240" w:lineRule="auto"/>
        <w:jc w:val="center"/>
        <w:rPr>
          <w:rFonts w:cs="Arial"/>
          <w:b/>
        </w:rPr>
      </w:pPr>
    </w:p>
    <w:p w14:paraId="1262664C" w14:textId="5166B5F4" w:rsidR="00816B4A" w:rsidRPr="00B5263E" w:rsidRDefault="00844BDC" w:rsidP="00844BDC">
      <w:pPr>
        <w:tabs>
          <w:tab w:val="left" w:pos="1260"/>
        </w:tabs>
        <w:spacing w:after="0" w:line="240" w:lineRule="auto"/>
        <w:rPr>
          <w:rFonts w:cs="Arial"/>
          <w:b/>
          <w:sz w:val="24"/>
          <w:szCs w:val="24"/>
          <w:u w:val="single"/>
        </w:rPr>
      </w:pPr>
      <w:bookmarkStart w:id="17" w:name="IEPTuitionandFees"/>
      <w:r w:rsidRPr="00B5263E">
        <w:rPr>
          <w:rFonts w:cs="Arial"/>
          <w:b/>
          <w:sz w:val="24"/>
          <w:szCs w:val="24"/>
          <w:u w:val="single"/>
        </w:rPr>
        <w:t>IEP Tuition</w:t>
      </w:r>
      <w:r w:rsidR="00B5263E" w:rsidRPr="00B5263E">
        <w:rPr>
          <w:rFonts w:cs="Arial"/>
          <w:b/>
          <w:sz w:val="24"/>
          <w:szCs w:val="24"/>
          <w:u w:val="single"/>
        </w:rPr>
        <w:t xml:space="preserve"> and University Fees</w:t>
      </w:r>
    </w:p>
    <w:bookmarkEnd w:id="17"/>
    <w:p w14:paraId="7FA8AB8F" w14:textId="1E1289A7" w:rsidR="000954A4" w:rsidRDefault="005A04A3" w:rsidP="000954A4">
      <w:pPr>
        <w:spacing w:before="100" w:beforeAutospacing="1" w:after="100" w:afterAutospacing="1" w:line="240" w:lineRule="auto"/>
        <w:rPr>
          <w:rFonts w:eastAsia="Times New Roman" w:cs="Times New Roman"/>
        </w:rPr>
      </w:pPr>
      <w:r>
        <w:rPr>
          <w:rFonts w:eastAsia="Times New Roman" w:cs="Times New Roman"/>
        </w:rPr>
        <w:t>IEP tuition is charged to students’ account each session.  Other mandatory charges for each semester will also be charged to their account.</w:t>
      </w:r>
    </w:p>
    <w:p w14:paraId="1EC8F2AD" w14:textId="2509F9AB" w:rsidR="005A04A3" w:rsidRDefault="005A04A3" w:rsidP="000954A4">
      <w:pPr>
        <w:spacing w:before="100" w:beforeAutospacing="1" w:after="100" w:afterAutospacing="1" w:line="240" w:lineRule="auto"/>
        <w:rPr>
          <w:rFonts w:eastAsia="Times New Roman" w:cs="Times New Roman"/>
        </w:rPr>
      </w:pPr>
      <w:r>
        <w:rPr>
          <w:rFonts w:eastAsia="Times New Roman" w:cs="Times New Roman"/>
        </w:rPr>
        <w:t xml:space="preserve">For a </w:t>
      </w:r>
      <w:r w:rsidRPr="005A04A3">
        <w:rPr>
          <w:rFonts w:eastAsia="Times New Roman" w:cs="Times New Roman"/>
          <w:b/>
          <w:u w:val="single"/>
        </w:rPr>
        <w:t>current</w:t>
      </w:r>
      <w:r>
        <w:rPr>
          <w:rFonts w:eastAsia="Times New Roman" w:cs="Times New Roman"/>
        </w:rPr>
        <w:t xml:space="preserve"> estimated breakdown of tuition and fees</w:t>
      </w:r>
      <w:r w:rsidR="00087F24">
        <w:rPr>
          <w:rFonts w:eastAsia="Times New Roman" w:cs="Times New Roman"/>
        </w:rPr>
        <w:t>:</w:t>
      </w:r>
      <w:r>
        <w:rPr>
          <w:rFonts w:eastAsia="Times New Roman" w:cs="Times New Roman"/>
        </w:rPr>
        <w:t xml:space="preserve"> </w:t>
      </w:r>
      <w:hyperlink r:id="rId29" w:history="1">
        <w:r w:rsidRPr="002D4076">
          <w:rPr>
            <w:rStyle w:val="Hyperlink"/>
            <w:rFonts w:eastAsia="Times New Roman" w:cs="Times New Roman"/>
          </w:rPr>
          <w:t>http://www.usi.edu/international/admissions/tuition-fees</w:t>
        </w:r>
      </w:hyperlink>
    </w:p>
    <w:p w14:paraId="0BE1508C" w14:textId="2D3F64A4" w:rsidR="000954A4" w:rsidRPr="00B5263E" w:rsidRDefault="00B5263E" w:rsidP="000954A4">
      <w:pPr>
        <w:spacing w:before="100" w:beforeAutospacing="1" w:after="100" w:afterAutospacing="1" w:line="240" w:lineRule="auto"/>
        <w:rPr>
          <w:rFonts w:eastAsia="Times New Roman" w:cs="Times New Roman"/>
          <w:b/>
          <w:sz w:val="24"/>
          <w:szCs w:val="24"/>
          <w:u w:val="single"/>
        </w:rPr>
      </w:pPr>
      <w:bookmarkStart w:id="18" w:name="HealthInsuranceRequirments"/>
      <w:r w:rsidRPr="00B5263E">
        <w:rPr>
          <w:rFonts w:eastAsia="Times New Roman" w:cs="Times New Roman"/>
          <w:b/>
          <w:sz w:val="24"/>
          <w:szCs w:val="24"/>
          <w:u w:val="single"/>
        </w:rPr>
        <w:t>Health Insurance Requirements</w:t>
      </w:r>
    </w:p>
    <w:bookmarkEnd w:id="18"/>
    <w:p w14:paraId="5864C687" w14:textId="77777777" w:rsidR="00B5263E" w:rsidRPr="007F4BFB" w:rsidRDefault="00B5263E" w:rsidP="00B5263E">
      <w:pPr>
        <w:spacing w:before="100" w:beforeAutospacing="1" w:after="100" w:afterAutospacing="1" w:line="240" w:lineRule="auto"/>
        <w:rPr>
          <w:rFonts w:ascii="Times New Roman" w:eastAsia="Times New Roman" w:hAnsi="Times New Roman" w:cs="Times New Roman"/>
          <w:color w:val="FF0000"/>
          <w:sz w:val="26"/>
          <w:szCs w:val="26"/>
        </w:rPr>
      </w:pPr>
      <w:r w:rsidRPr="007F4BFB">
        <w:rPr>
          <w:rFonts w:ascii="Times New Roman" w:eastAsia="Times New Roman" w:hAnsi="Times New Roman" w:cs="Times New Roman"/>
          <w:color w:val="FF0000"/>
          <w:sz w:val="26"/>
          <w:szCs w:val="26"/>
        </w:rPr>
        <w:t>Mandatory Health Insurance</w:t>
      </w:r>
    </w:p>
    <w:p w14:paraId="5401356E" w14:textId="0A2D30B8" w:rsidR="006B47B9" w:rsidRPr="006B47B9" w:rsidRDefault="006B47B9" w:rsidP="006B47B9">
      <w:pPr>
        <w:shd w:val="clear" w:color="auto" w:fill="FFFFFF"/>
        <w:spacing w:before="100" w:beforeAutospacing="1" w:after="100" w:afterAutospacing="1" w:line="240" w:lineRule="auto"/>
        <w:rPr>
          <w:rFonts w:eastAsia="Times New Roman" w:cstheme="minorHAnsi"/>
        </w:rPr>
      </w:pPr>
      <w:r w:rsidRPr="006B47B9">
        <w:rPr>
          <w:rFonts w:eastAsia="Times New Roman" w:cstheme="minorHAnsi"/>
        </w:rPr>
        <w:t xml:space="preserve">All international students (F-1 or J-1 visa holders and J-1 dependents) must have adequate health insurance while enrolled at the University of Southern Indiana. The University health insurance program offers comprehensive coverage designed for international students. There are three enrollment periods per calendar year; spring, summer and fall. Exchange students or other international students who only enroll for one semester can purchase coverage for that </w:t>
      </w:r>
      <w:r w:rsidR="00BA5E4A" w:rsidRPr="006B47B9">
        <w:rPr>
          <w:rFonts w:eastAsia="Times New Roman" w:cstheme="minorHAnsi"/>
        </w:rPr>
        <w:t>period</w:t>
      </w:r>
      <w:r w:rsidRPr="006B47B9">
        <w:rPr>
          <w:rFonts w:eastAsia="Times New Roman" w:cstheme="minorHAnsi"/>
        </w:rPr>
        <w:t>. International students must enroll in the university provided health insurance unless they have insurance provided by a sponsor (SACM, World Learning</w:t>
      </w:r>
      <w:r w:rsidR="00BA5E4A">
        <w:rPr>
          <w:rFonts w:eastAsia="Times New Roman" w:cstheme="minorHAnsi"/>
        </w:rPr>
        <w:t>, Fulbright</w:t>
      </w:r>
      <w:r w:rsidRPr="006B47B9">
        <w:rPr>
          <w:rFonts w:eastAsia="Times New Roman" w:cstheme="minorHAnsi"/>
        </w:rPr>
        <w:t>). </w:t>
      </w:r>
    </w:p>
    <w:p w14:paraId="33C1656E" w14:textId="77777777" w:rsidR="006B47B9" w:rsidRPr="006B47B9" w:rsidRDefault="005155F9" w:rsidP="006B47B9">
      <w:pPr>
        <w:spacing w:after="0" w:line="240" w:lineRule="auto"/>
        <w:rPr>
          <w:rFonts w:eastAsia="Times New Roman" w:cstheme="minorHAnsi"/>
        </w:rPr>
      </w:pPr>
      <w:r>
        <w:rPr>
          <w:rFonts w:eastAsia="Times New Roman" w:cstheme="minorHAnsi"/>
          <w:noProof/>
        </w:rPr>
        <w:pict w14:anchorId="7031E378">
          <v:rect id="_x0000_i1025" alt="" style="width:468pt;height:.05pt;mso-width-percent:0;mso-height-percent:0;mso-width-percent:0;mso-height-percent:0" o:hrstd="t" o:hr="t" fillcolor="#a0a0a0" stroked="f"/>
        </w:pict>
      </w:r>
    </w:p>
    <w:p w14:paraId="1D5CFC8A" w14:textId="1F95BC1B" w:rsidR="006B47B9" w:rsidRPr="006B47B9" w:rsidRDefault="006B47B9" w:rsidP="006B47B9">
      <w:pPr>
        <w:shd w:val="clear" w:color="auto" w:fill="FFFFFF"/>
        <w:spacing w:before="100" w:beforeAutospacing="1" w:after="100" w:afterAutospacing="1" w:line="240" w:lineRule="auto"/>
        <w:rPr>
          <w:rFonts w:eastAsia="Times New Roman" w:cstheme="minorHAnsi"/>
        </w:rPr>
      </w:pPr>
      <w:r w:rsidRPr="006B47B9">
        <w:rPr>
          <w:rFonts w:eastAsia="Times New Roman" w:cstheme="minorHAnsi"/>
        </w:rPr>
        <w:t xml:space="preserve">Exchange programs funded through the US Department of State provide comprehensive health insurance for the duration of your exchange, either through a </w:t>
      </w:r>
      <w:r w:rsidR="00BA5E4A" w:rsidRPr="006B47B9">
        <w:rPr>
          <w:rFonts w:eastAsia="Times New Roman" w:cstheme="minorHAnsi"/>
        </w:rPr>
        <w:t>third-party</w:t>
      </w:r>
      <w:r w:rsidRPr="006B47B9">
        <w:rPr>
          <w:rFonts w:eastAsia="Times New Roman" w:cstheme="minorHAnsi"/>
        </w:rPr>
        <w:t xml:space="preserve"> provider or through our </w:t>
      </w:r>
      <w:r w:rsidR="00BA5E4A" w:rsidRPr="006B47B9">
        <w:rPr>
          <w:rFonts w:eastAsia="Times New Roman" w:cstheme="minorHAnsi"/>
        </w:rPr>
        <w:t>university</w:t>
      </w:r>
      <w:r w:rsidRPr="006B47B9">
        <w:rPr>
          <w:rFonts w:eastAsia="Times New Roman" w:cstheme="minorHAnsi"/>
        </w:rPr>
        <w:t xml:space="preserve"> insurance program.  Participants of the International Student Exchange Program (ISEP) are required to enroll in the ISEP health insurance program in order to finalize your placement at USI.</w:t>
      </w:r>
    </w:p>
    <w:p w14:paraId="1350E9DD" w14:textId="77777777" w:rsidR="006B47B9" w:rsidRPr="006B47B9" w:rsidRDefault="005155F9" w:rsidP="006B47B9">
      <w:pPr>
        <w:spacing w:after="0" w:line="240" w:lineRule="auto"/>
        <w:rPr>
          <w:rFonts w:eastAsia="Times New Roman" w:cstheme="minorHAnsi"/>
        </w:rPr>
      </w:pPr>
      <w:r>
        <w:rPr>
          <w:rFonts w:eastAsia="Times New Roman" w:cstheme="minorHAnsi"/>
          <w:noProof/>
        </w:rPr>
        <w:pict w14:anchorId="44F05BDE">
          <v:rect id="_x0000_i1026" alt="" style="width:468pt;height:.05pt;mso-width-percent:0;mso-height-percent:0;mso-width-percent:0;mso-height-percent:0" o:hrstd="t" o:hr="t" fillcolor="#a0a0a0" stroked="f"/>
        </w:pict>
      </w:r>
    </w:p>
    <w:p w14:paraId="222891D0" w14:textId="77777777" w:rsidR="006B47B9" w:rsidRPr="006B47B9" w:rsidRDefault="006B47B9" w:rsidP="006B47B9">
      <w:pPr>
        <w:shd w:val="clear" w:color="auto" w:fill="FFFFFF"/>
        <w:spacing w:before="100" w:beforeAutospacing="1" w:after="100" w:afterAutospacing="1" w:line="240" w:lineRule="auto"/>
        <w:rPr>
          <w:rFonts w:eastAsia="Times New Roman" w:cstheme="minorHAnsi"/>
          <w:sz w:val="24"/>
          <w:szCs w:val="24"/>
        </w:rPr>
      </w:pPr>
      <w:r w:rsidRPr="006B47B9">
        <w:rPr>
          <w:rFonts w:eastAsia="Times New Roman" w:cstheme="minorHAnsi"/>
        </w:rPr>
        <w:t>Participants of a direct exchange program are required to enroll in our health insurance program in order to finalize your enrollment at USI</w:t>
      </w:r>
      <w:r w:rsidRPr="006B47B9">
        <w:rPr>
          <w:rFonts w:eastAsia="Times New Roman" w:cstheme="minorHAnsi"/>
          <w:sz w:val="24"/>
          <w:szCs w:val="24"/>
        </w:rPr>
        <w:t>.</w:t>
      </w:r>
    </w:p>
    <w:p w14:paraId="67589FAF" w14:textId="156498EA" w:rsidR="00B5263E" w:rsidRPr="00B5263E" w:rsidRDefault="00B5263E" w:rsidP="00B5263E">
      <w:pPr>
        <w:spacing w:before="100" w:beforeAutospacing="1" w:after="100" w:afterAutospacing="1" w:line="240" w:lineRule="auto"/>
        <w:rPr>
          <w:rFonts w:ascii="Times New Roman" w:eastAsia="Times New Roman" w:hAnsi="Times New Roman" w:cs="Times New Roman"/>
        </w:rPr>
      </w:pPr>
      <w:r w:rsidRPr="00B5263E">
        <w:rPr>
          <w:rFonts w:ascii="Times New Roman" w:eastAsia="Times New Roman" w:hAnsi="Times New Roman" w:cs="Times New Roman"/>
        </w:rPr>
        <w:t>Please contac</w:t>
      </w:r>
      <w:r w:rsidR="006B47B9">
        <w:rPr>
          <w:rFonts w:ascii="Times New Roman" w:eastAsia="Times New Roman" w:hAnsi="Times New Roman" w:cs="Times New Roman"/>
        </w:rPr>
        <w:t>t t</w:t>
      </w:r>
      <w:r w:rsidRPr="00B5263E">
        <w:rPr>
          <w:rFonts w:ascii="Times New Roman" w:eastAsia="Times New Roman" w:hAnsi="Times New Roman" w:cs="Times New Roman"/>
        </w:rPr>
        <w:t>he Cente</w:t>
      </w:r>
      <w:r>
        <w:rPr>
          <w:rFonts w:ascii="Times New Roman" w:eastAsia="Times New Roman" w:hAnsi="Times New Roman" w:cs="Times New Roman"/>
        </w:rPr>
        <w:t xml:space="preserve">r for International Programs </w:t>
      </w:r>
      <w:r w:rsidRPr="00B5263E">
        <w:rPr>
          <w:rFonts w:ascii="Times New Roman" w:eastAsia="Times New Roman" w:hAnsi="Times New Roman" w:cs="Times New Roman"/>
        </w:rPr>
        <w:t xml:space="preserve">at 812-465-1248 with </w:t>
      </w:r>
      <w:r>
        <w:rPr>
          <w:rFonts w:ascii="Times New Roman" w:eastAsia="Times New Roman" w:hAnsi="Times New Roman" w:cs="Times New Roman"/>
        </w:rPr>
        <w:t xml:space="preserve">questions regarding insurance. </w:t>
      </w:r>
    </w:p>
    <w:p w14:paraId="57501F55" w14:textId="575B1FB3" w:rsidR="00DA14E4" w:rsidRDefault="00DA14E4" w:rsidP="000954A4">
      <w:pPr>
        <w:spacing w:before="100" w:beforeAutospacing="1" w:after="100" w:afterAutospacing="1" w:line="240" w:lineRule="auto"/>
        <w:rPr>
          <w:rFonts w:eastAsia="Times New Roman" w:cs="Times New Roman"/>
          <w:b/>
          <w:sz w:val="24"/>
          <w:szCs w:val="24"/>
          <w:u w:val="single"/>
        </w:rPr>
      </w:pPr>
      <w:bookmarkStart w:id="19" w:name="Payment"/>
    </w:p>
    <w:p w14:paraId="5DDBF017" w14:textId="77777777" w:rsidR="00037C54" w:rsidRDefault="00037C54" w:rsidP="000954A4">
      <w:pPr>
        <w:spacing w:before="100" w:beforeAutospacing="1" w:after="100" w:afterAutospacing="1" w:line="240" w:lineRule="auto"/>
        <w:rPr>
          <w:rFonts w:eastAsia="Times New Roman" w:cs="Times New Roman"/>
          <w:b/>
          <w:sz w:val="24"/>
          <w:szCs w:val="24"/>
          <w:u w:val="single"/>
        </w:rPr>
      </w:pPr>
    </w:p>
    <w:p w14:paraId="16A58C75" w14:textId="77777777" w:rsidR="00DA14E4" w:rsidRDefault="00DA14E4" w:rsidP="000954A4">
      <w:pPr>
        <w:spacing w:before="100" w:beforeAutospacing="1" w:after="100" w:afterAutospacing="1" w:line="240" w:lineRule="auto"/>
        <w:rPr>
          <w:rFonts w:eastAsia="Times New Roman" w:cs="Times New Roman"/>
          <w:b/>
          <w:sz w:val="24"/>
          <w:szCs w:val="24"/>
          <w:u w:val="single"/>
        </w:rPr>
      </w:pPr>
    </w:p>
    <w:p w14:paraId="6712E0AC" w14:textId="77777777" w:rsidR="00DA14E4" w:rsidRDefault="00DA14E4" w:rsidP="000954A4">
      <w:pPr>
        <w:spacing w:before="100" w:beforeAutospacing="1" w:after="100" w:afterAutospacing="1" w:line="240" w:lineRule="auto"/>
        <w:rPr>
          <w:rFonts w:eastAsia="Times New Roman" w:cs="Times New Roman"/>
          <w:b/>
          <w:sz w:val="24"/>
          <w:szCs w:val="24"/>
          <w:u w:val="single"/>
        </w:rPr>
      </w:pPr>
    </w:p>
    <w:p w14:paraId="7C4B5A24" w14:textId="680A1D4C" w:rsidR="004432F4" w:rsidRPr="004432F4" w:rsidRDefault="004432F4" w:rsidP="000954A4">
      <w:pPr>
        <w:spacing w:before="100" w:beforeAutospacing="1" w:after="100" w:afterAutospacing="1" w:line="240" w:lineRule="auto"/>
        <w:rPr>
          <w:rFonts w:eastAsia="Times New Roman" w:cs="Times New Roman"/>
          <w:b/>
          <w:sz w:val="24"/>
          <w:szCs w:val="24"/>
          <w:u w:val="single"/>
        </w:rPr>
      </w:pPr>
      <w:r w:rsidRPr="004432F4">
        <w:rPr>
          <w:rFonts w:eastAsia="Times New Roman" w:cs="Times New Roman"/>
          <w:b/>
          <w:sz w:val="24"/>
          <w:szCs w:val="24"/>
          <w:u w:val="single"/>
        </w:rPr>
        <w:lastRenderedPageBreak/>
        <w:t>Payment</w:t>
      </w:r>
    </w:p>
    <w:bookmarkEnd w:id="19"/>
    <w:p w14:paraId="71CE116F" w14:textId="4271DF7D" w:rsidR="004432F4" w:rsidRDefault="004432F4" w:rsidP="000954A4">
      <w:pPr>
        <w:spacing w:before="100" w:beforeAutospacing="1" w:after="100" w:afterAutospacing="1" w:line="240" w:lineRule="auto"/>
        <w:rPr>
          <w:rFonts w:eastAsia="Times New Roman" w:cs="Times New Roman"/>
        </w:rPr>
      </w:pPr>
      <w:r>
        <w:rPr>
          <w:rFonts w:eastAsia="Times New Roman" w:cs="Times New Roman"/>
        </w:rPr>
        <w:t xml:space="preserve">Payment for tuition and fees is due by the fifth week of the session.  Students who do not make payment by the deadline will have a hold on their account and will not be able to register for the next session classes. </w:t>
      </w:r>
      <w:r w:rsidR="00FD4E6A">
        <w:rPr>
          <w:rFonts w:eastAsia="Times New Roman" w:cs="Times New Roman"/>
        </w:rPr>
        <w:t xml:space="preserve"> Students who do not make payment by the deadline will not be permitted to take any final exams until all fees and tuition for that session currently enrolled is paid and a receipt submitted to the Director. </w:t>
      </w:r>
    </w:p>
    <w:p w14:paraId="0E2A918F" w14:textId="0C8850DB" w:rsidR="004432F4" w:rsidRPr="0023002C" w:rsidRDefault="004432F4" w:rsidP="000954A4">
      <w:pPr>
        <w:spacing w:before="100" w:beforeAutospacing="1" w:after="100" w:afterAutospacing="1" w:line="240" w:lineRule="auto"/>
        <w:rPr>
          <w:rFonts w:eastAsia="Times New Roman" w:cs="Times New Roman"/>
          <w:b/>
        </w:rPr>
      </w:pPr>
      <w:r w:rsidRPr="00E30695">
        <w:rPr>
          <w:rFonts w:eastAsia="Times New Roman" w:cs="Times New Roman"/>
          <w:b/>
        </w:rPr>
        <w:t xml:space="preserve">(*) IMPORTANT </w:t>
      </w:r>
      <w:r w:rsidR="0023002C">
        <w:rPr>
          <w:rFonts w:eastAsia="Times New Roman" w:cs="Times New Roman"/>
          <w:b/>
        </w:rPr>
        <w:t xml:space="preserve">    </w:t>
      </w:r>
      <w:r>
        <w:rPr>
          <w:rFonts w:eastAsia="Times New Roman" w:cs="Times New Roman"/>
        </w:rPr>
        <w:t xml:space="preserve">Insurance payment is due the first week of classes.  For an accurate cost of insurance, contact </w:t>
      </w:r>
      <w:r w:rsidR="00A91B3E">
        <w:rPr>
          <w:rFonts w:eastAsia="Times New Roman" w:cs="Times New Roman"/>
        </w:rPr>
        <w:t xml:space="preserve">the Center for </w:t>
      </w:r>
      <w:r w:rsidR="00FD4E6A">
        <w:rPr>
          <w:rFonts w:eastAsia="Times New Roman" w:cs="Times New Roman"/>
        </w:rPr>
        <w:t>International Programs</w:t>
      </w:r>
      <w:r>
        <w:rPr>
          <w:rFonts w:eastAsia="Times New Roman" w:cs="Times New Roman"/>
        </w:rPr>
        <w:t xml:space="preserve"> 812-</w:t>
      </w:r>
      <w:r w:rsidR="00E30695">
        <w:rPr>
          <w:rFonts w:eastAsia="Times New Roman" w:cs="Times New Roman"/>
        </w:rPr>
        <w:t xml:space="preserve">465-1248.  </w:t>
      </w:r>
    </w:p>
    <w:p w14:paraId="79273B1C" w14:textId="64928C31" w:rsidR="00E30695" w:rsidRPr="00E30695" w:rsidRDefault="00E30695" w:rsidP="000954A4">
      <w:pPr>
        <w:spacing w:before="100" w:beforeAutospacing="1" w:after="100" w:afterAutospacing="1" w:line="240" w:lineRule="auto"/>
        <w:rPr>
          <w:rFonts w:eastAsia="Times New Roman" w:cs="Times New Roman"/>
          <w:b/>
          <w:sz w:val="24"/>
          <w:szCs w:val="24"/>
          <w:u w:val="single"/>
        </w:rPr>
      </w:pPr>
      <w:bookmarkStart w:id="20" w:name="WithdrawPolicy"/>
      <w:r w:rsidRPr="00E30695">
        <w:rPr>
          <w:rFonts w:eastAsia="Times New Roman" w:cs="Times New Roman"/>
          <w:b/>
          <w:sz w:val="24"/>
          <w:szCs w:val="24"/>
          <w:u w:val="single"/>
        </w:rPr>
        <w:t>Withdrawal from the IEP</w:t>
      </w:r>
    </w:p>
    <w:bookmarkEnd w:id="20"/>
    <w:p w14:paraId="118EFC45" w14:textId="534FF6BE" w:rsidR="0023002C" w:rsidRPr="0023002C" w:rsidRDefault="00FD4E6A" w:rsidP="00376904">
      <w:pPr>
        <w:pStyle w:val="NormalWeb"/>
        <w:rPr>
          <w:rFonts w:asciiTheme="minorHAnsi" w:hAnsiTheme="minorHAnsi" w:cs="Arial"/>
          <w:b/>
          <w:bCs/>
          <w:i/>
          <w:iCs/>
          <w:color w:val="333333"/>
          <w:sz w:val="22"/>
          <w:szCs w:val="22"/>
          <w:lang w:val="en"/>
        </w:rPr>
      </w:pPr>
      <w:r>
        <w:rPr>
          <w:rFonts w:asciiTheme="minorHAnsi" w:hAnsiTheme="minorHAnsi" w:cs="Arial"/>
          <w:color w:val="333333"/>
          <w:sz w:val="22"/>
          <w:szCs w:val="22"/>
          <w:lang w:val="en"/>
        </w:rPr>
        <w:t xml:space="preserve">Students </w:t>
      </w:r>
      <w:r w:rsidR="0023002C">
        <w:rPr>
          <w:rFonts w:asciiTheme="minorHAnsi" w:hAnsiTheme="minorHAnsi" w:cs="Arial"/>
          <w:color w:val="333333"/>
          <w:sz w:val="22"/>
          <w:szCs w:val="22"/>
          <w:lang w:val="en"/>
        </w:rPr>
        <w:t xml:space="preserve">who wish to </w:t>
      </w:r>
      <w:r w:rsidR="00376904" w:rsidRPr="00D40B0D">
        <w:rPr>
          <w:rFonts w:asciiTheme="minorHAnsi" w:hAnsiTheme="minorHAnsi" w:cs="Arial"/>
          <w:color w:val="333333"/>
          <w:sz w:val="22"/>
          <w:szCs w:val="22"/>
          <w:lang w:val="en"/>
        </w:rPr>
        <w:t xml:space="preserve">withdraw from IEP/USI, </w:t>
      </w:r>
      <w:r w:rsidR="0023002C">
        <w:rPr>
          <w:rFonts w:asciiTheme="minorHAnsi" w:hAnsiTheme="minorHAnsi" w:cs="Arial"/>
          <w:color w:val="333333"/>
          <w:sz w:val="22"/>
          <w:szCs w:val="22"/>
          <w:lang w:val="en"/>
        </w:rPr>
        <w:t xml:space="preserve">must officially complete a withdrawal form with the Registrar’s office.   Failure to officially withdraw from a course or from the program, and within the deadline, may result in the student incurring an “F” for the course(s) that will be permanently on their academic record.   </w:t>
      </w:r>
      <w:r w:rsidR="0023002C" w:rsidRPr="0023002C">
        <w:rPr>
          <w:rFonts w:asciiTheme="minorHAnsi" w:hAnsiTheme="minorHAnsi" w:cs="Arial"/>
          <w:b/>
          <w:bCs/>
          <w:i/>
          <w:iCs/>
          <w:color w:val="333333"/>
          <w:sz w:val="22"/>
          <w:szCs w:val="22"/>
          <w:lang w:val="en"/>
        </w:rPr>
        <w:t xml:space="preserve">(*) Not attending classes does not automatically remove the course from a student’s record. Students are responsible to officially withdraw from a course or the program. </w:t>
      </w:r>
      <w:r w:rsidR="0023002C">
        <w:rPr>
          <w:rFonts w:asciiTheme="minorHAnsi" w:hAnsiTheme="minorHAnsi" w:cs="Arial"/>
          <w:b/>
          <w:bCs/>
          <w:i/>
          <w:iCs/>
          <w:color w:val="333333"/>
          <w:sz w:val="22"/>
          <w:szCs w:val="22"/>
          <w:lang w:val="en"/>
        </w:rPr>
        <w:t xml:space="preserve">In addition, students who fail to officially withdraw will be responsible for the balance of fees and tuition. </w:t>
      </w:r>
    </w:p>
    <w:p w14:paraId="65DCE475" w14:textId="4A368E96" w:rsidR="00376904" w:rsidRPr="00D40B0D" w:rsidRDefault="00376904" w:rsidP="00376904">
      <w:pPr>
        <w:pStyle w:val="NormalWeb"/>
        <w:rPr>
          <w:rFonts w:asciiTheme="minorHAnsi" w:hAnsiTheme="minorHAnsi" w:cs="Arial"/>
          <w:color w:val="333333"/>
          <w:sz w:val="22"/>
          <w:szCs w:val="22"/>
          <w:lang w:val="en"/>
        </w:rPr>
      </w:pPr>
      <w:r w:rsidRPr="00D40B0D">
        <w:rPr>
          <w:rStyle w:val="Strong"/>
          <w:rFonts w:asciiTheme="minorHAnsi" w:hAnsiTheme="minorHAnsi" w:cs="Arial"/>
          <w:color w:val="333333"/>
          <w:sz w:val="22"/>
          <w:szCs w:val="22"/>
          <w:lang w:val="en"/>
        </w:rPr>
        <w:t xml:space="preserve">Students are responsible for their enrollment!  </w:t>
      </w:r>
      <w:r w:rsidRPr="00D40B0D">
        <w:rPr>
          <w:rFonts w:asciiTheme="minorHAnsi" w:hAnsiTheme="minorHAnsi" w:cs="Arial"/>
          <w:color w:val="333333"/>
          <w:sz w:val="22"/>
          <w:szCs w:val="22"/>
          <w:lang w:val="en"/>
        </w:rPr>
        <w:t>Effective fall 2006, enrolled students must take action to drop/withdraw themselves from any classes. The University no longer cancels students</w:t>
      </w:r>
      <w:r w:rsidR="002C5B5C">
        <w:rPr>
          <w:rFonts w:asciiTheme="minorHAnsi" w:hAnsiTheme="minorHAnsi" w:cs="Arial"/>
          <w:color w:val="333333"/>
          <w:sz w:val="22"/>
          <w:szCs w:val="22"/>
          <w:lang w:val="en"/>
        </w:rPr>
        <w:t>’</w:t>
      </w:r>
      <w:r w:rsidRPr="00D40B0D">
        <w:rPr>
          <w:rFonts w:asciiTheme="minorHAnsi" w:hAnsiTheme="minorHAnsi" w:cs="Arial"/>
          <w:color w:val="333333"/>
          <w:sz w:val="22"/>
          <w:szCs w:val="22"/>
          <w:lang w:val="en"/>
        </w:rPr>
        <w:t xml:space="preserve"> classes for failure to settle their account.</w:t>
      </w:r>
    </w:p>
    <w:p w14:paraId="71E0685F" w14:textId="77777777" w:rsidR="009F0CB0" w:rsidRDefault="009F0CB0">
      <w:pPr>
        <w:rPr>
          <w:rFonts w:eastAsia="Times New Roman" w:cs="Arial"/>
          <w:b/>
          <w:color w:val="333333"/>
          <w:sz w:val="24"/>
          <w:szCs w:val="24"/>
          <w:u w:val="single"/>
          <w:lang w:val="en"/>
        </w:rPr>
      </w:pPr>
      <w:bookmarkStart w:id="21" w:name="Refunds"/>
      <w:r>
        <w:rPr>
          <w:rFonts w:eastAsia="Times New Roman" w:cs="Arial"/>
          <w:b/>
          <w:color w:val="333333"/>
          <w:sz w:val="24"/>
          <w:szCs w:val="24"/>
          <w:u w:val="single"/>
          <w:lang w:val="en"/>
        </w:rPr>
        <w:br w:type="page"/>
      </w:r>
    </w:p>
    <w:p w14:paraId="4AC086B9" w14:textId="6F001988" w:rsidR="00376904" w:rsidRPr="00376904" w:rsidRDefault="00376904" w:rsidP="00376904">
      <w:pPr>
        <w:spacing w:after="369" w:line="240" w:lineRule="auto"/>
        <w:rPr>
          <w:rFonts w:eastAsia="Times New Roman" w:cs="Arial"/>
          <w:b/>
          <w:color w:val="333333"/>
          <w:sz w:val="24"/>
          <w:szCs w:val="24"/>
          <w:u w:val="single"/>
          <w:lang w:val="en"/>
        </w:rPr>
      </w:pPr>
      <w:r w:rsidRPr="00376904">
        <w:rPr>
          <w:rFonts w:eastAsia="Times New Roman" w:cs="Arial"/>
          <w:b/>
          <w:color w:val="333333"/>
          <w:sz w:val="24"/>
          <w:szCs w:val="24"/>
          <w:u w:val="single"/>
          <w:lang w:val="en"/>
        </w:rPr>
        <w:lastRenderedPageBreak/>
        <w:t>Refunds</w:t>
      </w:r>
    </w:p>
    <w:bookmarkEnd w:id="21"/>
    <w:p w14:paraId="0DECC08C" w14:textId="39A09D68" w:rsidR="00376904" w:rsidRPr="00D40B0D" w:rsidRDefault="00376904" w:rsidP="00376904">
      <w:pPr>
        <w:spacing w:after="369" w:line="240" w:lineRule="auto"/>
        <w:rPr>
          <w:rFonts w:eastAsia="Times New Roman" w:cs="Arial"/>
          <w:color w:val="333333"/>
          <w:lang w:val="en"/>
        </w:rPr>
      </w:pPr>
      <w:r w:rsidRPr="00376904">
        <w:rPr>
          <w:rFonts w:eastAsia="Times New Roman" w:cs="Arial"/>
          <w:noProof/>
          <w:color w:val="333333"/>
        </w:rPr>
        <mc:AlternateContent>
          <mc:Choice Requires="wps">
            <w:drawing>
              <wp:anchor distT="45720" distB="45720" distL="114300" distR="114300" simplePos="0" relativeHeight="251685888" behindDoc="0" locked="0" layoutInCell="1" allowOverlap="1" wp14:anchorId="7640DAE8" wp14:editId="3EF7FB96">
                <wp:simplePos x="0" y="0"/>
                <wp:positionH relativeFrom="column">
                  <wp:posOffset>3954780</wp:posOffset>
                </wp:positionH>
                <wp:positionV relativeFrom="paragraph">
                  <wp:posOffset>316230</wp:posOffset>
                </wp:positionV>
                <wp:extent cx="2360930" cy="895350"/>
                <wp:effectExtent l="0" t="0" r="11430" b="19050"/>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895350"/>
                        </a:xfrm>
                        <a:prstGeom prst="rect">
                          <a:avLst/>
                        </a:prstGeom>
                        <a:solidFill>
                          <a:srgbClr val="FFFFFF"/>
                        </a:solidFill>
                        <a:ln w="19050">
                          <a:solidFill>
                            <a:srgbClr val="FF0000"/>
                          </a:solidFill>
                          <a:miter lim="800000"/>
                          <a:headEnd/>
                          <a:tailEnd/>
                        </a:ln>
                      </wps:spPr>
                      <wps:txbx>
                        <w:txbxContent>
                          <w:p w14:paraId="6D6853F0" w14:textId="77777777" w:rsidR="00157620" w:rsidRPr="00D40B0D" w:rsidRDefault="00157620" w:rsidP="00376904">
                            <w:pPr>
                              <w:tabs>
                                <w:tab w:val="left" w:pos="1260"/>
                              </w:tabs>
                              <w:spacing w:after="0" w:line="240" w:lineRule="auto"/>
                              <w:rPr>
                                <w:rFonts w:cs="Arial"/>
                              </w:rPr>
                            </w:pPr>
                            <w:r w:rsidRPr="00D40B0D">
                              <w:rPr>
                                <w:rFonts w:cs="Arial"/>
                              </w:rPr>
                              <w:t>Visit the USI website for a current schedule of dates for refunds:</w:t>
                            </w:r>
                          </w:p>
                          <w:p w14:paraId="566905F6" w14:textId="77777777" w:rsidR="00157620" w:rsidRPr="00D40B0D" w:rsidRDefault="005155F9" w:rsidP="00376904">
                            <w:pPr>
                              <w:tabs>
                                <w:tab w:val="left" w:pos="1260"/>
                              </w:tabs>
                              <w:spacing w:after="0" w:line="240" w:lineRule="auto"/>
                              <w:rPr>
                                <w:rFonts w:cs="Arial"/>
                              </w:rPr>
                            </w:pPr>
                            <w:hyperlink r:id="rId30" w:history="1">
                              <w:r w:rsidR="00157620" w:rsidRPr="00D40B0D">
                                <w:rPr>
                                  <w:rStyle w:val="Hyperlink"/>
                                  <w:rFonts w:cs="Arial"/>
                                </w:rPr>
                                <w:t>https://www.usi.edu/registrar/schedule-changes/refund-schedules</w:t>
                              </w:r>
                            </w:hyperlink>
                          </w:p>
                          <w:p w14:paraId="72436B07" w14:textId="68AE5F9F" w:rsidR="00157620" w:rsidRDefault="00157620"/>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7640DAE8" id="_x0000_t202" coordsize="21600,21600" o:spt="202" path="m,l,21600r21600,l21600,xe">
                <v:stroke joinstyle="miter"/>
                <v:path gradientshapeok="t" o:connecttype="rect"/>
              </v:shapetype>
              <v:shape id="Text Box 2" o:spid="_x0000_s1026" type="#_x0000_t202" style="position:absolute;margin-left:311.4pt;margin-top:24.9pt;width:185.9pt;height:70.5pt;z-index:25168588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" strokecolor="red" strokeweight="1.5pt">
                <v:textbox>
                  <w:txbxContent>
                    <w:p w14:paraId="6D6853F0" w14:textId="77777777" w:rsidR="00157620" w:rsidRPr="00D40B0D" w:rsidRDefault="00157620" w:rsidP="00376904">
                      <w:pPr>
                        <w:tabs>
                          <w:tab w:val="left" w:pos="1260"/>
                        </w:tabs>
                        <w:spacing w:after="0" w:line="240" w:lineRule="auto"/>
                        <w:rPr>
                          <w:rFonts w:cs="Arial"/>
                        </w:rPr>
                      </w:pPr>
                      <w:r w:rsidRPr="00D40B0D">
                        <w:rPr>
                          <w:rFonts w:cs="Arial"/>
                        </w:rPr>
                        <w:t>Visit the USI website for a current schedule of dates for refunds:</w:t>
                      </w:r>
                    </w:p>
                    <w:p w14:paraId="566905F6" w14:textId="77777777" w:rsidR="00157620" w:rsidRPr="00D40B0D" w:rsidRDefault="004569D8" w:rsidP="00376904">
                      <w:pPr>
                        <w:tabs>
                          <w:tab w:val="left" w:pos="1260"/>
                        </w:tabs>
                        <w:spacing w:after="0" w:line="240" w:lineRule="auto"/>
                        <w:rPr>
                          <w:rFonts w:cs="Arial"/>
                        </w:rPr>
                      </w:pPr>
                      <w:hyperlink r:id="rId31" w:history="1">
                        <w:r w:rsidR="00157620" w:rsidRPr="00D40B0D">
                          <w:rPr>
                            <w:rStyle w:val="Hyperlink"/>
                            <w:rFonts w:cs="Arial"/>
                          </w:rPr>
                          <w:t>https://www.usi.</w:t>
                        </w:r>
                        <w:r w:rsidR="00157620" w:rsidRPr="00D40B0D">
                          <w:rPr>
                            <w:rStyle w:val="Hyperlink"/>
                            <w:rFonts w:cs="Arial"/>
                          </w:rPr>
                          <w:t>edu/registrar/schedule-changes/refund-schedules</w:t>
                        </w:r>
                      </w:hyperlink>
                    </w:p>
                    <w:p w14:paraId="72436B07" w14:textId="68AE5F9F" w:rsidR="00157620" w:rsidRDefault="00157620"/>
                  </w:txbxContent>
                </v:textbox>
                <w10:wrap type="square"/>
              </v:shape>
            </w:pict>
          </mc:Fallback>
        </mc:AlternateContent>
      </w:r>
      <w:r w:rsidRPr="00D40B0D">
        <w:rPr>
          <w:rFonts w:eastAsia="Times New Roman" w:cs="Arial"/>
          <w:color w:val="333333"/>
          <w:lang w:val="en"/>
        </w:rPr>
        <w:t>The refund schedule includes start and end dates for all course lengths offered in a semester/term, as well as the corresponding dates for:</w:t>
      </w:r>
    </w:p>
    <w:p w14:paraId="4EA38111" w14:textId="79DD6BCE" w:rsidR="00376904" w:rsidRPr="00D40B0D" w:rsidRDefault="00376904" w:rsidP="00FB648B">
      <w:pPr>
        <w:numPr>
          <w:ilvl w:val="0"/>
          <w:numId w:val="9"/>
        </w:numPr>
        <w:spacing w:after="0" w:line="240" w:lineRule="auto"/>
        <w:ind w:left="443"/>
        <w:rPr>
          <w:rFonts w:eastAsia="Times New Roman" w:cs="Arial"/>
          <w:color w:val="333333"/>
          <w:lang w:val="en"/>
        </w:rPr>
      </w:pPr>
      <w:r w:rsidRPr="00D40B0D">
        <w:rPr>
          <w:rFonts w:eastAsia="Times New Roman" w:cs="Arial"/>
          <w:color w:val="333333"/>
          <w:lang w:val="en"/>
        </w:rPr>
        <w:t>100% refund</w:t>
      </w:r>
    </w:p>
    <w:p w14:paraId="719B4A94" w14:textId="71995142" w:rsidR="00376904" w:rsidRPr="00D40B0D" w:rsidRDefault="00376904" w:rsidP="00FB648B">
      <w:pPr>
        <w:numPr>
          <w:ilvl w:val="0"/>
          <w:numId w:val="9"/>
        </w:numPr>
        <w:spacing w:after="0" w:line="240" w:lineRule="auto"/>
        <w:ind w:left="443"/>
        <w:rPr>
          <w:rFonts w:eastAsia="Times New Roman" w:cs="Arial"/>
          <w:color w:val="333333"/>
          <w:lang w:val="en"/>
        </w:rPr>
      </w:pPr>
      <w:r w:rsidRPr="00D40B0D">
        <w:rPr>
          <w:rFonts w:eastAsia="Times New Roman" w:cs="Arial"/>
          <w:color w:val="333333"/>
          <w:lang w:val="en"/>
        </w:rPr>
        <w:t>75% refund</w:t>
      </w:r>
    </w:p>
    <w:p w14:paraId="6D891510" w14:textId="6348C944" w:rsidR="00376904" w:rsidRPr="00D40B0D" w:rsidRDefault="00376904" w:rsidP="00FB648B">
      <w:pPr>
        <w:numPr>
          <w:ilvl w:val="0"/>
          <w:numId w:val="9"/>
        </w:numPr>
        <w:spacing w:after="0" w:line="240" w:lineRule="auto"/>
        <w:ind w:left="443"/>
        <w:rPr>
          <w:rFonts w:eastAsia="Times New Roman" w:cs="Arial"/>
          <w:color w:val="333333"/>
          <w:lang w:val="en"/>
        </w:rPr>
      </w:pPr>
      <w:r w:rsidRPr="00D40B0D">
        <w:rPr>
          <w:rFonts w:eastAsia="Times New Roman" w:cs="Arial"/>
          <w:color w:val="333333"/>
          <w:lang w:val="en"/>
        </w:rPr>
        <w:t>50% refund</w:t>
      </w:r>
    </w:p>
    <w:p w14:paraId="3EF9E60C" w14:textId="111E1FFA" w:rsidR="00376904" w:rsidRPr="00D40B0D" w:rsidRDefault="00376904" w:rsidP="00FB648B">
      <w:pPr>
        <w:numPr>
          <w:ilvl w:val="0"/>
          <w:numId w:val="9"/>
        </w:numPr>
        <w:spacing w:after="0" w:line="240" w:lineRule="auto"/>
        <w:ind w:left="443"/>
        <w:rPr>
          <w:rFonts w:eastAsia="Times New Roman" w:cs="Arial"/>
          <w:color w:val="333333"/>
          <w:lang w:val="en"/>
        </w:rPr>
      </w:pPr>
      <w:r w:rsidRPr="00D40B0D">
        <w:rPr>
          <w:rFonts w:eastAsia="Times New Roman" w:cs="Arial"/>
          <w:color w:val="333333"/>
          <w:lang w:val="en"/>
        </w:rPr>
        <w:t>25% refund (no refund thereafter)</w:t>
      </w:r>
    </w:p>
    <w:p w14:paraId="13FB2F1B" w14:textId="5E95B190" w:rsidR="00376904" w:rsidRPr="00376904" w:rsidRDefault="00376904" w:rsidP="00FB648B">
      <w:pPr>
        <w:numPr>
          <w:ilvl w:val="0"/>
          <w:numId w:val="9"/>
        </w:numPr>
        <w:spacing w:after="0" w:line="240" w:lineRule="auto"/>
        <w:ind w:left="443"/>
        <w:rPr>
          <w:rFonts w:eastAsia="Times New Roman" w:cs="Arial"/>
          <w:color w:val="333333"/>
          <w:u w:val="single"/>
          <w:lang w:val="en"/>
        </w:rPr>
      </w:pPr>
      <w:r w:rsidRPr="00D40B0D">
        <w:rPr>
          <w:rFonts w:eastAsia="Times New Roman" w:cs="Arial"/>
          <w:color w:val="333333"/>
          <w:lang w:val="en"/>
        </w:rPr>
        <w:t xml:space="preserve">last day to drop or withdraw </w:t>
      </w:r>
      <w:r w:rsidRPr="00376904">
        <w:rPr>
          <w:rFonts w:eastAsia="Times New Roman" w:cs="Arial"/>
          <w:color w:val="333333"/>
          <w:u w:val="single"/>
          <w:lang w:val="en"/>
        </w:rPr>
        <w:t xml:space="preserve">without evaluation (automatic </w:t>
      </w:r>
      <w:r w:rsidR="002C5B5C">
        <w:rPr>
          <w:rFonts w:eastAsia="Times New Roman" w:cs="Arial"/>
          <w:color w:val="333333"/>
          <w:u w:val="single"/>
          <w:lang w:val="en"/>
        </w:rPr>
        <w:t>‘</w:t>
      </w:r>
      <w:r w:rsidRPr="00376904">
        <w:rPr>
          <w:rFonts w:eastAsia="Times New Roman" w:cs="Arial"/>
          <w:color w:val="333333"/>
          <w:u w:val="single"/>
          <w:lang w:val="en"/>
        </w:rPr>
        <w:t>W</w:t>
      </w:r>
      <w:r w:rsidR="002C5B5C">
        <w:rPr>
          <w:rFonts w:eastAsia="Times New Roman" w:cs="Arial"/>
          <w:color w:val="333333"/>
          <w:u w:val="single"/>
          <w:lang w:val="en"/>
        </w:rPr>
        <w:t>’</w:t>
      </w:r>
      <w:r w:rsidRPr="00376904">
        <w:rPr>
          <w:rFonts w:eastAsia="Times New Roman" w:cs="Arial"/>
          <w:color w:val="333333"/>
          <w:u w:val="single"/>
          <w:lang w:val="en"/>
        </w:rPr>
        <w:t xml:space="preserve"> grade)</w:t>
      </w:r>
    </w:p>
    <w:p w14:paraId="264AE2FF" w14:textId="13D35615" w:rsidR="00376904" w:rsidRPr="00376904" w:rsidRDefault="00376904" w:rsidP="00FB648B">
      <w:pPr>
        <w:numPr>
          <w:ilvl w:val="0"/>
          <w:numId w:val="9"/>
        </w:numPr>
        <w:spacing w:after="0" w:line="240" w:lineRule="auto"/>
        <w:ind w:left="443"/>
        <w:rPr>
          <w:rFonts w:eastAsia="Times New Roman" w:cs="Arial"/>
          <w:color w:val="333333"/>
          <w:u w:val="single"/>
          <w:lang w:val="en"/>
        </w:rPr>
      </w:pPr>
      <w:r w:rsidRPr="00376904">
        <w:rPr>
          <w:rFonts w:eastAsia="Times New Roman" w:cs="Arial"/>
          <w:color w:val="333333"/>
          <w:u w:val="single"/>
          <w:lang w:val="en"/>
        </w:rPr>
        <w:t>last day to drop or withdraw with evaluation (</w:t>
      </w:r>
      <w:r w:rsidR="002C5B5C">
        <w:rPr>
          <w:rFonts w:eastAsia="Times New Roman" w:cs="Arial"/>
          <w:color w:val="333333"/>
          <w:u w:val="single"/>
          <w:lang w:val="en"/>
        </w:rPr>
        <w:t>‘</w:t>
      </w:r>
      <w:r w:rsidRPr="00376904">
        <w:rPr>
          <w:rFonts w:eastAsia="Times New Roman" w:cs="Arial"/>
          <w:color w:val="333333"/>
          <w:u w:val="single"/>
          <w:lang w:val="en"/>
        </w:rPr>
        <w:t>W</w:t>
      </w:r>
      <w:r w:rsidR="002C5B5C">
        <w:rPr>
          <w:rFonts w:eastAsia="Times New Roman" w:cs="Arial"/>
          <w:color w:val="333333"/>
          <w:u w:val="single"/>
          <w:lang w:val="en"/>
        </w:rPr>
        <w:t>’</w:t>
      </w:r>
      <w:r w:rsidRPr="00376904">
        <w:rPr>
          <w:rFonts w:eastAsia="Times New Roman" w:cs="Arial"/>
          <w:color w:val="333333"/>
          <w:u w:val="single"/>
          <w:lang w:val="en"/>
        </w:rPr>
        <w:t xml:space="preserve"> or </w:t>
      </w:r>
      <w:r w:rsidR="002C5B5C">
        <w:rPr>
          <w:rFonts w:eastAsia="Times New Roman" w:cs="Arial"/>
          <w:color w:val="333333"/>
          <w:u w:val="single"/>
          <w:lang w:val="en"/>
        </w:rPr>
        <w:t>‘</w:t>
      </w:r>
      <w:r w:rsidRPr="00376904">
        <w:rPr>
          <w:rFonts w:eastAsia="Times New Roman" w:cs="Arial"/>
          <w:color w:val="333333"/>
          <w:u w:val="single"/>
          <w:lang w:val="en"/>
        </w:rPr>
        <w:t>F</w:t>
      </w:r>
      <w:r w:rsidR="002C5B5C">
        <w:rPr>
          <w:rFonts w:eastAsia="Times New Roman" w:cs="Arial"/>
          <w:color w:val="333333"/>
          <w:u w:val="single"/>
          <w:lang w:val="en"/>
        </w:rPr>
        <w:t>’</w:t>
      </w:r>
      <w:r w:rsidRPr="00376904">
        <w:rPr>
          <w:rFonts w:eastAsia="Times New Roman" w:cs="Arial"/>
          <w:color w:val="333333"/>
          <w:u w:val="single"/>
          <w:lang w:val="en"/>
        </w:rPr>
        <w:t xml:space="preserve"> grade)</w:t>
      </w:r>
    </w:p>
    <w:p w14:paraId="21F30F5B" w14:textId="7D8A77DF" w:rsidR="00376904" w:rsidRPr="00D40B0D" w:rsidRDefault="00376904" w:rsidP="00376904">
      <w:pPr>
        <w:tabs>
          <w:tab w:val="left" w:pos="1260"/>
        </w:tabs>
        <w:spacing w:after="0" w:line="240" w:lineRule="auto"/>
        <w:rPr>
          <w:rFonts w:cs="Arial"/>
        </w:rPr>
      </w:pPr>
    </w:p>
    <w:p w14:paraId="09C0F696" w14:textId="21D90B19" w:rsidR="00376904" w:rsidRPr="00D40B0D" w:rsidRDefault="00376904" w:rsidP="00376904">
      <w:pPr>
        <w:tabs>
          <w:tab w:val="left" w:pos="1260"/>
        </w:tabs>
        <w:spacing w:after="0" w:line="240" w:lineRule="auto"/>
        <w:rPr>
          <w:rFonts w:cs="Arial"/>
        </w:rPr>
      </w:pPr>
    </w:p>
    <w:p w14:paraId="63FB2EC0" w14:textId="2A36AAE7" w:rsidR="00844BDC" w:rsidRDefault="00844BDC" w:rsidP="00376904">
      <w:pPr>
        <w:rPr>
          <w:rFonts w:cs="Arial"/>
          <w:b/>
        </w:rPr>
      </w:pPr>
      <w:r>
        <w:rPr>
          <w:rFonts w:cs="Arial"/>
          <w:b/>
        </w:rPr>
        <w:br w:type="page"/>
      </w:r>
    </w:p>
    <w:p w14:paraId="363D5DFB" w14:textId="4BB513CC" w:rsidR="00816B4A" w:rsidRPr="00BC7180" w:rsidRDefault="00BC7180" w:rsidP="005B4C72">
      <w:pPr>
        <w:tabs>
          <w:tab w:val="left" w:pos="1260"/>
        </w:tabs>
        <w:spacing w:after="0" w:line="240" w:lineRule="auto"/>
        <w:jc w:val="center"/>
        <w:rPr>
          <w:rFonts w:cs="Arial"/>
          <w:b/>
          <w:sz w:val="28"/>
          <w:szCs w:val="28"/>
          <w:u w:val="single"/>
        </w:rPr>
      </w:pPr>
      <w:bookmarkStart w:id="22" w:name="IEPPolices"/>
      <w:r>
        <w:rPr>
          <w:rFonts w:cs="Arial"/>
          <w:b/>
          <w:sz w:val="28"/>
          <w:szCs w:val="28"/>
          <w:u w:val="single"/>
        </w:rPr>
        <w:lastRenderedPageBreak/>
        <w:t>IEP POLICIES</w:t>
      </w:r>
    </w:p>
    <w:bookmarkEnd w:id="22"/>
    <w:p w14:paraId="6B4B450A" w14:textId="77777777" w:rsidR="00816B4A" w:rsidRDefault="00816B4A" w:rsidP="005B4C72">
      <w:pPr>
        <w:tabs>
          <w:tab w:val="left" w:pos="1260"/>
        </w:tabs>
        <w:spacing w:after="0" w:line="240" w:lineRule="auto"/>
        <w:jc w:val="center"/>
        <w:rPr>
          <w:rFonts w:cs="Arial"/>
          <w:b/>
        </w:rPr>
      </w:pPr>
    </w:p>
    <w:p w14:paraId="41A48F30" w14:textId="77777777" w:rsidR="00816B4A" w:rsidRPr="00D91F56" w:rsidRDefault="00816B4A" w:rsidP="00D91F56">
      <w:pPr>
        <w:tabs>
          <w:tab w:val="left" w:pos="1260"/>
        </w:tabs>
        <w:spacing w:after="0" w:line="240" w:lineRule="auto"/>
        <w:rPr>
          <w:rFonts w:cs="Arial"/>
        </w:rPr>
      </w:pPr>
    </w:p>
    <w:p w14:paraId="039D2899" w14:textId="77777777" w:rsidR="003E59C4" w:rsidRPr="00D40B0D" w:rsidRDefault="003E59C4" w:rsidP="00D00632">
      <w:pPr>
        <w:rPr>
          <w:rFonts w:cs="Arial"/>
        </w:rPr>
      </w:pPr>
      <w:bookmarkStart w:id="23" w:name="AttendancePolicy"/>
      <w:r w:rsidRPr="00D40B0D">
        <w:rPr>
          <w:rFonts w:cs="Arial"/>
          <w:b/>
          <w:u w:val="single"/>
        </w:rPr>
        <w:t>Attendance Policy</w:t>
      </w:r>
    </w:p>
    <w:bookmarkEnd w:id="23"/>
    <w:p w14:paraId="75A7D80F" w14:textId="28DD8C45" w:rsidR="003E59C4" w:rsidRPr="00BE4E7E" w:rsidRDefault="00A97876" w:rsidP="00A97876">
      <w:pPr>
        <w:pStyle w:val="ListParagraph"/>
        <w:numPr>
          <w:ilvl w:val="0"/>
          <w:numId w:val="4"/>
        </w:numPr>
        <w:autoSpaceDE w:val="0"/>
        <w:autoSpaceDN w:val="0"/>
        <w:adjustRightInd w:val="0"/>
        <w:spacing w:after="0" w:line="360" w:lineRule="auto"/>
        <w:rPr>
          <w:rFonts w:cs="Arial"/>
          <w:color w:val="000000" w:themeColor="text1"/>
        </w:rPr>
      </w:pPr>
      <w:r w:rsidRPr="00BE4E7E">
        <w:rPr>
          <w:rFonts w:cs="Arial"/>
          <w:color w:val="000000" w:themeColor="text1"/>
        </w:rPr>
        <w:t xml:space="preserve">A daily attendance record is kept by all teachers.  Absences are recorded on the students’ Final Grade Report at the end of each session. </w:t>
      </w:r>
    </w:p>
    <w:p w14:paraId="23FD0E01" w14:textId="338DE948" w:rsidR="003E59C4" w:rsidRPr="00BE4E7E" w:rsidRDefault="00A97876" w:rsidP="00D00632">
      <w:pPr>
        <w:pStyle w:val="ListParagraph"/>
        <w:numPr>
          <w:ilvl w:val="0"/>
          <w:numId w:val="4"/>
        </w:numPr>
        <w:autoSpaceDE w:val="0"/>
        <w:autoSpaceDN w:val="0"/>
        <w:adjustRightInd w:val="0"/>
        <w:spacing w:after="0" w:line="360" w:lineRule="auto"/>
        <w:rPr>
          <w:rFonts w:cs="Arial"/>
          <w:strike/>
          <w:color w:val="000000" w:themeColor="text1"/>
        </w:rPr>
      </w:pPr>
      <w:r w:rsidRPr="00BE4E7E">
        <w:rPr>
          <w:rFonts w:cs="Arial"/>
          <w:color w:val="000000" w:themeColor="text1"/>
        </w:rPr>
        <w:t xml:space="preserve">This is an intensive program. </w:t>
      </w:r>
      <w:r w:rsidR="003E59C4" w:rsidRPr="00BE4E7E">
        <w:rPr>
          <w:rFonts w:cs="Arial"/>
          <w:color w:val="000000" w:themeColor="text1"/>
        </w:rPr>
        <w:t xml:space="preserve">There are </w:t>
      </w:r>
      <w:r w:rsidR="003E59C4" w:rsidRPr="00BE4E7E">
        <w:rPr>
          <w:rFonts w:cs="Arial"/>
          <w:b/>
          <w:bCs/>
          <w:i/>
          <w:iCs/>
          <w:color w:val="000000" w:themeColor="text1"/>
          <w:u w:val="single"/>
        </w:rPr>
        <w:t>NO</w:t>
      </w:r>
      <w:r w:rsidR="003E59C4" w:rsidRPr="00BE4E7E">
        <w:rPr>
          <w:rFonts w:cs="Arial"/>
          <w:b/>
          <w:bCs/>
          <w:i/>
          <w:iCs/>
          <w:color w:val="000000" w:themeColor="text1"/>
        </w:rPr>
        <w:t xml:space="preserve"> </w:t>
      </w:r>
      <w:r w:rsidR="003E59C4" w:rsidRPr="00BE4E7E">
        <w:rPr>
          <w:rFonts w:cs="Arial"/>
          <w:color w:val="000000" w:themeColor="text1"/>
        </w:rPr>
        <w:t xml:space="preserve">excused absences. All absences are counted. </w:t>
      </w:r>
      <w:r w:rsidRPr="00BE4E7E">
        <w:rPr>
          <w:rFonts w:cs="Arial"/>
          <w:color w:val="000000" w:themeColor="text1"/>
        </w:rPr>
        <w:t xml:space="preserve">A medical note from a U.S. doctor is necessary for any serious medical condition that may interrupt attendance in IEP classes.  </w:t>
      </w:r>
      <w:r w:rsidR="00C60D80" w:rsidRPr="00BE4E7E">
        <w:rPr>
          <w:rFonts w:cs="Arial"/>
          <w:color w:val="000000" w:themeColor="text1"/>
        </w:rPr>
        <w:t xml:space="preserve">Excessive absences for medical reasons may result in withdrawal from the program for that session per the </w:t>
      </w:r>
      <w:r w:rsidR="00845709">
        <w:rPr>
          <w:rFonts w:cs="Arial"/>
          <w:color w:val="000000" w:themeColor="text1"/>
        </w:rPr>
        <w:t>Associate</w:t>
      </w:r>
      <w:r w:rsidR="00C60D80" w:rsidRPr="00BE4E7E">
        <w:rPr>
          <w:rFonts w:cs="Arial"/>
          <w:color w:val="000000" w:themeColor="text1"/>
        </w:rPr>
        <w:t xml:space="preserve"> Provost’s recommendation. </w:t>
      </w:r>
    </w:p>
    <w:p w14:paraId="6038E413" w14:textId="77777777" w:rsidR="003E59C4" w:rsidRPr="00BE4E7E" w:rsidRDefault="003E59C4" w:rsidP="00D00632">
      <w:pPr>
        <w:pStyle w:val="ListParagraph"/>
        <w:numPr>
          <w:ilvl w:val="0"/>
          <w:numId w:val="4"/>
        </w:numPr>
        <w:autoSpaceDE w:val="0"/>
        <w:autoSpaceDN w:val="0"/>
        <w:adjustRightInd w:val="0"/>
        <w:spacing w:after="0" w:line="360" w:lineRule="auto"/>
        <w:rPr>
          <w:rFonts w:cs="Arial"/>
          <w:color w:val="000000" w:themeColor="text1"/>
        </w:rPr>
      </w:pPr>
      <w:r w:rsidRPr="00BE4E7E">
        <w:rPr>
          <w:rFonts w:cs="Arial"/>
          <w:color w:val="000000" w:themeColor="text1"/>
        </w:rPr>
        <w:t>The number of absences determine the action taken.</w:t>
      </w:r>
    </w:p>
    <w:p w14:paraId="1ABE5C88" w14:textId="77777777" w:rsidR="00D00632" w:rsidRPr="00D40B0D" w:rsidRDefault="00D00632" w:rsidP="00D00632">
      <w:pPr>
        <w:pStyle w:val="ListParagraph"/>
        <w:autoSpaceDE w:val="0"/>
        <w:autoSpaceDN w:val="0"/>
        <w:adjustRightInd w:val="0"/>
        <w:spacing w:after="0" w:line="240" w:lineRule="auto"/>
        <w:rPr>
          <w:rFonts w:cs="Arial"/>
          <w:color w:val="000000"/>
        </w:rPr>
      </w:pPr>
    </w:p>
    <w:tbl>
      <w:tblPr>
        <w:tblStyle w:val="TableGrid"/>
        <w:tblW w:w="0" w:type="auto"/>
        <w:tblInd w:w="607" w:type="dxa"/>
        <w:tblLook w:val="04A0" w:firstRow="1" w:lastRow="0" w:firstColumn="1" w:lastColumn="0" w:noHBand="0" w:noVBand="1"/>
      </w:tblPr>
      <w:tblGrid>
        <w:gridCol w:w="2337"/>
        <w:gridCol w:w="7013"/>
      </w:tblGrid>
      <w:tr w:rsidR="003E59C4" w:rsidRPr="00D40B0D" w14:paraId="6FFCB986" w14:textId="77777777" w:rsidTr="00D00632">
        <w:tc>
          <w:tcPr>
            <w:tcW w:w="9350" w:type="dxa"/>
            <w:gridSpan w:val="2"/>
            <w:shd w:val="clear" w:color="auto" w:fill="B4C6E7" w:themeFill="accent5" w:themeFillTint="66"/>
            <w:vAlign w:val="center"/>
          </w:tcPr>
          <w:p w14:paraId="019298CE" w14:textId="77777777" w:rsidR="003E59C4" w:rsidRPr="00D40B0D" w:rsidRDefault="003E59C4" w:rsidP="00DC5B79">
            <w:pPr>
              <w:autoSpaceDE w:val="0"/>
              <w:autoSpaceDN w:val="0"/>
              <w:adjustRightInd w:val="0"/>
              <w:spacing w:line="360" w:lineRule="auto"/>
              <w:jc w:val="center"/>
              <w:rPr>
                <w:rFonts w:cs="Arial"/>
                <w:color w:val="000000"/>
              </w:rPr>
            </w:pPr>
            <w:r w:rsidRPr="00D40B0D">
              <w:rPr>
                <w:rFonts w:cs="Arial"/>
                <w:color w:val="000000"/>
              </w:rPr>
              <w:t>Number of Absences</w:t>
            </w:r>
          </w:p>
        </w:tc>
      </w:tr>
      <w:tr w:rsidR="003E59C4" w:rsidRPr="00D40B0D" w14:paraId="23102DD4" w14:textId="77777777" w:rsidTr="00A54E94">
        <w:tc>
          <w:tcPr>
            <w:tcW w:w="2337" w:type="dxa"/>
            <w:vAlign w:val="center"/>
          </w:tcPr>
          <w:p w14:paraId="4D664DB4" w14:textId="77777777" w:rsidR="003E59C4" w:rsidRPr="00D40B0D" w:rsidRDefault="003E59C4" w:rsidP="00DC5B79">
            <w:pPr>
              <w:autoSpaceDE w:val="0"/>
              <w:autoSpaceDN w:val="0"/>
              <w:adjustRightInd w:val="0"/>
              <w:spacing w:line="360" w:lineRule="auto"/>
              <w:rPr>
                <w:rFonts w:cs="Arial"/>
                <w:color w:val="000000"/>
              </w:rPr>
            </w:pPr>
            <w:r w:rsidRPr="00D40B0D">
              <w:rPr>
                <w:rFonts w:cs="Arial"/>
                <w:color w:val="000000"/>
              </w:rPr>
              <w:t>3 absences</w:t>
            </w:r>
          </w:p>
        </w:tc>
        <w:tc>
          <w:tcPr>
            <w:tcW w:w="7013" w:type="dxa"/>
            <w:vAlign w:val="center"/>
          </w:tcPr>
          <w:p w14:paraId="68BFD9B7" w14:textId="4403AE35" w:rsidR="003E59C4" w:rsidRPr="00D40B0D" w:rsidRDefault="00932A58" w:rsidP="00DC5B79">
            <w:pPr>
              <w:autoSpaceDE w:val="0"/>
              <w:autoSpaceDN w:val="0"/>
              <w:adjustRightInd w:val="0"/>
              <w:spacing w:line="360" w:lineRule="auto"/>
              <w:rPr>
                <w:rFonts w:cs="Arial"/>
                <w:color w:val="000000"/>
              </w:rPr>
            </w:pPr>
            <w:r>
              <w:rPr>
                <w:rFonts w:cs="Arial"/>
                <w:color w:val="000000"/>
              </w:rPr>
              <w:t>= 1</w:t>
            </w:r>
            <w:r w:rsidRPr="00932A58">
              <w:rPr>
                <w:rFonts w:cs="Arial"/>
                <w:color w:val="000000"/>
                <w:vertAlign w:val="superscript"/>
              </w:rPr>
              <w:t>st</w:t>
            </w:r>
            <w:r>
              <w:rPr>
                <w:rFonts w:cs="Arial"/>
                <w:color w:val="000000"/>
              </w:rPr>
              <w:t xml:space="preserve"> Warning, meet with the teacher</w:t>
            </w:r>
          </w:p>
        </w:tc>
      </w:tr>
      <w:tr w:rsidR="003E59C4" w:rsidRPr="00D40B0D" w14:paraId="260D3649" w14:textId="77777777" w:rsidTr="00A54E94">
        <w:tc>
          <w:tcPr>
            <w:tcW w:w="2337" w:type="dxa"/>
            <w:vAlign w:val="center"/>
          </w:tcPr>
          <w:p w14:paraId="3EBAEA85" w14:textId="77777777" w:rsidR="003E59C4" w:rsidRPr="00D40B0D" w:rsidRDefault="003E59C4" w:rsidP="00DC5B79">
            <w:pPr>
              <w:autoSpaceDE w:val="0"/>
              <w:autoSpaceDN w:val="0"/>
              <w:adjustRightInd w:val="0"/>
              <w:spacing w:line="360" w:lineRule="auto"/>
              <w:rPr>
                <w:rFonts w:cs="Arial"/>
                <w:color w:val="000000"/>
              </w:rPr>
            </w:pPr>
            <w:r w:rsidRPr="00D40B0D">
              <w:rPr>
                <w:rFonts w:cs="Arial"/>
                <w:color w:val="000000"/>
              </w:rPr>
              <w:t>4 absences</w:t>
            </w:r>
          </w:p>
        </w:tc>
        <w:tc>
          <w:tcPr>
            <w:tcW w:w="7013" w:type="dxa"/>
            <w:vAlign w:val="center"/>
          </w:tcPr>
          <w:p w14:paraId="23C3B541" w14:textId="6CED4BD1" w:rsidR="003E59C4" w:rsidRPr="00D40B0D" w:rsidRDefault="00932A58" w:rsidP="00DC5B79">
            <w:pPr>
              <w:autoSpaceDE w:val="0"/>
              <w:autoSpaceDN w:val="0"/>
              <w:adjustRightInd w:val="0"/>
              <w:spacing w:line="360" w:lineRule="auto"/>
              <w:rPr>
                <w:rFonts w:cs="Arial"/>
                <w:color w:val="000000"/>
              </w:rPr>
            </w:pPr>
            <w:r>
              <w:rPr>
                <w:rFonts w:cs="Arial"/>
                <w:color w:val="000000"/>
              </w:rPr>
              <w:t>= 2</w:t>
            </w:r>
            <w:r w:rsidRPr="00932A58">
              <w:rPr>
                <w:rFonts w:cs="Arial"/>
                <w:color w:val="000000"/>
                <w:vertAlign w:val="superscript"/>
              </w:rPr>
              <w:t>nd</w:t>
            </w:r>
            <w:r>
              <w:rPr>
                <w:rFonts w:cs="Arial"/>
                <w:color w:val="000000"/>
              </w:rPr>
              <w:t xml:space="preserve"> Warning, meet with the Director of IEP</w:t>
            </w:r>
          </w:p>
        </w:tc>
      </w:tr>
      <w:tr w:rsidR="003E59C4" w:rsidRPr="00D40B0D" w14:paraId="7937B967" w14:textId="77777777" w:rsidTr="00D00632">
        <w:tc>
          <w:tcPr>
            <w:tcW w:w="2337" w:type="dxa"/>
            <w:vAlign w:val="center"/>
          </w:tcPr>
          <w:p w14:paraId="63E866C8" w14:textId="77777777" w:rsidR="003E59C4" w:rsidRPr="00D40B0D" w:rsidRDefault="003E59C4" w:rsidP="002C32CD">
            <w:pPr>
              <w:autoSpaceDE w:val="0"/>
              <w:autoSpaceDN w:val="0"/>
              <w:adjustRightInd w:val="0"/>
              <w:spacing w:line="360" w:lineRule="auto"/>
              <w:rPr>
                <w:rFonts w:cs="Arial"/>
                <w:color w:val="000000"/>
              </w:rPr>
            </w:pPr>
            <w:r w:rsidRPr="00D40B0D">
              <w:rPr>
                <w:rFonts w:cs="Arial"/>
                <w:color w:val="000000"/>
              </w:rPr>
              <w:t>5 absences</w:t>
            </w:r>
          </w:p>
        </w:tc>
        <w:tc>
          <w:tcPr>
            <w:tcW w:w="7013" w:type="dxa"/>
            <w:vAlign w:val="center"/>
          </w:tcPr>
          <w:p w14:paraId="65BC05CF" w14:textId="3B1C0AAB" w:rsidR="003E59C4" w:rsidRPr="00D40B0D" w:rsidRDefault="00932A58" w:rsidP="002C32CD">
            <w:pPr>
              <w:autoSpaceDE w:val="0"/>
              <w:autoSpaceDN w:val="0"/>
              <w:adjustRightInd w:val="0"/>
              <w:rPr>
                <w:rFonts w:cs="Arial"/>
                <w:color w:val="000000"/>
              </w:rPr>
            </w:pPr>
            <w:r>
              <w:rPr>
                <w:rFonts w:cs="Arial"/>
                <w:color w:val="000000"/>
              </w:rPr>
              <w:t>= 3</w:t>
            </w:r>
            <w:r w:rsidRPr="00932A58">
              <w:rPr>
                <w:rFonts w:cs="Arial"/>
                <w:color w:val="000000"/>
                <w:vertAlign w:val="superscript"/>
              </w:rPr>
              <w:t>rd</w:t>
            </w:r>
            <w:r>
              <w:rPr>
                <w:rFonts w:cs="Arial"/>
                <w:color w:val="000000"/>
              </w:rPr>
              <w:t xml:space="preserve"> Warning, meet with the Assistant Provost in the International Program and Services</w:t>
            </w:r>
          </w:p>
        </w:tc>
      </w:tr>
      <w:tr w:rsidR="003E59C4" w:rsidRPr="00D40B0D" w14:paraId="624F8503" w14:textId="77777777" w:rsidTr="00D00632">
        <w:tc>
          <w:tcPr>
            <w:tcW w:w="2337" w:type="dxa"/>
            <w:vAlign w:val="center"/>
          </w:tcPr>
          <w:p w14:paraId="69D09123" w14:textId="77777777" w:rsidR="003E59C4" w:rsidRPr="00D40B0D" w:rsidRDefault="003E59C4" w:rsidP="00DC5B79">
            <w:pPr>
              <w:autoSpaceDE w:val="0"/>
              <w:autoSpaceDN w:val="0"/>
              <w:adjustRightInd w:val="0"/>
              <w:rPr>
                <w:rFonts w:cs="Arial"/>
                <w:color w:val="000000"/>
              </w:rPr>
            </w:pPr>
            <w:r w:rsidRPr="00D40B0D">
              <w:rPr>
                <w:rFonts w:cs="Arial"/>
                <w:color w:val="000000"/>
              </w:rPr>
              <w:t>More than 5 absences</w:t>
            </w:r>
          </w:p>
        </w:tc>
        <w:tc>
          <w:tcPr>
            <w:tcW w:w="7013" w:type="dxa"/>
            <w:vAlign w:val="center"/>
          </w:tcPr>
          <w:p w14:paraId="015CDB23" w14:textId="565E75EF" w:rsidR="003E59C4" w:rsidRPr="00D40B0D" w:rsidRDefault="00932A58" w:rsidP="002C32CD">
            <w:pPr>
              <w:autoSpaceDE w:val="0"/>
              <w:autoSpaceDN w:val="0"/>
              <w:adjustRightInd w:val="0"/>
              <w:rPr>
                <w:rFonts w:cs="Arial"/>
                <w:color w:val="000000"/>
              </w:rPr>
            </w:pPr>
            <w:r>
              <w:rPr>
                <w:rFonts w:cs="Arial"/>
                <w:color w:val="000000"/>
              </w:rPr>
              <w:t xml:space="preserve">= </w:t>
            </w:r>
            <w:r w:rsidR="002C32CD">
              <w:rPr>
                <w:rFonts w:cs="Arial"/>
                <w:color w:val="000000"/>
              </w:rPr>
              <w:t>At risk for expulsion from the IEP and may jeopardize immigration status to remain in the United States</w:t>
            </w:r>
          </w:p>
        </w:tc>
      </w:tr>
    </w:tbl>
    <w:p w14:paraId="1FAE9FE1" w14:textId="77777777" w:rsidR="003E59C4" w:rsidRPr="00D40B0D" w:rsidRDefault="003E59C4" w:rsidP="003E59C4">
      <w:pPr>
        <w:autoSpaceDE w:val="0"/>
        <w:autoSpaceDN w:val="0"/>
        <w:adjustRightInd w:val="0"/>
        <w:spacing w:after="0" w:line="360" w:lineRule="auto"/>
        <w:rPr>
          <w:rFonts w:cs="Arial"/>
          <w:color w:val="000000"/>
        </w:rPr>
      </w:pPr>
    </w:p>
    <w:p w14:paraId="09384D3D" w14:textId="77777777" w:rsidR="003E59C4" w:rsidRPr="00D40B0D" w:rsidRDefault="003E59C4" w:rsidP="007A77AD">
      <w:pPr>
        <w:pStyle w:val="ListParagraph"/>
        <w:numPr>
          <w:ilvl w:val="0"/>
          <w:numId w:val="4"/>
        </w:numPr>
        <w:tabs>
          <w:tab w:val="left" w:pos="8550"/>
        </w:tabs>
        <w:rPr>
          <w:rFonts w:cs="Arial"/>
          <w:color w:val="000000"/>
        </w:rPr>
      </w:pPr>
      <w:r w:rsidRPr="00D40B0D">
        <w:rPr>
          <w:rFonts w:cs="Arial"/>
          <w:color w:val="000000"/>
        </w:rPr>
        <w:t>Arriving late to class is disrespectful to the instructor and the other students.  Go to class on time.</w:t>
      </w:r>
    </w:p>
    <w:tbl>
      <w:tblPr>
        <w:tblStyle w:val="TableGrid"/>
        <w:tblW w:w="0" w:type="auto"/>
        <w:tblInd w:w="607" w:type="dxa"/>
        <w:tblLook w:val="04A0" w:firstRow="1" w:lastRow="0" w:firstColumn="1" w:lastColumn="0" w:noHBand="0" w:noVBand="1"/>
      </w:tblPr>
      <w:tblGrid>
        <w:gridCol w:w="5040"/>
        <w:gridCol w:w="4315"/>
      </w:tblGrid>
      <w:tr w:rsidR="003E59C4" w:rsidRPr="00D40B0D" w14:paraId="70F7AFCA" w14:textId="77777777" w:rsidTr="00D00632">
        <w:tc>
          <w:tcPr>
            <w:tcW w:w="9355" w:type="dxa"/>
            <w:gridSpan w:val="2"/>
            <w:shd w:val="clear" w:color="auto" w:fill="B4C6E7" w:themeFill="accent5" w:themeFillTint="66"/>
          </w:tcPr>
          <w:p w14:paraId="4FF7D01C" w14:textId="77777777" w:rsidR="003E59C4" w:rsidRPr="00D40B0D" w:rsidRDefault="003E59C4" w:rsidP="00DC5B79">
            <w:pPr>
              <w:pStyle w:val="ListParagraph"/>
              <w:tabs>
                <w:tab w:val="left" w:pos="8550"/>
              </w:tabs>
              <w:ind w:left="0"/>
              <w:jc w:val="center"/>
              <w:rPr>
                <w:rFonts w:cs="Arial"/>
                <w:color w:val="000000"/>
              </w:rPr>
            </w:pPr>
            <w:r w:rsidRPr="00D40B0D">
              <w:rPr>
                <w:rFonts w:cs="Arial"/>
                <w:color w:val="000000"/>
              </w:rPr>
              <w:t>Arriving Late to Class</w:t>
            </w:r>
          </w:p>
        </w:tc>
      </w:tr>
      <w:tr w:rsidR="003E59C4" w:rsidRPr="00D40B0D" w14:paraId="1E1714EF" w14:textId="77777777" w:rsidTr="00A54E94">
        <w:tc>
          <w:tcPr>
            <w:tcW w:w="5040" w:type="dxa"/>
          </w:tcPr>
          <w:p w14:paraId="691FCE9E" w14:textId="77777777" w:rsidR="003E59C4" w:rsidRPr="00D40B0D" w:rsidRDefault="003E59C4" w:rsidP="00DC5B79">
            <w:pPr>
              <w:pStyle w:val="ListParagraph"/>
              <w:tabs>
                <w:tab w:val="left" w:pos="8550"/>
              </w:tabs>
              <w:ind w:left="0"/>
              <w:rPr>
                <w:rFonts w:cs="Arial"/>
                <w:color w:val="000000"/>
              </w:rPr>
            </w:pPr>
            <w:r w:rsidRPr="00D40B0D">
              <w:rPr>
                <w:rFonts w:cs="Arial"/>
                <w:color w:val="000000"/>
              </w:rPr>
              <w:t xml:space="preserve">Two late arrivals to class </w:t>
            </w:r>
          </w:p>
        </w:tc>
        <w:tc>
          <w:tcPr>
            <w:tcW w:w="4315" w:type="dxa"/>
          </w:tcPr>
          <w:p w14:paraId="04467585" w14:textId="77777777" w:rsidR="003E59C4" w:rsidRPr="00D40B0D" w:rsidRDefault="003E59C4" w:rsidP="00DC5B79">
            <w:pPr>
              <w:pStyle w:val="ListParagraph"/>
              <w:tabs>
                <w:tab w:val="left" w:pos="8550"/>
              </w:tabs>
              <w:ind w:left="0"/>
              <w:rPr>
                <w:rFonts w:cs="Arial"/>
                <w:color w:val="000000"/>
              </w:rPr>
            </w:pPr>
            <w:r w:rsidRPr="00D40B0D">
              <w:rPr>
                <w:rFonts w:cs="Arial"/>
                <w:color w:val="000000"/>
              </w:rPr>
              <w:t>= one absence</w:t>
            </w:r>
          </w:p>
        </w:tc>
      </w:tr>
      <w:tr w:rsidR="003E59C4" w:rsidRPr="00D40B0D" w14:paraId="4EFA8C0D" w14:textId="77777777" w:rsidTr="00A54E94">
        <w:tc>
          <w:tcPr>
            <w:tcW w:w="5040" w:type="dxa"/>
          </w:tcPr>
          <w:p w14:paraId="768ACF57" w14:textId="77777777" w:rsidR="003E59C4" w:rsidRPr="00D40B0D" w:rsidRDefault="003E59C4" w:rsidP="00DC5B79">
            <w:pPr>
              <w:pStyle w:val="ListParagraph"/>
              <w:tabs>
                <w:tab w:val="left" w:pos="8550"/>
              </w:tabs>
              <w:ind w:left="0"/>
              <w:rPr>
                <w:rFonts w:cs="Arial"/>
                <w:color w:val="000000"/>
              </w:rPr>
            </w:pPr>
            <w:r w:rsidRPr="00D40B0D">
              <w:rPr>
                <w:rFonts w:cs="Arial"/>
                <w:color w:val="000000"/>
              </w:rPr>
              <w:t>If student is 15 minutes or more late to class</w:t>
            </w:r>
          </w:p>
        </w:tc>
        <w:tc>
          <w:tcPr>
            <w:tcW w:w="4315" w:type="dxa"/>
          </w:tcPr>
          <w:p w14:paraId="4641377D" w14:textId="77777777" w:rsidR="003E59C4" w:rsidRPr="00D40B0D" w:rsidRDefault="003E59C4" w:rsidP="00DC5B79">
            <w:pPr>
              <w:pStyle w:val="ListParagraph"/>
              <w:tabs>
                <w:tab w:val="left" w:pos="8550"/>
              </w:tabs>
              <w:ind w:left="0"/>
              <w:rPr>
                <w:rFonts w:cs="Arial"/>
                <w:color w:val="000000"/>
              </w:rPr>
            </w:pPr>
            <w:r w:rsidRPr="00D40B0D">
              <w:rPr>
                <w:rFonts w:cs="Arial"/>
                <w:color w:val="000000"/>
              </w:rPr>
              <w:t>= one absence</w:t>
            </w:r>
          </w:p>
        </w:tc>
      </w:tr>
    </w:tbl>
    <w:p w14:paraId="7CDBC029" w14:textId="77777777" w:rsidR="003E59C4" w:rsidRPr="00D40B0D" w:rsidRDefault="003E59C4" w:rsidP="003E59C4">
      <w:pPr>
        <w:pStyle w:val="ListParagraph"/>
        <w:tabs>
          <w:tab w:val="left" w:pos="8550"/>
        </w:tabs>
        <w:rPr>
          <w:rFonts w:cs="Arial"/>
          <w:color w:val="000000"/>
        </w:rPr>
      </w:pPr>
    </w:p>
    <w:p w14:paraId="1567E540" w14:textId="270FAAAB" w:rsidR="003E59C4" w:rsidRDefault="003E59C4" w:rsidP="007A77AD">
      <w:pPr>
        <w:pStyle w:val="ListParagraph"/>
        <w:numPr>
          <w:ilvl w:val="0"/>
          <w:numId w:val="4"/>
        </w:numPr>
        <w:tabs>
          <w:tab w:val="left" w:pos="8550"/>
        </w:tabs>
        <w:rPr>
          <w:rFonts w:cs="Arial"/>
          <w:color w:val="000000"/>
        </w:rPr>
      </w:pPr>
      <w:r w:rsidRPr="00D40B0D">
        <w:rPr>
          <w:rFonts w:cs="Arial"/>
          <w:color w:val="000000"/>
        </w:rPr>
        <w:t xml:space="preserve"> Student will sign the Attendance Policy </w:t>
      </w:r>
      <w:r w:rsidR="00037C54">
        <w:rPr>
          <w:rFonts w:cs="Arial"/>
          <w:color w:val="000000"/>
        </w:rPr>
        <w:t xml:space="preserve">electronically </w:t>
      </w:r>
      <w:r w:rsidRPr="00D40B0D">
        <w:rPr>
          <w:rFonts w:cs="Arial"/>
          <w:color w:val="000000"/>
        </w:rPr>
        <w:t>upon arrival to the IEP. The form is also</w:t>
      </w:r>
      <w:r w:rsidR="00D00632">
        <w:rPr>
          <w:rFonts w:cs="Arial"/>
          <w:color w:val="000000"/>
        </w:rPr>
        <w:t xml:space="preserve"> available on the IEP website:  </w:t>
      </w:r>
      <w:hyperlink r:id="rId32" w:history="1">
        <w:r w:rsidRPr="00D40B0D">
          <w:rPr>
            <w:rStyle w:val="Hyperlink"/>
            <w:rFonts w:cs="Arial"/>
          </w:rPr>
          <w:t>http://www.usi.edu/international/intensive-english/student-resources</w:t>
        </w:r>
      </w:hyperlink>
      <w:r w:rsidRPr="00D40B0D">
        <w:rPr>
          <w:rFonts w:cs="Arial"/>
          <w:color w:val="000000"/>
        </w:rPr>
        <w:t xml:space="preserve">  </w:t>
      </w:r>
    </w:p>
    <w:p w14:paraId="4DD28192" w14:textId="77777777" w:rsidR="003E59C4" w:rsidRPr="00D40B0D" w:rsidRDefault="003E59C4" w:rsidP="003E59C4">
      <w:pPr>
        <w:pStyle w:val="ListParagraph"/>
        <w:tabs>
          <w:tab w:val="left" w:pos="8550"/>
        </w:tabs>
        <w:rPr>
          <w:rFonts w:cs="Arial"/>
          <w:color w:val="000000"/>
        </w:rPr>
      </w:pPr>
    </w:p>
    <w:p w14:paraId="60AA4762" w14:textId="22AA701F" w:rsidR="00300469" w:rsidRDefault="00300469" w:rsidP="00300469">
      <w:pPr>
        <w:tabs>
          <w:tab w:val="left" w:pos="8550"/>
        </w:tabs>
        <w:rPr>
          <w:rFonts w:cs="Arial"/>
          <w:b/>
          <w:color w:val="000000"/>
        </w:rPr>
      </w:pPr>
    </w:p>
    <w:p w14:paraId="7F9C1B17" w14:textId="77777777" w:rsidR="005C71B9" w:rsidRDefault="005C71B9" w:rsidP="00300469">
      <w:pPr>
        <w:tabs>
          <w:tab w:val="left" w:pos="8550"/>
        </w:tabs>
        <w:rPr>
          <w:rFonts w:cs="Arial"/>
          <w:b/>
          <w:color w:val="000000"/>
        </w:rPr>
      </w:pPr>
    </w:p>
    <w:p w14:paraId="786DB736" w14:textId="77777777" w:rsidR="00706309" w:rsidRDefault="00706309" w:rsidP="00300469">
      <w:pPr>
        <w:tabs>
          <w:tab w:val="left" w:pos="8550"/>
        </w:tabs>
        <w:rPr>
          <w:rFonts w:cs="Arial"/>
          <w:b/>
          <w:color w:val="000000"/>
        </w:rPr>
      </w:pPr>
    </w:p>
    <w:p w14:paraId="748B9185" w14:textId="295A9BF8" w:rsidR="00891642" w:rsidRDefault="00891642" w:rsidP="00300469">
      <w:pPr>
        <w:tabs>
          <w:tab w:val="left" w:pos="8550"/>
        </w:tabs>
        <w:rPr>
          <w:rFonts w:cs="Arial"/>
          <w:b/>
          <w:color w:val="000000"/>
        </w:rPr>
      </w:pPr>
    </w:p>
    <w:p w14:paraId="141E4E4A" w14:textId="77777777" w:rsidR="00891642" w:rsidRPr="00D40B0D" w:rsidRDefault="00891642" w:rsidP="00300469">
      <w:pPr>
        <w:tabs>
          <w:tab w:val="left" w:pos="8550"/>
        </w:tabs>
        <w:rPr>
          <w:rFonts w:cs="Arial"/>
          <w:b/>
          <w:color w:val="000000"/>
        </w:rPr>
      </w:pPr>
    </w:p>
    <w:p w14:paraId="7F81660C" w14:textId="77777777" w:rsidR="006200D7" w:rsidRPr="00D40B0D" w:rsidRDefault="006200D7" w:rsidP="00BC7180">
      <w:pPr>
        <w:rPr>
          <w:rFonts w:cs="Arial"/>
          <w:color w:val="000000"/>
          <w:u w:val="single"/>
        </w:rPr>
      </w:pPr>
      <w:bookmarkStart w:id="24" w:name="IEPPolicyStudentsDismissedAbsences"/>
      <w:r w:rsidRPr="00D40B0D">
        <w:rPr>
          <w:rFonts w:cs="Arial"/>
          <w:b/>
          <w:bCs/>
          <w:color w:val="000000"/>
          <w:u w:val="single"/>
        </w:rPr>
        <w:lastRenderedPageBreak/>
        <w:t>IEP Policy for Students</w:t>
      </w:r>
      <w:r w:rsidRPr="00D40B0D">
        <w:rPr>
          <w:rFonts w:cs="Arial"/>
          <w:color w:val="000000"/>
          <w:u w:val="single"/>
        </w:rPr>
        <w:t xml:space="preserve"> </w:t>
      </w:r>
      <w:r w:rsidRPr="00D40B0D">
        <w:rPr>
          <w:rFonts w:cs="Arial"/>
          <w:b/>
          <w:bCs/>
          <w:color w:val="000000"/>
          <w:u w:val="single"/>
        </w:rPr>
        <w:t>Dismissed for Attendance</w:t>
      </w:r>
    </w:p>
    <w:bookmarkEnd w:id="24"/>
    <w:p w14:paraId="2234C655" w14:textId="77777777" w:rsidR="006200D7" w:rsidRPr="00D40B0D" w:rsidRDefault="006200D7" w:rsidP="006200D7">
      <w:pPr>
        <w:autoSpaceDE w:val="0"/>
        <w:autoSpaceDN w:val="0"/>
        <w:adjustRightInd w:val="0"/>
        <w:spacing w:after="0" w:line="240" w:lineRule="auto"/>
        <w:jc w:val="center"/>
        <w:rPr>
          <w:rFonts w:cs="Arial"/>
          <w:color w:val="000000"/>
        </w:rPr>
      </w:pPr>
    </w:p>
    <w:p w14:paraId="5DA97AFA" w14:textId="77777777" w:rsidR="006200D7" w:rsidRPr="00D40B0D" w:rsidRDefault="006200D7" w:rsidP="006200D7">
      <w:pPr>
        <w:autoSpaceDE w:val="0"/>
        <w:autoSpaceDN w:val="0"/>
        <w:adjustRightInd w:val="0"/>
        <w:spacing w:after="0" w:line="240" w:lineRule="auto"/>
        <w:rPr>
          <w:rFonts w:cs="Arial"/>
          <w:color w:val="000000"/>
        </w:rPr>
      </w:pPr>
    </w:p>
    <w:p w14:paraId="49DFA954" w14:textId="77777777" w:rsidR="006200D7" w:rsidRPr="00D40B0D" w:rsidRDefault="006200D7" w:rsidP="006200D7">
      <w:pPr>
        <w:autoSpaceDE w:val="0"/>
        <w:autoSpaceDN w:val="0"/>
        <w:adjustRightInd w:val="0"/>
        <w:spacing w:after="0" w:line="240" w:lineRule="auto"/>
        <w:rPr>
          <w:rFonts w:cs="Arial"/>
          <w:color w:val="000000"/>
        </w:rPr>
      </w:pPr>
      <w:r w:rsidRPr="00D40B0D">
        <w:rPr>
          <w:rFonts w:cs="Arial"/>
          <w:color w:val="000000"/>
        </w:rPr>
        <w:t xml:space="preserve">For students </w:t>
      </w:r>
      <w:r w:rsidRPr="00D40B0D">
        <w:rPr>
          <w:rFonts w:cs="Arial"/>
          <w:b/>
          <w:bCs/>
          <w:color w:val="000000"/>
        </w:rPr>
        <w:t xml:space="preserve">with </w:t>
      </w:r>
      <w:r w:rsidRPr="00D40B0D">
        <w:rPr>
          <w:rFonts w:cs="Arial"/>
          <w:color w:val="000000"/>
        </w:rPr>
        <w:t xml:space="preserve">a valid I-20 for the subsequent (next) session: </w:t>
      </w:r>
    </w:p>
    <w:p w14:paraId="246FD38F" w14:textId="77777777" w:rsidR="006200D7" w:rsidRPr="00D40B0D" w:rsidRDefault="006200D7" w:rsidP="006200D7">
      <w:pPr>
        <w:autoSpaceDE w:val="0"/>
        <w:autoSpaceDN w:val="0"/>
        <w:adjustRightInd w:val="0"/>
        <w:spacing w:after="0" w:line="240" w:lineRule="auto"/>
        <w:rPr>
          <w:rFonts w:cs="Arial"/>
          <w:color w:val="000000"/>
        </w:rPr>
      </w:pPr>
    </w:p>
    <w:p w14:paraId="7113D8D5" w14:textId="77777777" w:rsidR="006200D7" w:rsidRPr="00D40B0D" w:rsidRDefault="006200D7" w:rsidP="006200D7">
      <w:pPr>
        <w:autoSpaceDE w:val="0"/>
        <w:autoSpaceDN w:val="0"/>
        <w:adjustRightInd w:val="0"/>
        <w:spacing w:after="0" w:line="360" w:lineRule="auto"/>
        <w:rPr>
          <w:rFonts w:cs="Arial"/>
          <w:color w:val="000000"/>
        </w:rPr>
      </w:pPr>
      <w:r w:rsidRPr="00D40B0D">
        <w:rPr>
          <w:rFonts w:cs="Arial"/>
          <w:color w:val="000000"/>
        </w:rPr>
        <w:t xml:space="preserve">If an IEP student is dismissed (ineligible to enroll) for the subsequent session, the student will have 21 days from the last day of classes of the current session to: </w:t>
      </w:r>
    </w:p>
    <w:p w14:paraId="217252F3" w14:textId="77777777" w:rsidR="006200D7" w:rsidRPr="00D40B0D" w:rsidRDefault="006200D7" w:rsidP="004C7473">
      <w:pPr>
        <w:autoSpaceDE w:val="0"/>
        <w:autoSpaceDN w:val="0"/>
        <w:adjustRightInd w:val="0"/>
        <w:spacing w:after="15" w:line="360" w:lineRule="auto"/>
        <w:ind w:left="1440"/>
        <w:rPr>
          <w:rFonts w:cs="Arial"/>
          <w:color w:val="000000"/>
        </w:rPr>
      </w:pPr>
      <w:r w:rsidRPr="00D40B0D">
        <w:rPr>
          <w:rFonts w:cs="Arial"/>
          <w:color w:val="000000"/>
        </w:rPr>
        <w:t xml:space="preserve">1. Transfer their SEVIS record to another university, </w:t>
      </w:r>
    </w:p>
    <w:p w14:paraId="39E4F996" w14:textId="77777777" w:rsidR="006200D7" w:rsidRPr="00D40B0D" w:rsidRDefault="006200D7" w:rsidP="004C7473">
      <w:pPr>
        <w:autoSpaceDE w:val="0"/>
        <w:autoSpaceDN w:val="0"/>
        <w:adjustRightInd w:val="0"/>
        <w:spacing w:after="15" w:line="360" w:lineRule="auto"/>
        <w:ind w:left="1440"/>
        <w:rPr>
          <w:rFonts w:cs="Arial"/>
          <w:color w:val="000000"/>
        </w:rPr>
      </w:pPr>
      <w:r w:rsidRPr="00D40B0D">
        <w:rPr>
          <w:rFonts w:cs="Arial"/>
          <w:color w:val="000000"/>
        </w:rPr>
        <w:t xml:space="preserve">2. Apply for a change in immigration status, or </w:t>
      </w:r>
    </w:p>
    <w:p w14:paraId="2047CA02" w14:textId="77777777" w:rsidR="006200D7" w:rsidRPr="00D40B0D" w:rsidRDefault="006200D7" w:rsidP="004C7473">
      <w:pPr>
        <w:autoSpaceDE w:val="0"/>
        <w:autoSpaceDN w:val="0"/>
        <w:adjustRightInd w:val="0"/>
        <w:spacing w:after="0" w:line="360" w:lineRule="auto"/>
        <w:ind w:left="1440"/>
        <w:rPr>
          <w:rFonts w:cs="Arial"/>
          <w:color w:val="000000"/>
        </w:rPr>
      </w:pPr>
      <w:r w:rsidRPr="00D40B0D">
        <w:rPr>
          <w:rFonts w:cs="Arial"/>
          <w:color w:val="000000"/>
        </w:rPr>
        <w:t xml:space="preserve">3. Depart the United States. </w:t>
      </w:r>
    </w:p>
    <w:p w14:paraId="7D1D7262" w14:textId="77777777" w:rsidR="006200D7" w:rsidRPr="00D40B0D" w:rsidRDefault="006200D7" w:rsidP="006200D7">
      <w:pPr>
        <w:autoSpaceDE w:val="0"/>
        <w:autoSpaceDN w:val="0"/>
        <w:adjustRightInd w:val="0"/>
        <w:spacing w:after="0" w:line="240" w:lineRule="auto"/>
        <w:rPr>
          <w:rFonts w:cs="Arial"/>
          <w:color w:val="000000"/>
        </w:rPr>
      </w:pPr>
    </w:p>
    <w:p w14:paraId="6DBA1AA0" w14:textId="3BA846E0" w:rsidR="006200D7" w:rsidRPr="00D40B0D" w:rsidRDefault="006200D7" w:rsidP="006200D7">
      <w:pPr>
        <w:tabs>
          <w:tab w:val="left" w:pos="8550"/>
        </w:tabs>
        <w:rPr>
          <w:rFonts w:cs="Arial"/>
          <w:color w:val="000000"/>
        </w:rPr>
      </w:pPr>
      <w:r w:rsidRPr="00D40B0D">
        <w:rPr>
          <w:rFonts w:cs="Arial"/>
          <w:color w:val="000000"/>
        </w:rPr>
        <w:t>On the 21</w:t>
      </w:r>
      <w:r w:rsidRPr="00BC7180">
        <w:rPr>
          <w:rFonts w:cs="Arial"/>
          <w:color w:val="000000"/>
          <w:vertAlign w:val="superscript"/>
        </w:rPr>
        <w:t>st</w:t>
      </w:r>
      <w:r w:rsidRPr="00D40B0D">
        <w:rPr>
          <w:rFonts w:cs="Arial"/>
          <w:color w:val="000000"/>
        </w:rPr>
        <w:t xml:space="preserve"> day, if the student has not transferred to another university, the student’s SEVIS record will be terminated. The SEVIS record will be terminated in </w:t>
      </w:r>
      <w:r w:rsidR="005C71B9" w:rsidRPr="00D40B0D">
        <w:rPr>
          <w:rFonts w:cs="Arial"/>
          <w:color w:val="000000"/>
        </w:rPr>
        <w:t>both other</w:t>
      </w:r>
      <w:r w:rsidRPr="00D40B0D">
        <w:rPr>
          <w:rFonts w:cs="Arial"/>
          <w:color w:val="000000"/>
        </w:rPr>
        <w:t xml:space="preserve"> cases.</w:t>
      </w:r>
    </w:p>
    <w:p w14:paraId="179C643D" w14:textId="77777777" w:rsidR="006200D7" w:rsidRPr="00D40B0D" w:rsidRDefault="006200D7" w:rsidP="006200D7">
      <w:pPr>
        <w:tabs>
          <w:tab w:val="left" w:pos="8550"/>
        </w:tabs>
        <w:rPr>
          <w:rFonts w:cs="Arial"/>
          <w:color w:val="000000"/>
        </w:rPr>
      </w:pPr>
    </w:p>
    <w:p w14:paraId="65BE323A" w14:textId="59358B8A" w:rsidR="006200D7" w:rsidRPr="00D40B0D" w:rsidRDefault="005155F9" w:rsidP="00300469">
      <w:pPr>
        <w:tabs>
          <w:tab w:val="left" w:pos="8550"/>
        </w:tabs>
        <w:rPr>
          <w:rFonts w:cs="Arial"/>
          <w:b/>
          <w:color w:val="000000"/>
        </w:rPr>
      </w:pPr>
      <w:hyperlink r:id="rId33" w:history="1">
        <w:r w:rsidR="005C71B9" w:rsidRPr="005C71B9">
          <w:rPr>
            <w:rStyle w:val="Hyperlink"/>
            <w:rFonts w:cs="Arial"/>
            <w:b/>
          </w:rPr>
          <w:t>IEP Attendance Policy</w:t>
        </w:r>
      </w:hyperlink>
    </w:p>
    <w:p w14:paraId="4C99D281" w14:textId="77777777" w:rsidR="006200D7" w:rsidRPr="00D40B0D" w:rsidRDefault="006200D7" w:rsidP="00300469">
      <w:pPr>
        <w:tabs>
          <w:tab w:val="left" w:pos="8550"/>
        </w:tabs>
        <w:rPr>
          <w:rFonts w:cs="Arial"/>
          <w:b/>
          <w:color w:val="000000"/>
        </w:rPr>
      </w:pPr>
    </w:p>
    <w:p w14:paraId="442D8D3C" w14:textId="77777777" w:rsidR="006200D7" w:rsidRPr="00D40B0D" w:rsidRDefault="006200D7" w:rsidP="00300469">
      <w:pPr>
        <w:tabs>
          <w:tab w:val="left" w:pos="8550"/>
        </w:tabs>
        <w:rPr>
          <w:rFonts w:cs="Arial"/>
          <w:b/>
          <w:color w:val="000000"/>
        </w:rPr>
      </w:pPr>
    </w:p>
    <w:p w14:paraId="228FFFA1" w14:textId="77777777" w:rsidR="006200D7" w:rsidRPr="00D40B0D" w:rsidRDefault="006200D7" w:rsidP="00300469">
      <w:pPr>
        <w:tabs>
          <w:tab w:val="left" w:pos="8550"/>
        </w:tabs>
        <w:rPr>
          <w:rFonts w:cs="Arial"/>
          <w:b/>
          <w:color w:val="000000"/>
        </w:rPr>
      </w:pPr>
    </w:p>
    <w:p w14:paraId="094E8C3F" w14:textId="77777777" w:rsidR="006200D7" w:rsidRPr="00D40B0D" w:rsidRDefault="006200D7" w:rsidP="00300469">
      <w:pPr>
        <w:tabs>
          <w:tab w:val="left" w:pos="8550"/>
        </w:tabs>
        <w:rPr>
          <w:rFonts w:cs="Arial"/>
          <w:b/>
          <w:color w:val="000000"/>
        </w:rPr>
      </w:pPr>
    </w:p>
    <w:p w14:paraId="25670EAD" w14:textId="77777777" w:rsidR="006200D7" w:rsidRPr="00D40B0D" w:rsidRDefault="006200D7" w:rsidP="00300469">
      <w:pPr>
        <w:tabs>
          <w:tab w:val="left" w:pos="8550"/>
        </w:tabs>
        <w:rPr>
          <w:rFonts w:cs="Arial"/>
          <w:b/>
          <w:color w:val="000000"/>
        </w:rPr>
      </w:pPr>
    </w:p>
    <w:p w14:paraId="7DAAC8C1" w14:textId="77777777" w:rsidR="006200D7" w:rsidRPr="00D40B0D" w:rsidRDefault="006200D7" w:rsidP="00300469">
      <w:pPr>
        <w:tabs>
          <w:tab w:val="left" w:pos="8550"/>
        </w:tabs>
        <w:rPr>
          <w:rFonts w:cs="Arial"/>
          <w:b/>
          <w:color w:val="000000"/>
        </w:rPr>
      </w:pPr>
    </w:p>
    <w:p w14:paraId="1BE48003" w14:textId="77777777" w:rsidR="006200D7" w:rsidRPr="00D40B0D" w:rsidRDefault="006200D7" w:rsidP="00300469">
      <w:pPr>
        <w:tabs>
          <w:tab w:val="left" w:pos="8550"/>
        </w:tabs>
        <w:rPr>
          <w:rFonts w:cs="Arial"/>
          <w:b/>
          <w:color w:val="000000"/>
        </w:rPr>
      </w:pPr>
    </w:p>
    <w:p w14:paraId="280FBC26" w14:textId="77777777" w:rsidR="006200D7" w:rsidRPr="00D40B0D" w:rsidRDefault="006200D7" w:rsidP="00300469">
      <w:pPr>
        <w:tabs>
          <w:tab w:val="left" w:pos="8550"/>
        </w:tabs>
        <w:rPr>
          <w:rFonts w:cs="Arial"/>
          <w:b/>
          <w:color w:val="000000"/>
        </w:rPr>
      </w:pPr>
    </w:p>
    <w:p w14:paraId="7EB1B519" w14:textId="77777777" w:rsidR="006200D7" w:rsidRPr="00D40B0D" w:rsidRDefault="006200D7" w:rsidP="00300469">
      <w:pPr>
        <w:tabs>
          <w:tab w:val="left" w:pos="8550"/>
        </w:tabs>
        <w:rPr>
          <w:rFonts w:cs="Arial"/>
          <w:b/>
          <w:color w:val="000000"/>
        </w:rPr>
      </w:pPr>
    </w:p>
    <w:p w14:paraId="027D823D" w14:textId="77777777" w:rsidR="006200D7" w:rsidRDefault="006200D7" w:rsidP="00300469">
      <w:pPr>
        <w:tabs>
          <w:tab w:val="left" w:pos="8550"/>
        </w:tabs>
        <w:rPr>
          <w:rFonts w:cs="Arial"/>
          <w:b/>
          <w:color w:val="000000"/>
        </w:rPr>
      </w:pPr>
    </w:p>
    <w:p w14:paraId="47225647" w14:textId="77777777" w:rsidR="009C2644" w:rsidRDefault="009C2644" w:rsidP="00300469">
      <w:pPr>
        <w:tabs>
          <w:tab w:val="left" w:pos="8550"/>
        </w:tabs>
        <w:rPr>
          <w:rFonts w:cs="Arial"/>
          <w:b/>
          <w:color w:val="000000"/>
        </w:rPr>
      </w:pPr>
    </w:p>
    <w:p w14:paraId="0B54C4C7" w14:textId="77777777" w:rsidR="009C2644" w:rsidRPr="00D40B0D" w:rsidRDefault="009C2644" w:rsidP="00300469">
      <w:pPr>
        <w:tabs>
          <w:tab w:val="left" w:pos="8550"/>
        </w:tabs>
        <w:rPr>
          <w:rFonts w:cs="Arial"/>
          <w:b/>
          <w:color w:val="000000"/>
        </w:rPr>
      </w:pPr>
    </w:p>
    <w:p w14:paraId="23F9FEE8" w14:textId="77777777" w:rsidR="006200D7" w:rsidRPr="00D40B0D" w:rsidRDefault="006200D7" w:rsidP="00300469">
      <w:pPr>
        <w:tabs>
          <w:tab w:val="left" w:pos="8550"/>
        </w:tabs>
        <w:rPr>
          <w:rFonts w:cs="Arial"/>
          <w:b/>
          <w:color w:val="000000"/>
        </w:rPr>
      </w:pPr>
    </w:p>
    <w:p w14:paraId="48B4CC38" w14:textId="77777777" w:rsidR="006200D7" w:rsidRPr="00D40B0D" w:rsidRDefault="006200D7" w:rsidP="00300469">
      <w:pPr>
        <w:tabs>
          <w:tab w:val="left" w:pos="8550"/>
        </w:tabs>
        <w:rPr>
          <w:rFonts w:cs="Arial"/>
          <w:b/>
          <w:color w:val="000000"/>
        </w:rPr>
      </w:pPr>
    </w:p>
    <w:p w14:paraId="2AA46132" w14:textId="6ACD6145" w:rsidR="00BC7180" w:rsidRPr="00BC7180" w:rsidRDefault="00BC7180" w:rsidP="00BC7180">
      <w:pPr>
        <w:autoSpaceDE w:val="0"/>
        <w:autoSpaceDN w:val="0"/>
        <w:adjustRightInd w:val="0"/>
        <w:spacing w:after="0" w:line="240" w:lineRule="auto"/>
        <w:rPr>
          <w:rFonts w:cs="Arial"/>
          <w:b/>
          <w:bCs/>
          <w:color w:val="000000"/>
          <w:sz w:val="24"/>
          <w:szCs w:val="24"/>
          <w:u w:val="single"/>
        </w:rPr>
      </w:pPr>
      <w:bookmarkStart w:id="25" w:name="BehaviorPolicy"/>
      <w:r w:rsidRPr="00BC7180">
        <w:rPr>
          <w:rFonts w:cs="Arial"/>
          <w:b/>
          <w:bCs/>
          <w:color w:val="000000"/>
          <w:sz w:val="24"/>
          <w:szCs w:val="24"/>
          <w:u w:val="single"/>
        </w:rPr>
        <w:lastRenderedPageBreak/>
        <w:t>BEHAVIOR POLICY</w:t>
      </w:r>
    </w:p>
    <w:bookmarkEnd w:id="25"/>
    <w:p w14:paraId="7F3186D7" w14:textId="77777777" w:rsidR="00BC7180" w:rsidRPr="00D40B0D" w:rsidRDefault="00BC7180" w:rsidP="00BC7180">
      <w:pPr>
        <w:autoSpaceDE w:val="0"/>
        <w:autoSpaceDN w:val="0"/>
        <w:adjustRightInd w:val="0"/>
        <w:spacing w:after="0" w:line="240" w:lineRule="auto"/>
        <w:jc w:val="center"/>
        <w:rPr>
          <w:rFonts w:cs="Arial"/>
          <w:b/>
          <w:bCs/>
          <w:color w:val="000000"/>
        </w:rPr>
      </w:pPr>
    </w:p>
    <w:p w14:paraId="2A0ED17B" w14:textId="37207C11" w:rsidR="00BC7180" w:rsidRPr="00BC7180" w:rsidRDefault="00BC7180" w:rsidP="00BC7180">
      <w:pPr>
        <w:autoSpaceDE w:val="0"/>
        <w:autoSpaceDN w:val="0"/>
        <w:adjustRightInd w:val="0"/>
        <w:spacing w:after="0" w:line="240" w:lineRule="auto"/>
        <w:rPr>
          <w:rFonts w:cs="Arial"/>
          <w:b/>
          <w:color w:val="000000"/>
          <w:u w:val="single"/>
        </w:rPr>
      </w:pPr>
      <w:bookmarkStart w:id="26" w:name="AcademicMisconduct"/>
      <w:r w:rsidRPr="00BC7180">
        <w:rPr>
          <w:rFonts w:cs="Arial"/>
          <w:b/>
          <w:color w:val="000000"/>
          <w:u w:val="single"/>
        </w:rPr>
        <w:t>Academic Misconduct:</w:t>
      </w:r>
    </w:p>
    <w:bookmarkEnd w:id="26"/>
    <w:p w14:paraId="15871A67" w14:textId="7BC8B687" w:rsidR="00BC7180" w:rsidRDefault="00BC7180" w:rsidP="00BC7180">
      <w:pPr>
        <w:autoSpaceDE w:val="0"/>
        <w:autoSpaceDN w:val="0"/>
        <w:adjustRightInd w:val="0"/>
        <w:spacing w:after="0" w:line="276" w:lineRule="auto"/>
        <w:rPr>
          <w:rFonts w:cs="Arial"/>
          <w:color w:val="000000"/>
        </w:rPr>
      </w:pPr>
      <w:r w:rsidRPr="00D40B0D">
        <w:rPr>
          <w:rFonts w:cs="Arial"/>
          <w:color w:val="000000"/>
        </w:rPr>
        <w:t xml:space="preserve">Academic misconduct is defined as any activity that tends to undermine the academic integrity of the institution. The university may discipline a student for academic misconduct. Policies of academic misconduct apply to all courses, departments, school, and university-related activities. </w:t>
      </w:r>
    </w:p>
    <w:p w14:paraId="3B8564EB" w14:textId="77777777" w:rsidR="00BC7180" w:rsidRPr="00D40B0D" w:rsidRDefault="00BC7180" w:rsidP="00BC7180">
      <w:pPr>
        <w:autoSpaceDE w:val="0"/>
        <w:autoSpaceDN w:val="0"/>
        <w:adjustRightInd w:val="0"/>
        <w:spacing w:after="0" w:line="276" w:lineRule="auto"/>
        <w:rPr>
          <w:rFonts w:cs="Arial"/>
          <w:color w:val="000000"/>
        </w:rPr>
      </w:pPr>
    </w:p>
    <w:p w14:paraId="2CE9C4AB" w14:textId="77777777" w:rsidR="00BC7180" w:rsidRPr="00D40B0D" w:rsidRDefault="00BC7180" w:rsidP="00BC7180">
      <w:pPr>
        <w:autoSpaceDE w:val="0"/>
        <w:autoSpaceDN w:val="0"/>
        <w:adjustRightInd w:val="0"/>
        <w:spacing w:after="0" w:line="276" w:lineRule="auto"/>
        <w:rPr>
          <w:rFonts w:cs="Arial"/>
          <w:color w:val="000000"/>
        </w:rPr>
      </w:pPr>
      <w:r w:rsidRPr="00D40B0D">
        <w:rPr>
          <w:rFonts w:cs="Arial"/>
          <w:b/>
          <w:bCs/>
          <w:color w:val="000000"/>
        </w:rPr>
        <w:t xml:space="preserve">Academic misconduct </w:t>
      </w:r>
      <w:r w:rsidRPr="00D40B0D">
        <w:rPr>
          <w:rFonts w:cs="Arial"/>
          <w:b/>
          <w:color w:val="000000"/>
        </w:rPr>
        <w:t>means</w:t>
      </w:r>
      <w:r w:rsidRPr="00D40B0D">
        <w:rPr>
          <w:rFonts w:cs="Arial"/>
          <w:color w:val="000000"/>
        </w:rPr>
        <w:t xml:space="preserve">: </w:t>
      </w:r>
    </w:p>
    <w:p w14:paraId="1F2A8DE5" w14:textId="0E9019AA" w:rsidR="00BC7180" w:rsidRPr="00D40B0D" w:rsidRDefault="00BC7180" w:rsidP="00BC7180">
      <w:pPr>
        <w:autoSpaceDE w:val="0"/>
        <w:autoSpaceDN w:val="0"/>
        <w:adjustRightInd w:val="0"/>
        <w:spacing w:after="0" w:line="276" w:lineRule="auto"/>
        <w:rPr>
          <w:rFonts w:cs="Arial"/>
          <w:color w:val="000000"/>
        </w:rPr>
      </w:pPr>
      <w:r w:rsidRPr="00D40B0D">
        <w:rPr>
          <w:rFonts w:cs="Arial"/>
          <w:color w:val="000000"/>
        </w:rPr>
        <w:t xml:space="preserve">1. </w:t>
      </w:r>
      <w:bookmarkStart w:id="27" w:name="Cheating"/>
      <w:r w:rsidRPr="009C2644">
        <w:rPr>
          <w:rFonts w:cs="Arial"/>
          <w:b/>
          <w:color w:val="000000"/>
        </w:rPr>
        <w:t>Cheating</w:t>
      </w:r>
      <w:r w:rsidRPr="00D40B0D">
        <w:rPr>
          <w:rFonts w:cs="Arial"/>
          <w:color w:val="000000"/>
        </w:rPr>
        <w:t xml:space="preserve"> </w:t>
      </w:r>
      <w:bookmarkEnd w:id="27"/>
      <w:r>
        <w:rPr>
          <w:rFonts w:cs="Arial"/>
          <w:color w:val="000000"/>
        </w:rPr>
        <w:t xml:space="preserve">= acting dishonestly or unfairly to gain an advantage, especially in a game or </w:t>
      </w:r>
      <w:r w:rsidR="00766CDD">
        <w:rPr>
          <w:rFonts w:cs="Arial"/>
          <w:color w:val="000000"/>
        </w:rPr>
        <w:t xml:space="preserve">during </w:t>
      </w:r>
      <w:r>
        <w:rPr>
          <w:rFonts w:cs="Arial"/>
          <w:color w:val="000000"/>
        </w:rPr>
        <w:t>an examination (test)</w:t>
      </w:r>
    </w:p>
    <w:p w14:paraId="3E923F64" w14:textId="0C8781D6" w:rsidR="00BC7180" w:rsidRPr="00D40B0D" w:rsidRDefault="00BC7180" w:rsidP="00BC7180">
      <w:pPr>
        <w:autoSpaceDE w:val="0"/>
        <w:autoSpaceDN w:val="0"/>
        <w:adjustRightInd w:val="0"/>
        <w:spacing w:after="0" w:line="276" w:lineRule="auto"/>
        <w:rPr>
          <w:rFonts w:cs="Arial"/>
          <w:color w:val="000000"/>
        </w:rPr>
      </w:pPr>
      <w:r w:rsidRPr="00D40B0D">
        <w:rPr>
          <w:rFonts w:cs="Arial"/>
          <w:color w:val="000000"/>
        </w:rPr>
        <w:t xml:space="preserve">2. </w:t>
      </w:r>
      <w:bookmarkStart w:id="28" w:name="Fabrication"/>
      <w:r w:rsidRPr="009C2644">
        <w:rPr>
          <w:rFonts w:cs="Arial"/>
          <w:b/>
          <w:color w:val="000000"/>
        </w:rPr>
        <w:t>Fabrication</w:t>
      </w:r>
      <w:r w:rsidRPr="00D40B0D">
        <w:rPr>
          <w:rFonts w:cs="Arial"/>
          <w:color w:val="000000"/>
        </w:rPr>
        <w:t xml:space="preserve"> </w:t>
      </w:r>
      <w:bookmarkEnd w:id="28"/>
      <w:r>
        <w:rPr>
          <w:rFonts w:cs="Arial"/>
          <w:color w:val="000000"/>
        </w:rPr>
        <w:t xml:space="preserve">= </w:t>
      </w:r>
      <w:r w:rsidR="004C25A0">
        <w:rPr>
          <w:rFonts w:cs="Arial"/>
          <w:color w:val="000000"/>
        </w:rPr>
        <w:t xml:space="preserve">to deceive </w:t>
      </w:r>
      <w:r w:rsidR="00766CDD">
        <w:rPr>
          <w:rFonts w:cs="Arial"/>
          <w:color w:val="000000"/>
        </w:rPr>
        <w:t>(to lie)</w:t>
      </w:r>
    </w:p>
    <w:p w14:paraId="0B96B7D2" w14:textId="6A0E1FA8" w:rsidR="00BC7180" w:rsidRPr="00D40B0D" w:rsidRDefault="00BC7180" w:rsidP="00BC7180">
      <w:pPr>
        <w:autoSpaceDE w:val="0"/>
        <w:autoSpaceDN w:val="0"/>
        <w:adjustRightInd w:val="0"/>
        <w:spacing w:after="0" w:line="276" w:lineRule="auto"/>
        <w:rPr>
          <w:rFonts w:cs="Arial"/>
          <w:color w:val="000000"/>
        </w:rPr>
      </w:pPr>
      <w:r w:rsidRPr="00D40B0D">
        <w:rPr>
          <w:rFonts w:cs="Arial"/>
          <w:color w:val="000000"/>
        </w:rPr>
        <w:t xml:space="preserve">3. </w:t>
      </w:r>
      <w:bookmarkStart w:id="29" w:name="Plagiarism"/>
      <w:r w:rsidRPr="009C2644">
        <w:rPr>
          <w:rFonts w:cs="Arial"/>
          <w:b/>
          <w:color w:val="000000"/>
        </w:rPr>
        <w:t>Plagiarism</w:t>
      </w:r>
      <w:r w:rsidRPr="00D40B0D">
        <w:rPr>
          <w:rFonts w:cs="Arial"/>
          <w:color w:val="000000"/>
        </w:rPr>
        <w:t xml:space="preserve"> </w:t>
      </w:r>
      <w:bookmarkEnd w:id="29"/>
      <w:r w:rsidR="004C25A0">
        <w:rPr>
          <w:rFonts w:cs="Arial"/>
          <w:color w:val="000000"/>
        </w:rPr>
        <w:t>= using the language and thoughts of another author as your own work without his or her approval</w:t>
      </w:r>
    </w:p>
    <w:p w14:paraId="3016BA9F" w14:textId="77777777" w:rsidR="00BC7180" w:rsidRPr="00D40B0D" w:rsidRDefault="00BC7180" w:rsidP="00BC7180">
      <w:pPr>
        <w:autoSpaceDE w:val="0"/>
        <w:autoSpaceDN w:val="0"/>
        <w:adjustRightInd w:val="0"/>
        <w:spacing w:after="0" w:line="276" w:lineRule="auto"/>
        <w:rPr>
          <w:rFonts w:cs="Arial"/>
          <w:color w:val="000000"/>
        </w:rPr>
      </w:pPr>
      <w:r w:rsidRPr="00D40B0D">
        <w:rPr>
          <w:rFonts w:cs="Arial"/>
          <w:color w:val="000000"/>
        </w:rPr>
        <w:t xml:space="preserve">4. Helping someone else cheat or copy </w:t>
      </w:r>
    </w:p>
    <w:p w14:paraId="73023C9A" w14:textId="77777777" w:rsidR="00BC7180" w:rsidRPr="00D40B0D" w:rsidRDefault="00BC7180" w:rsidP="00BC7180">
      <w:pPr>
        <w:autoSpaceDE w:val="0"/>
        <w:autoSpaceDN w:val="0"/>
        <w:adjustRightInd w:val="0"/>
        <w:spacing w:after="0" w:line="276" w:lineRule="auto"/>
        <w:rPr>
          <w:rFonts w:cs="Arial"/>
          <w:color w:val="000000"/>
        </w:rPr>
      </w:pPr>
    </w:p>
    <w:p w14:paraId="32B01A86" w14:textId="095C4240" w:rsidR="004C25A0" w:rsidRPr="00D40B0D" w:rsidRDefault="00BC7180" w:rsidP="00BC7180">
      <w:pPr>
        <w:autoSpaceDE w:val="0"/>
        <w:autoSpaceDN w:val="0"/>
        <w:adjustRightInd w:val="0"/>
        <w:spacing w:after="0" w:line="276" w:lineRule="auto"/>
        <w:rPr>
          <w:rFonts w:cs="Arial"/>
          <w:color w:val="000000"/>
        </w:rPr>
      </w:pPr>
      <w:r w:rsidRPr="004C25A0">
        <w:rPr>
          <w:rFonts w:cs="Arial"/>
          <w:b/>
          <w:color w:val="000000"/>
        </w:rPr>
        <w:t>Within the IEP</w:t>
      </w:r>
      <w:r w:rsidRPr="00D40B0D">
        <w:rPr>
          <w:rFonts w:cs="Arial"/>
          <w:color w:val="000000"/>
        </w:rPr>
        <w:t xml:space="preserve">, if a student commits academic misconduct, the student will meet with the teacher of the course and the Director of the program to discuss the issue. </w:t>
      </w:r>
      <w:r w:rsidRPr="005C1A5B">
        <w:rPr>
          <w:rFonts w:cs="Arial"/>
          <w:i/>
          <w:color w:val="000000"/>
          <w:u w:val="single"/>
        </w:rPr>
        <w:t>The teacher will file an academic misconduct/plagiarism report along with a copy of the student’s assignment to the Director as evidence.</w:t>
      </w:r>
      <w:r w:rsidR="00854157">
        <w:rPr>
          <w:rFonts w:cs="Arial"/>
          <w:color w:val="000000"/>
        </w:rPr>
        <w:t xml:space="preserve"> At t</w:t>
      </w:r>
      <w:r w:rsidRPr="00D40B0D">
        <w:rPr>
          <w:rFonts w:cs="Arial"/>
          <w:color w:val="000000"/>
        </w:rPr>
        <w:t xml:space="preserve">he first offense, the student will get a warning and a chance to redo his or her assignment after making sure that he or she understood the issue.  If the same student commits academic misconduct again while in the IEP, possible </w:t>
      </w:r>
      <w:r w:rsidRPr="00D40B0D">
        <w:rPr>
          <w:rFonts w:cs="Arial"/>
          <w:b/>
          <w:bCs/>
          <w:color w:val="000000"/>
        </w:rPr>
        <w:t xml:space="preserve">consequences </w:t>
      </w:r>
      <w:r w:rsidR="00032599" w:rsidRPr="00D40B0D">
        <w:rPr>
          <w:rFonts w:cs="Arial"/>
          <w:color w:val="000000"/>
        </w:rPr>
        <w:t>will</w:t>
      </w:r>
      <w:r w:rsidRPr="00D40B0D">
        <w:rPr>
          <w:rFonts w:cs="Arial"/>
          <w:color w:val="000000"/>
        </w:rPr>
        <w:t xml:space="preserve"> include:</w:t>
      </w:r>
    </w:p>
    <w:p w14:paraId="0672A351" w14:textId="75D57EEA" w:rsidR="00BC7180" w:rsidRPr="004C25A0" w:rsidRDefault="00BC7180" w:rsidP="00FB648B">
      <w:pPr>
        <w:pStyle w:val="ListParagraph"/>
        <w:numPr>
          <w:ilvl w:val="0"/>
          <w:numId w:val="36"/>
        </w:numPr>
        <w:autoSpaceDE w:val="0"/>
        <w:autoSpaceDN w:val="0"/>
        <w:adjustRightInd w:val="0"/>
        <w:spacing w:after="0" w:line="276" w:lineRule="auto"/>
        <w:rPr>
          <w:rFonts w:cs="Arial"/>
          <w:color w:val="000000"/>
        </w:rPr>
      </w:pPr>
      <w:r w:rsidRPr="004C25A0">
        <w:rPr>
          <w:rFonts w:cs="Arial"/>
          <w:color w:val="000000"/>
        </w:rPr>
        <w:t xml:space="preserve">A score of “0” or failing the assignment </w:t>
      </w:r>
    </w:p>
    <w:p w14:paraId="76F0013C" w14:textId="1949AD1A" w:rsidR="00BC7180" w:rsidRPr="004C25A0" w:rsidRDefault="00BC7180" w:rsidP="00FB648B">
      <w:pPr>
        <w:pStyle w:val="ListParagraph"/>
        <w:numPr>
          <w:ilvl w:val="0"/>
          <w:numId w:val="36"/>
        </w:numPr>
        <w:autoSpaceDE w:val="0"/>
        <w:autoSpaceDN w:val="0"/>
        <w:adjustRightInd w:val="0"/>
        <w:spacing w:after="0" w:line="276" w:lineRule="auto"/>
        <w:rPr>
          <w:rFonts w:cs="Arial"/>
          <w:color w:val="000000"/>
        </w:rPr>
      </w:pPr>
      <w:r w:rsidRPr="004C25A0">
        <w:rPr>
          <w:rFonts w:cs="Arial"/>
          <w:color w:val="000000"/>
        </w:rPr>
        <w:t xml:space="preserve">“F” for the IEP Class </w:t>
      </w:r>
    </w:p>
    <w:p w14:paraId="706C5E71" w14:textId="00FF56B6" w:rsidR="00BC7180" w:rsidRPr="004C25A0" w:rsidRDefault="00BC7180" w:rsidP="00FB648B">
      <w:pPr>
        <w:pStyle w:val="ListParagraph"/>
        <w:numPr>
          <w:ilvl w:val="0"/>
          <w:numId w:val="36"/>
        </w:numPr>
        <w:autoSpaceDE w:val="0"/>
        <w:autoSpaceDN w:val="0"/>
        <w:adjustRightInd w:val="0"/>
        <w:spacing w:after="0" w:line="276" w:lineRule="auto"/>
        <w:rPr>
          <w:rFonts w:cs="Arial"/>
          <w:color w:val="000000"/>
        </w:rPr>
      </w:pPr>
      <w:r w:rsidRPr="004C25A0">
        <w:rPr>
          <w:rFonts w:cs="Arial"/>
          <w:color w:val="000000"/>
        </w:rPr>
        <w:t xml:space="preserve">Repeat the entire level in IEP </w:t>
      </w:r>
    </w:p>
    <w:p w14:paraId="05CA0861" w14:textId="77777777" w:rsidR="004C25A0" w:rsidRPr="00D40B0D" w:rsidRDefault="004C25A0" w:rsidP="00BC7180">
      <w:pPr>
        <w:autoSpaceDE w:val="0"/>
        <w:autoSpaceDN w:val="0"/>
        <w:adjustRightInd w:val="0"/>
        <w:spacing w:after="0" w:line="276" w:lineRule="auto"/>
        <w:rPr>
          <w:rFonts w:cs="Arial"/>
          <w:color w:val="000000"/>
        </w:rPr>
      </w:pPr>
    </w:p>
    <w:p w14:paraId="4A2FDFAD" w14:textId="760F03F0" w:rsidR="00317020" w:rsidRDefault="00766CDD" w:rsidP="00BC7180">
      <w:pPr>
        <w:spacing w:line="276" w:lineRule="auto"/>
        <w:rPr>
          <w:rFonts w:cs="Arial"/>
        </w:rPr>
      </w:pPr>
      <w:r>
        <w:rPr>
          <w:rFonts w:cs="Arial"/>
        </w:rPr>
        <w:t xml:space="preserve">Students who complete the </w:t>
      </w:r>
      <w:r w:rsidR="00BC7180" w:rsidRPr="00D40B0D">
        <w:rPr>
          <w:rFonts w:cs="Arial"/>
        </w:rPr>
        <w:t xml:space="preserve">IEP program </w:t>
      </w:r>
      <w:r>
        <w:rPr>
          <w:rFonts w:cs="Arial"/>
        </w:rPr>
        <w:t>must also</w:t>
      </w:r>
      <w:r w:rsidR="00BC7180" w:rsidRPr="00D40B0D">
        <w:rPr>
          <w:rFonts w:cs="Arial"/>
        </w:rPr>
        <w:t xml:space="preserve"> adhere to the university policy regarding this </w:t>
      </w:r>
      <w:r>
        <w:rPr>
          <w:rFonts w:cs="Arial"/>
        </w:rPr>
        <w:t xml:space="preserve">Academic Misconduct and </w:t>
      </w:r>
      <w:r w:rsidR="00B31BF9">
        <w:rPr>
          <w:rFonts w:cs="Arial"/>
        </w:rPr>
        <w:t>Plagiarism</w:t>
      </w:r>
      <w:r w:rsidR="00BC7180" w:rsidRPr="00D40B0D">
        <w:rPr>
          <w:rFonts w:cs="Arial"/>
        </w:rPr>
        <w:t xml:space="preserve">. </w:t>
      </w:r>
    </w:p>
    <w:p w14:paraId="57811A1E" w14:textId="77777777" w:rsidR="00317020" w:rsidRDefault="00317020" w:rsidP="00317020">
      <w:pPr>
        <w:jc w:val="center"/>
        <w:rPr>
          <w:rFonts w:cs="Arial"/>
          <w:b/>
          <w:bCs/>
          <w:color w:val="000000"/>
          <w:u w:val="single"/>
        </w:rPr>
      </w:pPr>
    </w:p>
    <w:p w14:paraId="0ED3C38D" w14:textId="77777777" w:rsidR="00317020" w:rsidRDefault="00317020" w:rsidP="00317020">
      <w:pPr>
        <w:jc w:val="center"/>
        <w:rPr>
          <w:rFonts w:cs="Arial"/>
          <w:b/>
          <w:bCs/>
          <w:color w:val="000000"/>
          <w:u w:val="single"/>
        </w:rPr>
      </w:pPr>
    </w:p>
    <w:p w14:paraId="6D01A9BF" w14:textId="77777777" w:rsidR="00317020" w:rsidRDefault="00317020" w:rsidP="00317020">
      <w:pPr>
        <w:jc w:val="center"/>
        <w:rPr>
          <w:rFonts w:cs="Arial"/>
          <w:b/>
          <w:bCs/>
          <w:color w:val="000000"/>
          <w:u w:val="single"/>
        </w:rPr>
      </w:pPr>
    </w:p>
    <w:p w14:paraId="4E0DB7BF" w14:textId="512382DB" w:rsidR="009C2644" w:rsidRDefault="005155F9" w:rsidP="002C5B5C">
      <w:pPr>
        <w:rPr>
          <w:rFonts w:cs="Arial"/>
          <w:b/>
          <w:bCs/>
          <w:color w:val="000000"/>
          <w:u w:val="single"/>
        </w:rPr>
      </w:pPr>
      <w:hyperlink w:anchor="Appendix3" w:history="1">
        <w:r w:rsidR="002C5B5C" w:rsidRPr="008D46F1">
          <w:rPr>
            <w:rStyle w:val="Hyperlink"/>
            <w:rFonts w:cs="Arial"/>
            <w:b/>
            <w:bCs/>
          </w:rPr>
          <w:t>See Appendix 3: Plagiarism Report Form</w:t>
        </w:r>
      </w:hyperlink>
    </w:p>
    <w:p w14:paraId="582248E6" w14:textId="77777777" w:rsidR="00317020" w:rsidRDefault="00317020" w:rsidP="00317020">
      <w:pPr>
        <w:jc w:val="center"/>
        <w:rPr>
          <w:rFonts w:cs="Arial"/>
          <w:b/>
          <w:bCs/>
          <w:color w:val="000000"/>
          <w:u w:val="single"/>
        </w:rPr>
      </w:pPr>
    </w:p>
    <w:p w14:paraId="3653811D" w14:textId="2E1125B3" w:rsidR="00317020" w:rsidRDefault="00317020" w:rsidP="00317020">
      <w:pPr>
        <w:jc w:val="center"/>
        <w:rPr>
          <w:rFonts w:cs="Arial"/>
          <w:b/>
          <w:bCs/>
          <w:color w:val="000000"/>
          <w:u w:val="single"/>
        </w:rPr>
      </w:pPr>
    </w:p>
    <w:p w14:paraId="62E003F0" w14:textId="6CB8DAC7" w:rsidR="00891642" w:rsidRDefault="00891642" w:rsidP="00317020">
      <w:pPr>
        <w:jc w:val="center"/>
        <w:rPr>
          <w:rFonts w:cs="Arial"/>
          <w:b/>
          <w:bCs/>
          <w:color w:val="000000"/>
          <w:u w:val="single"/>
        </w:rPr>
      </w:pPr>
    </w:p>
    <w:p w14:paraId="0AADED46" w14:textId="77777777" w:rsidR="00891642" w:rsidRDefault="00891642" w:rsidP="00317020">
      <w:pPr>
        <w:jc w:val="center"/>
        <w:rPr>
          <w:rFonts w:cs="Arial"/>
          <w:b/>
          <w:bCs/>
          <w:color w:val="000000"/>
          <w:u w:val="single"/>
        </w:rPr>
      </w:pPr>
    </w:p>
    <w:p w14:paraId="30DA621F" w14:textId="77777777" w:rsidR="00317020" w:rsidRPr="00D40B0D" w:rsidRDefault="00317020" w:rsidP="005F5703">
      <w:pPr>
        <w:rPr>
          <w:rFonts w:cs="Arial"/>
          <w:color w:val="000000"/>
        </w:rPr>
      </w:pPr>
      <w:bookmarkStart w:id="30" w:name="USICodeofConduct"/>
      <w:r w:rsidRPr="00D40B0D">
        <w:rPr>
          <w:rFonts w:cs="Arial"/>
          <w:b/>
          <w:bCs/>
          <w:color w:val="000000"/>
          <w:u w:val="single"/>
        </w:rPr>
        <w:lastRenderedPageBreak/>
        <w:t>Code of Student Conduct at</w:t>
      </w:r>
      <w:r w:rsidRPr="00D40B0D">
        <w:rPr>
          <w:rFonts w:cs="Arial"/>
          <w:color w:val="000000"/>
          <w:u w:val="single"/>
        </w:rPr>
        <w:t xml:space="preserve"> </w:t>
      </w:r>
      <w:r w:rsidRPr="00D40B0D">
        <w:rPr>
          <w:rFonts w:cs="Arial"/>
          <w:b/>
          <w:bCs/>
          <w:color w:val="000000"/>
          <w:u w:val="single"/>
        </w:rPr>
        <w:t>University of Southern Indiana</w:t>
      </w:r>
    </w:p>
    <w:bookmarkEnd w:id="30"/>
    <w:p w14:paraId="44F307CB" w14:textId="77777777" w:rsidR="00317020" w:rsidRPr="00D40B0D" w:rsidRDefault="00317020" w:rsidP="00317020">
      <w:pPr>
        <w:autoSpaceDE w:val="0"/>
        <w:autoSpaceDN w:val="0"/>
        <w:adjustRightInd w:val="0"/>
        <w:spacing w:after="0" w:line="240" w:lineRule="auto"/>
        <w:jc w:val="center"/>
        <w:rPr>
          <w:rFonts w:cs="Arial"/>
          <w:color w:val="000000"/>
        </w:rPr>
      </w:pPr>
    </w:p>
    <w:p w14:paraId="3A7EC9FE" w14:textId="43F6B494" w:rsidR="00317020" w:rsidRDefault="00317020" w:rsidP="00317020">
      <w:pPr>
        <w:autoSpaceDE w:val="0"/>
        <w:autoSpaceDN w:val="0"/>
        <w:adjustRightInd w:val="0"/>
        <w:spacing w:line="240" w:lineRule="auto"/>
        <w:rPr>
          <w:rFonts w:cs="Arial"/>
          <w:color w:val="000000"/>
        </w:rPr>
      </w:pPr>
      <w:r w:rsidRPr="00D40B0D">
        <w:rPr>
          <w:rFonts w:cs="Arial"/>
          <w:color w:val="000000"/>
        </w:rPr>
        <w:t xml:space="preserve">IEP Students are USI students and are responsible to follow the regulations in the Code of Student Rights and Responsibilities. </w:t>
      </w:r>
    </w:p>
    <w:p w14:paraId="6A7A6FCC" w14:textId="4C50B3C1" w:rsidR="004C7473" w:rsidRPr="00D40B0D" w:rsidRDefault="005155F9" w:rsidP="00317020">
      <w:pPr>
        <w:autoSpaceDE w:val="0"/>
        <w:autoSpaceDN w:val="0"/>
        <w:adjustRightInd w:val="0"/>
        <w:spacing w:line="240" w:lineRule="auto"/>
        <w:rPr>
          <w:rFonts w:cs="Arial"/>
          <w:color w:val="000000"/>
        </w:rPr>
      </w:pPr>
      <w:hyperlink r:id="rId34" w:history="1">
        <w:r w:rsidR="004C7473" w:rsidRPr="004C7473">
          <w:rPr>
            <w:rStyle w:val="Hyperlink"/>
            <w:rFonts w:cs="Arial"/>
          </w:rPr>
          <w:t>Student Rights and Responsibilities: A Code of Student Behavior</w:t>
        </w:r>
      </w:hyperlink>
    </w:p>
    <w:p w14:paraId="091AAA46" w14:textId="77777777" w:rsidR="00317020" w:rsidRPr="00D40B0D" w:rsidRDefault="00317020" w:rsidP="00317020">
      <w:pPr>
        <w:autoSpaceDE w:val="0"/>
        <w:autoSpaceDN w:val="0"/>
        <w:adjustRightInd w:val="0"/>
        <w:spacing w:line="240" w:lineRule="auto"/>
        <w:rPr>
          <w:rFonts w:cs="Arial"/>
          <w:color w:val="000000"/>
        </w:rPr>
      </w:pPr>
      <w:r w:rsidRPr="00D40B0D">
        <w:rPr>
          <w:rFonts w:cs="Arial"/>
          <w:color w:val="000000"/>
        </w:rPr>
        <w:t xml:space="preserve">IEP Students are USI students and are responsible for the following: </w:t>
      </w:r>
    </w:p>
    <w:p w14:paraId="5F02ECAF" w14:textId="7F456012" w:rsidR="00317020" w:rsidRPr="00EB6524" w:rsidRDefault="00317020" w:rsidP="00FB648B">
      <w:pPr>
        <w:pStyle w:val="ListParagraph"/>
        <w:numPr>
          <w:ilvl w:val="0"/>
          <w:numId w:val="40"/>
        </w:numPr>
        <w:autoSpaceDE w:val="0"/>
        <w:autoSpaceDN w:val="0"/>
        <w:adjustRightInd w:val="0"/>
        <w:spacing w:line="240" w:lineRule="auto"/>
        <w:rPr>
          <w:rFonts w:cs="Arial"/>
          <w:color w:val="000000"/>
        </w:rPr>
      </w:pPr>
      <w:r w:rsidRPr="00EB6524">
        <w:rPr>
          <w:rFonts w:cs="Arial"/>
          <w:color w:val="000000"/>
        </w:rPr>
        <w:t xml:space="preserve">Follow all rules for the University of Southern Indiana. </w:t>
      </w:r>
    </w:p>
    <w:p w14:paraId="0E3EEAB1" w14:textId="01412072" w:rsidR="00317020" w:rsidRPr="00EB6524" w:rsidRDefault="00317020" w:rsidP="00FB648B">
      <w:pPr>
        <w:pStyle w:val="ListParagraph"/>
        <w:numPr>
          <w:ilvl w:val="0"/>
          <w:numId w:val="40"/>
        </w:numPr>
        <w:autoSpaceDE w:val="0"/>
        <w:autoSpaceDN w:val="0"/>
        <w:adjustRightInd w:val="0"/>
        <w:spacing w:line="240" w:lineRule="auto"/>
        <w:rPr>
          <w:rFonts w:cs="Arial"/>
          <w:color w:val="000000"/>
        </w:rPr>
      </w:pPr>
      <w:r w:rsidRPr="00EB6524">
        <w:rPr>
          <w:rFonts w:cs="Arial"/>
          <w:color w:val="000000"/>
        </w:rPr>
        <w:t xml:space="preserve">Attend classes regularly, complete class assignments and prepare for class. </w:t>
      </w:r>
    </w:p>
    <w:p w14:paraId="1EBE381B" w14:textId="29ACA0ED" w:rsidR="00317020" w:rsidRPr="00EB6524" w:rsidRDefault="00317020" w:rsidP="00FB648B">
      <w:pPr>
        <w:pStyle w:val="ListParagraph"/>
        <w:numPr>
          <w:ilvl w:val="0"/>
          <w:numId w:val="40"/>
        </w:numPr>
        <w:autoSpaceDE w:val="0"/>
        <w:autoSpaceDN w:val="0"/>
        <w:adjustRightInd w:val="0"/>
        <w:spacing w:line="240" w:lineRule="auto"/>
        <w:rPr>
          <w:rFonts w:cs="Arial"/>
          <w:color w:val="000000"/>
        </w:rPr>
      </w:pPr>
      <w:r w:rsidRPr="00EB6524">
        <w:rPr>
          <w:rFonts w:cs="Arial"/>
          <w:color w:val="000000"/>
        </w:rPr>
        <w:t xml:space="preserve">Use facilities appropriately. </w:t>
      </w:r>
    </w:p>
    <w:p w14:paraId="027B394E" w14:textId="0A751894" w:rsidR="00317020" w:rsidRPr="00EB6524" w:rsidRDefault="00317020" w:rsidP="00FB648B">
      <w:pPr>
        <w:pStyle w:val="ListParagraph"/>
        <w:numPr>
          <w:ilvl w:val="0"/>
          <w:numId w:val="40"/>
        </w:numPr>
        <w:autoSpaceDE w:val="0"/>
        <w:autoSpaceDN w:val="0"/>
        <w:adjustRightInd w:val="0"/>
        <w:spacing w:line="240" w:lineRule="auto"/>
        <w:rPr>
          <w:rFonts w:cs="Arial"/>
          <w:color w:val="000000"/>
        </w:rPr>
      </w:pPr>
      <w:r w:rsidRPr="00EB6524">
        <w:rPr>
          <w:rFonts w:cs="Arial"/>
          <w:color w:val="000000"/>
        </w:rPr>
        <w:t xml:space="preserve">Maintain &amp; monitor university accounts (email &amp; Bursar accounts). </w:t>
      </w:r>
    </w:p>
    <w:p w14:paraId="4C52227A" w14:textId="05D2C393" w:rsidR="00317020" w:rsidRPr="00EB6524" w:rsidRDefault="00317020" w:rsidP="00FB648B">
      <w:pPr>
        <w:pStyle w:val="ListParagraph"/>
        <w:numPr>
          <w:ilvl w:val="0"/>
          <w:numId w:val="40"/>
        </w:numPr>
        <w:autoSpaceDE w:val="0"/>
        <w:autoSpaceDN w:val="0"/>
        <w:adjustRightInd w:val="0"/>
        <w:spacing w:line="240" w:lineRule="auto"/>
        <w:rPr>
          <w:rFonts w:cs="Arial"/>
          <w:color w:val="000000"/>
        </w:rPr>
      </w:pPr>
      <w:r w:rsidRPr="00EB6524">
        <w:rPr>
          <w:rFonts w:cs="Arial"/>
          <w:color w:val="000000"/>
        </w:rPr>
        <w:t xml:space="preserve">Be honest (academically &amp; professionally). </w:t>
      </w:r>
    </w:p>
    <w:p w14:paraId="0601848F" w14:textId="02C764E1" w:rsidR="00317020" w:rsidRPr="00EB6524" w:rsidRDefault="00317020" w:rsidP="00FB648B">
      <w:pPr>
        <w:pStyle w:val="ListParagraph"/>
        <w:numPr>
          <w:ilvl w:val="0"/>
          <w:numId w:val="40"/>
        </w:numPr>
        <w:autoSpaceDE w:val="0"/>
        <w:autoSpaceDN w:val="0"/>
        <w:adjustRightInd w:val="0"/>
        <w:spacing w:line="240" w:lineRule="auto"/>
        <w:rPr>
          <w:rFonts w:cs="Arial"/>
          <w:color w:val="000000"/>
        </w:rPr>
      </w:pPr>
      <w:r w:rsidRPr="00EB6524">
        <w:rPr>
          <w:rFonts w:cs="Arial"/>
          <w:color w:val="000000"/>
        </w:rPr>
        <w:t xml:space="preserve">Be responsible for </w:t>
      </w:r>
      <w:r w:rsidR="00766CDD">
        <w:rPr>
          <w:rFonts w:cs="Arial"/>
          <w:color w:val="000000"/>
        </w:rPr>
        <w:t>own</w:t>
      </w:r>
      <w:r w:rsidRPr="00EB6524">
        <w:rPr>
          <w:rFonts w:cs="Arial"/>
          <w:color w:val="000000"/>
        </w:rPr>
        <w:t xml:space="preserve"> </w:t>
      </w:r>
      <w:r w:rsidR="005C71B9" w:rsidRPr="00EB6524">
        <w:rPr>
          <w:rFonts w:cs="Arial"/>
          <w:color w:val="000000"/>
        </w:rPr>
        <w:t>behavior and</w:t>
      </w:r>
      <w:r w:rsidRPr="00EB6524">
        <w:rPr>
          <w:rFonts w:cs="Arial"/>
          <w:color w:val="000000"/>
        </w:rPr>
        <w:t xml:space="preserve"> respect the rights and dignity of other students and members of the community. </w:t>
      </w:r>
    </w:p>
    <w:p w14:paraId="322DE6A8" w14:textId="3AD7B319" w:rsidR="005F5703" w:rsidRPr="00B31BF9" w:rsidRDefault="005F5703" w:rsidP="005F5703">
      <w:pPr>
        <w:autoSpaceDE w:val="0"/>
        <w:autoSpaceDN w:val="0"/>
        <w:adjustRightInd w:val="0"/>
        <w:spacing w:after="0" w:line="240" w:lineRule="auto"/>
        <w:rPr>
          <w:rFonts w:cs="Arial"/>
          <w:b/>
          <w:bCs/>
          <w:color w:val="000000"/>
          <w:u w:val="single"/>
        </w:rPr>
      </w:pPr>
      <w:bookmarkStart w:id="31" w:name="PersonalMisconduct"/>
      <w:r w:rsidRPr="00B31BF9">
        <w:rPr>
          <w:rFonts w:cs="Arial"/>
          <w:b/>
          <w:bCs/>
          <w:color w:val="000000"/>
          <w:u w:val="single"/>
        </w:rPr>
        <w:t>Personal Misconduct</w:t>
      </w:r>
    </w:p>
    <w:bookmarkEnd w:id="31"/>
    <w:p w14:paraId="3342E690" w14:textId="77777777" w:rsidR="005F5703" w:rsidRPr="00D40B0D" w:rsidRDefault="005F5703" w:rsidP="005F5703">
      <w:pPr>
        <w:autoSpaceDE w:val="0"/>
        <w:autoSpaceDN w:val="0"/>
        <w:adjustRightInd w:val="0"/>
        <w:spacing w:after="0" w:line="240" w:lineRule="auto"/>
        <w:rPr>
          <w:rFonts w:cs="Arial"/>
          <w:color w:val="000000"/>
        </w:rPr>
      </w:pPr>
      <w:r w:rsidRPr="00D40B0D">
        <w:rPr>
          <w:rFonts w:cs="Arial"/>
          <w:color w:val="000000"/>
        </w:rPr>
        <w:t xml:space="preserve">The university may discipline a student for personal misconduct on or off university property and inform local authorities (police). </w:t>
      </w:r>
    </w:p>
    <w:p w14:paraId="4C8B8063" w14:textId="77777777" w:rsidR="005F5703" w:rsidRPr="00D40B0D" w:rsidRDefault="005F5703" w:rsidP="005F5703">
      <w:pPr>
        <w:autoSpaceDE w:val="0"/>
        <w:autoSpaceDN w:val="0"/>
        <w:adjustRightInd w:val="0"/>
        <w:spacing w:after="0" w:line="360" w:lineRule="auto"/>
        <w:rPr>
          <w:rFonts w:cs="Arial"/>
          <w:b/>
          <w:bCs/>
          <w:color w:val="000000"/>
        </w:rPr>
      </w:pPr>
      <w:r w:rsidRPr="00D40B0D">
        <w:rPr>
          <w:rFonts w:cs="Arial"/>
          <w:b/>
          <w:bCs/>
          <w:color w:val="000000"/>
        </w:rPr>
        <w:t xml:space="preserve">Personal misconduct on university property: </w:t>
      </w:r>
    </w:p>
    <w:p w14:paraId="29218DA7" w14:textId="0B2AF82E" w:rsidR="005F5703" w:rsidRPr="009C2644" w:rsidRDefault="005F5703" w:rsidP="00FB648B">
      <w:pPr>
        <w:pStyle w:val="ListParagraph"/>
        <w:numPr>
          <w:ilvl w:val="0"/>
          <w:numId w:val="39"/>
        </w:numPr>
        <w:autoSpaceDE w:val="0"/>
        <w:autoSpaceDN w:val="0"/>
        <w:adjustRightInd w:val="0"/>
        <w:spacing w:after="0" w:line="276" w:lineRule="auto"/>
        <w:rPr>
          <w:rFonts w:cs="Arial"/>
          <w:color w:val="000000"/>
        </w:rPr>
      </w:pPr>
      <w:r w:rsidRPr="009C2644">
        <w:rPr>
          <w:rFonts w:cs="Arial"/>
          <w:color w:val="000000"/>
        </w:rPr>
        <w:t xml:space="preserve">Lying or false reports </w:t>
      </w:r>
    </w:p>
    <w:p w14:paraId="07441324" w14:textId="2A440824" w:rsidR="005F5703" w:rsidRPr="009C2644" w:rsidRDefault="005F5703" w:rsidP="00FB648B">
      <w:pPr>
        <w:pStyle w:val="ListParagraph"/>
        <w:numPr>
          <w:ilvl w:val="0"/>
          <w:numId w:val="39"/>
        </w:numPr>
        <w:autoSpaceDE w:val="0"/>
        <w:autoSpaceDN w:val="0"/>
        <w:adjustRightInd w:val="0"/>
        <w:spacing w:after="0" w:line="276" w:lineRule="auto"/>
        <w:rPr>
          <w:rFonts w:cs="Arial"/>
          <w:color w:val="000000"/>
        </w:rPr>
      </w:pPr>
      <w:r w:rsidRPr="009C2644">
        <w:rPr>
          <w:rFonts w:cs="Arial"/>
          <w:color w:val="000000"/>
        </w:rPr>
        <w:t>Pretending to be someone else</w:t>
      </w:r>
    </w:p>
    <w:p w14:paraId="599F0CE4" w14:textId="5C32E801" w:rsidR="005F5703" w:rsidRPr="009C2644" w:rsidRDefault="005F5703" w:rsidP="00FB648B">
      <w:pPr>
        <w:pStyle w:val="ListParagraph"/>
        <w:numPr>
          <w:ilvl w:val="0"/>
          <w:numId w:val="39"/>
        </w:numPr>
        <w:autoSpaceDE w:val="0"/>
        <w:autoSpaceDN w:val="0"/>
        <w:adjustRightInd w:val="0"/>
        <w:spacing w:after="0" w:line="276" w:lineRule="auto"/>
        <w:rPr>
          <w:rFonts w:cs="Arial"/>
          <w:color w:val="000000"/>
        </w:rPr>
      </w:pPr>
      <w:r w:rsidRPr="009C2644">
        <w:rPr>
          <w:rFonts w:cs="Arial"/>
          <w:color w:val="000000"/>
        </w:rPr>
        <w:t xml:space="preserve">Dangerous or harmful actions </w:t>
      </w:r>
    </w:p>
    <w:p w14:paraId="45BE653D" w14:textId="01E12648" w:rsidR="005F5703" w:rsidRPr="009C2644" w:rsidRDefault="005F5703" w:rsidP="00FB648B">
      <w:pPr>
        <w:pStyle w:val="ListParagraph"/>
        <w:numPr>
          <w:ilvl w:val="0"/>
          <w:numId w:val="39"/>
        </w:numPr>
        <w:autoSpaceDE w:val="0"/>
        <w:autoSpaceDN w:val="0"/>
        <w:adjustRightInd w:val="0"/>
        <w:spacing w:after="0" w:line="276" w:lineRule="auto"/>
        <w:rPr>
          <w:rFonts w:cs="Arial"/>
          <w:color w:val="000000"/>
        </w:rPr>
      </w:pPr>
      <w:r w:rsidRPr="009C2644">
        <w:rPr>
          <w:rFonts w:cs="Arial"/>
          <w:color w:val="000000"/>
        </w:rPr>
        <w:t xml:space="preserve">Not following directions of university officials </w:t>
      </w:r>
    </w:p>
    <w:p w14:paraId="343EA9E8" w14:textId="5F7F9569" w:rsidR="005F5703" w:rsidRPr="009C2644" w:rsidRDefault="005F5703" w:rsidP="00FB648B">
      <w:pPr>
        <w:pStyle w:val="ListParagraph"/>
        <w:numPr>
          <w:ilvl w:val="0"/>
          <w:numId w:val="39"/>
        </w:numPr>
        <w:autoSpaceDE w:val="0"/>
        <w:autoSpaceDN w:val="0"/>
        <w:adjustRightInd w:val="0"/>
        <w:spacing w:after="0" w:line="276" w:lineRule="auto"/>
        <w:rPr>
          <w:rFonts w:cs="Arial"/>
          <w:color w:val="000000"/>
        </w:rPr>
      </w:pPr>
      <w:r w:rsidRPr="009C2644">
        <w:rPr>
          <w:rFonts w:cs="Arial"/>
          <w:color w:val="000000"/>
        </w:rPr>
        <w:t xml:space="preserve">Disorderly conduct </w:t>
      </w:r>
    </w:p>
    <w:p w14:paraId="6308ED77" w14:textId="37886B23" w:rsidR="005F5703" w:rsidRPr="009C2644" w:rsidRDefault="005F5703" w:rsidP="00FB648B">
      <w:pPr>
        <w:pStyle w:val="ListParagraph"/>
        <w:numPr>
          <w:ilvl w:val="0"/>
          <w:numId w:val="39"/>
        </w:numPr>
        <w:autoSpaceDE w:val="0"/>
        <w:autoSpaceDN w:val="0"/>
        <w:adjustRightInd w:val="0"/>
        <w:spacing w:after="0" w:line="276" w:lineRule="auto"/>
        <w:rPr>
          <w:rFonts w:cs="Arial"/>
          <w:color w:val="000000"/>
        </w:rPr>
      </w:pPr>
      <w:r w:rsidRPr="009C2644">
        <w:rPr>
          <w:rFonts w:cs="Arial"/>
          <w:color w:val="000000"/>
        </w:rPr>
        <w:t xml:space="preserve">Damage or destruction to property </w:t>
      </w:r>
    </w:p>
    <w:p w14:paraId="688AD34E" w14:textId="3C02FD5F" w:rsidR="005F5703" w:rsidRPr="009C2644" w:rsidRDefault="005F5703" w:rsidP="00FB648B">
      <w:pPr>
        <w:pStyle w:val="ListParagraph"/>
        <w:numPr>
          <w:ilvl w:val="0"/>
          <w:numId w:val="39"/>
        </w:numPr>
        <w:autoSpaceDE w:val="0"/>
        <w:autoSpaceDN w:val="0"/>
        <w:adjustRightInd w:val="0"/>
        <w:spacing w:after="0" w:line="276" w:lineRule="auto"/>
        <w:rPr>
          <w:rFonts w:cs="Arial"/>
          <w:color w:val="000000"/>
        </w:rPr>
      </w:pPr>
      <w:r w:rsidRPr="009C2644">
        <w:rPr>
          <w:rFonts w:cs="Arial"/>
          <w:color w:val="000000"/>
        </w:rPr>
        <w:t xml:space="preserve">Stealing </w:t>
      </w:r>
    </w:p>
    <w:p w14:paraId="30D958D0" w14:textId="27E8C4F1" w:rsidR="005F5703" w:rsidRPr="009C2644" w:rsidRDefault="005F5703" w:rsidP="00FB648B">
      <w:pPr>
        <w:pStyle w:val="ListParagraph"/>
        <w:numPr>
          <w:ilvl w:val="0"/>
          <w:numId w:val="39"/>
        </w:numPr>
        <w:autoSpaceDE w:val="0"/>
        <w:autoSpaceDN w:val="0"/>
        <w:adjustRightInd w:val="0"/>
        <w:spacing w:after="0" w:line="276" w:lineRule="auto"/>
        <w:rPr>
          <w:rFonts w:cs="Arial"/>
          <w:color w:val="000000"/>
        </w:rPr>
      </w:pPr>
      <w:r w:rsidRPr="009C2644">
        <w:rPr>
          <w:rFonts w:cs="Arial"/>
          <w:color w:val="000000"/>
        </w:rPr>
        <w:t xml:space="preserve">Having weapons </w:t>
      </w:r>
    </w:p>
    <w:p w14:paraId="1D30F89C" w14:textId="59BF7A10" w:rsidR="005F5703" w:rsidRPr="009C2644" w:rsidRDefault="005F5703" w:rsidP="00FB648B">
      <w:pPr>
        <w:pStyle w:val="ListParagraph"/>
        <w:numPr>
          <w:ilvl w:val="0"/>
          <w:numId w:val="39"/>
        </w:numPr>
        <w:autoSpaceDE w:val="0"/>
        <w:autoSpaceDN w:val="0"/>
        <w:adjustRightInd w:val="0"/>
        <w:spacing w:after="0" w:line="276" w:lineRule="auto"/>
        <w:rPr>
          <w:rFonts w:cs="Arial"/>
          <w:color w:val="000000"/>
        </w:rPr>
      </w:pPr>
      <w:r w:rsidRPr="009C2644">
        <w:rPr>
          <w:rFonts w:cs="Arial"/>
          <w:color w:val="000000"/>
        </w:rPr>
        <w:t xml:space="preserve">Harassment, Physical or Verbal Abuse </w:t>
      </w:r>
    </w:p>
    <w:p w14:paraId="6D9F14BD" w14:textId="77777777" w:rsidR="005F5703" w:rsidRPr="00D40B0D" w:rsidRDefault="005F5703" w:rsidP="005F5703">
      <w:pPr>
        <w:autoSpaceDE w:val="0"/>
        <w:autoSpaceDN w:val="0"/>
        <w:adjustRightInd w:val="0"/>
        <w:spacing w:after="0" w:line="360" w:lineRule="auto"/>
        <w:rPr>
          <w:rFonts w:cs="Arial"/>
          <w:color w:val="000000"/>
        </w:rPr>
      </w:pPr>
      <w:r w:rsidRPr="00D40B0D">
        <w:rPr>
          <w:rFonts w:cs="Arial"/>
          <w:b/>
          <w:bCs/>
          <w:color w:val="000000"/>
        </w:rPr>
        <w:t xml:space="preserve">Personal misconduct not on university property: </w:t>
      </w:r>
    </w:p>
    <w:p w14:paraId="0AEB99B7" w14:textId="77777777" w:rsidR="005F5703" w:rsidRPr="00D40B0D" w:rsidRDefault="005F5703" w:rsidP="005F5703">
      <w:pPr>
        <w:tabs>
          <w:tab w:val="left" w:pos="1260"/>
        </w:tabs>
        <w:spacing w:after="0" w:line="360" w:lineRule="auto"/>
        <w:rPr>
          <w:rFonts w:cs="Arial"/>
          <w:color w:val="000000"/>
        </w:rPr>
      </w:pPr>
      <w:r w:rsidRPr="00D40B0D">
        <w:rPr>
          <w:rFonts w:cs="Arial"/>
          <w:color w:val="000000"/>
        </w:rPr>
        <w:t>USI is committed to the promotion of a civil community both on campus and off campus. Please abide by the USI principles and the laws of the U.S.</w:t>
      </w:r>
    </w:p>
    <w:p w14:paraId="0B74A91F" w14:textId="77777777" w:rsidR="005F5703" w:rsidRPr="00D40B0D" w:rsidRDefault="005F5703" w:rsidP="005F5703">
      <w:pPr>
        <w:tabs>
          <w:tab w:val="left" w:pos="1260"/>
        </w:tabs>
        <w:spacing w:after="0" w:line="360" w:lineRule="auto"/>
        <w:rPr>
          <w:rFonts w:cs="Arial"/>
          <w:color w:val="000000"/>
        </w:rPr>
      </w:pPr>
    </w:p>
    <w:p w14:paraId="2AA68821" w14:textId="77777777" w:rsidR="00337D15" w:rsidRDefault="00337D15" w:rsidP="00337D15">
      <w:pPr>
        <w:spacing w:after="369" w:line="240" w:lineRule="auto"/>
        <w:rPr>
          <w:rFonts w:cs="Arial"/>
        </w:rPr>
      </w:pPr>
    </w:p>
    <w:p w14:paraId="2103DE90" w14:textId="24D504BB" w:rsidR="00337D15" w:rsidRDefault="00337D15" w:rsidP="00337D15">
      <w:pPr>
        <w:spacing w:before="100" w:beforeAutospacing="1" w:after="100" w:afterAutospacing="1" w:line="240" w:lineRule="auto"/>
        <w:rPr>
          <w:rFonts w:ascii="Times New Roman" w:eastAsia="Times New Roman" w:hAnsi="Times New Roman" w:cs="Times New Roman"/>
          <w:sz w:val="24"/>
          <w:szCs w:val="24"/>
        </w:rPr>
      </w:pPr>
      <w:r w:rsidRPr="00D40B0D">
        <w:rPr>
          <w:rFonts w:cs="Arial"/>
          <w:noProof/>
        </w:rPr>
        <w:lastRenderedPageBreak/>
        <w:drawing>
          <wp:anchor distT="0" distB="0" distL="114300" distR="114300" simplePos="0" relativeHeight="251691008" behindDoc="0" locked="0" layoutInCell="1" allowOverlap="1" wp14:anchorId="5EEE326E" wp14:editId="66A2457E">
            <wp:simplePos x="2735580" y="1127760"/>
            <wp:positionH relativeFrom="margin">
              <wp:align>center</wp:align>
            </wp:positionH>
            <wp:positionV relativeFrom="margin">
              <wp:align>top</wp:align>
            </wp:positionV>
            <wp:extent cx="2747645" cy="2743200"/>
            <wp:effectExtent l="0" t="0" r="0" b="0"/>
            <wp:wrapSquare wrapText="bothSides"/>
            <wp:docPr id="23" name="Picture 23" descr="http://www.clipartheaven.com/clipart/signs/no_smoking_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lipartheaven.com/clipart/signs/no_smoking_2.gif"/>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747691" cy="2743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7DF788" w14:textId="3E38D1CA" w:rsidR="00337D15" w:rsidRDefault="00337D15" w:rsidP="00337D15">
      <w:pPr>
        <w:spacing w:before="100" w:beforeAutospacing="1" w:after="100" w:afterAutospacing="1" w:line="240" w:lineRule="auto"/>
        <w:rPr>
          <w:rFonts w:ascii="Times New Roman" w:eastAsia="Times New Roman" w:hAnsi="Times New Roman" w:cs="Times New Roman"/>
          <w:sz w:val="24"/>
          <w:szCs w:val="24"/>
        </w:rPr>
      </w:pPr>
    </w:p>
    <w:p w14:paraId="778DDF3D" w14:textId="71617683" w:rsidR="00337D15" w:rsidRDefault="00337D15" w:rsidP="00337D15">
      <w:pPr>
        <w:spacing w:before="100" w:beforeAutospacing="1" w:after="100" w:afterAutospacing="1" w:line="240" w:lineRule="auto"/>
        <w:rPr>
          <w:rFonts w:ascii="Times New Roman" w:eastAsia="Times New Roman" w:hAnsi="Times New Roman" w:cs="Times New Roman"/>
          <w:sz w:val="24"/>
          <w:szCs w:val="24"/>
        </w:rPr>
      </w:pPr>
    </w:p>
    <w:p w14:paraId="18BA2844" w14:textId="541CEFC3" w:rsidR="00337D15" w:rsidRDefault="00337D15" w:rsidP="00337D15">
      <w:pPr>
        <w:spacing w:before="100" w:beforeAutospacing="1" w:after="100" w:afterAutospacing="1" w:line="240" w:lineRule="auto"/>
        <w:rPr>
          <w:rFonts w:ascii="Times New Roman" w:eastAsia="Times New Roman" w:hAnsi="Times New Roman" w:cs="Times New Roman"/>
          <w:sz w:val="24"/>
          <w:szCs w:val="24"/>
        </w:rPr>
      </w:pPr>
    </w:p>
    <w:p w14:paraId="38A76AFB" w14:textId="2E288902" w:rsidR="00337D15" w:rsidRDefault="00337D15" w:rsidP="00337D15">
      <w:pPr>
        <w:spacing w:before="100" w:beforeAutospacing="1" w:after="100" w:afterAutospacing="1" w:line="240" w:lineRule="auto"/>
        <w:rPr>
          <w:rFonts w:ascii="Times New Roman" w:eastAsia="Times New Roman" w:hAnsi="Times New Roman" w:cs="Times New Roman"/>
          <w:sz w:val="24"/>
          <w:szCs w:val="24"/>
        </w:rPr>
      </w:pPr>
    </w:p>
    <w:p w14:paraId="09BFF475" w14:textId="4F9931D5" w:rsidR="00337D15" w:rsidRDefault="00337D15" w:rsidP="00337D15">
      <w:pPr>
        <w:spacing w:before="100" w:beforeAutospacing="1" w:after="100" w:afterAutospacing="1" w:line="240" w:lineRule="auto"/>
        <w:rPr>
          <w:rFonts w:ascii="Times New Roman" w:eastAsia="Times New Roman" w:hAnsi="Times New Roman" w:cs="Times New Roman"/>
          <w:sz w:val="24"/>
          <w:szCs w:val="24"/>
        </w:rPr>
      </w:pPr>
    </w:p>
    <w:p w14:paraId="2F60355A" w14:textId="77777777" w:rsidR="00337D15" w:rsidRDefault="00337D15" w:rsidP="00337D15">
      <w:pPr>
        <w:spacing w:before="100" w:beforeAutospacing="1" w:after="100" w:afterAutospacing="1" w:line="240" w:lineRule="auto"/>
        <w:rPr>
          <w:rFonts w:ascii="Times New Roman" w:eastAsia="Times New Roman" w:hAnsi="Times New Roman" w:cs="Times New Roman"/>
          <w:sz w:val="24"/>
          <w:szCs w:val="24"/>
        </w:rPr>
      </w:pPr>
    </w:p>
    <w:p w14:paraId="18EB9C1C" w14:textId="77777777" w:rsidR="00337D15" w:rsidRDefault="00337D15" w:rsidP="00337D15">
      <w:pPr>
        <w:spacing w:before="100" w:beforeAutospacing="1" w:after="100" w:afterAutospacing="1" w:line="240" w:lineRule="auto"/>
        <w:rPr>
          <w:rFonts w:ascii="Times New Roman" w:eastAsia="Times New Roman" w:hAnsi="Times New Roman" w:cs="Times New Roman"/>
          <w:sz w:val="24"/>
          <w:szCs w:val="24"/>
        </w:rPr>
      </w:pPr>
    </w:p>
    <w:p w14:paraId="4012EE0C" w14:textId="77777777" w:rsidR="00337D15" w:rsidRDefault="00337D15" w:rsidP="00337D15">
      <w:pPr>
        <w:spacing w:before="100" w:beforeAutospacing="1" w:after="100" w:afterAutospacing="1" w:line="240" w:lineRule="auto"/>
        <w:rPr>
          <w:rFonts w:ascii="Times New Roman" w:eastAsia="Times New Roman" w:hAnsi="Times New Roman" w:cs="Times New Roman"/>
          <w:sz w:val="24"/>
          <w:szCs w:val="24"/>
        </w:rPr>
      </w:pPr>
    </w:p>
    <w:p w14:paraId="3143171B" w14:textId="77777777" w:rsidR="00337D15" w:rsidRDefault="00337D15" w:rsidP="00337D15">
      <w:pPr>
        <w:spacing w:before="100" w:beforeAutospacing="1" w:after="100" w:afterAutospacing="1" w:line="240" w:lineRule="auto"/>
        <w:rPr>
          <w:rFonts w:ascii="Times New Roman" w:eastAsia="Times New Roman" w:hAnsi="Times New Roman" w:cs="Times New Roman"/>
          <w:sz w:val="24"/>
          <w:szCs w:val="24"/>
        </w:rPr>
      </w:pPr>
    </w:p>
    <w:p w14:paraId="5E157E5F" w14:textId="4D0680BD" w:rsidR="00337D15" w:rsidRPr="00337D15" w:rsidRDefault="00337D15" w:rsidP="00337D15">
      <w:pPr>
        <w:spacing w:before="100" w:beforeAutospacing="1" w:after="100" w:afterAutospacing="1" w:line="240" w:lineRule="auto"/>
        <w:rPr>
          <w:rFonts w:eastAsia="Times New Roman" w:cs="Times New Roman"/>
          <w:b/>
          <w:sz w:val="32"/>
          <w:szCs w:val="32"/>
        </w:rPr>
      </w:pPr>
      <w:bookmarkStart w:id="32" w:name="SmokingPolicy"/>
      <w:r w:rsidRPr="00337D15">
        <w:rPr>
          <w:rFonts w:eastAsia="Times New Roman" w:cs="Times New Roman"/>
          <w:b/>
          <w:sz w:val="32"/>
          <w:szCs w:val="32"/>
        </w:rPr>
        <w:t>USI is a Tobacco-Free Campus</w:t>
      </w:r>
    </w:p>
    <w:bookmarkEnd w:id="32"/>
    <w:p w14:paraId="799DF526" w14:textId="3AD3ADEC" w:rsidR="00337D15" w:rsidRPr="00337D15" w:rsidRDefault="00337D15" w:rsidP="00337D15">
      <w:pPr>
        <w:spacing w:before="100" w:beforeAutospacing="1" w:after="100" w:afterAutospacing="1" w:line="240" w:lineRule="auto"/>
        <w:rPr>
          <w:rFonts w:eastAsia="Times New Roman" w:cs="Times New Roman"/>
          <w:sz w:val="24"/>
          <w:szCs w:val="24"/>
        </w:rPr>
      </w:pPr>
      <w:r w:rsidRPr="00337D15">
        <w:rPr>
          <w:rFonts w:eastAsia="Times New Roman" w:cs="Times New Roman"/>
          <w:sz w:val="24"/>
          <w:szCs w:val="24"/>
        </w:rPr>
        <w:t>The campus of the University of Southern Indiana has been tobacco-free since July 1, 2011. Smoking and the use of other tobacco products are not permitted except in personal vehicles and, for those in student housing, in designated outdoor spaces in the apartment and residence halls areas. The policy applies to all University-owned, -operated, and -leased property and vehicles.</w:t>
      </w:r>
    </w:p>
    <w:p w14:paraId="51C1309B" w14:textId="03A884E1" w:rsidR="00337D15" w:rsidRDefault="00337D15" w:rsidP="00337D15">
      <w:pPr>
        <w:spacing w:after="369" w:line="240" w:lineRule="auto"/>
        <w:rPr>
          <w:rFonts w:cs="Arial"/>
        </w:rPr>
      </w:pPr>
    </w:p>
    <w:p w14:paraId="7B72833F" w14:textId="751F030E" w:rsidR="00337D15" w:rsidRDefault="00337D15">
      <w:pPr>
        <w:rPr>
          <w:rFonts w:cs="Arial"/>
        </w:rPr>
      </w:pPr>
      <w:r>
        <w:rPr>
          <w:rFonts w:cs="Arial"/>
        </w:rPr>
        <w:br w:type="page"/>
      </w:r>
    </w:p>
    <w:p w14:paraId="41C52B0B" w14:textId="77777777" w:rsidR="00337D15" w:rsidRDefault="00337D15" w:rsidP="00337D15">
      <w:pPr>
        <w:spacing w:after="369" w:line="240" w:lineRule="auto"/>
        <w:rPr>
          <w:rFonts w:cs="Arial"/>
        </w:rPr>
      </w:pPr>
    </w:p>
    <w:p w14:paraId="5C39405E" w14:textId="77777777" w:rsidR="00337D15" w:rsidRPr="00337D15" w:rsidRDefault="00337D15" w:rsidP="00337D15">
      <w:pPr>
        <w:spacing w:before="100" w:beforeAutospacing="1" w:after="100" w:afterAutospacing="1" w:line="240" w:lineRule="auto"/>
        <w:outlineLvl w:val="0"/>
        <w:rPr>
          <w:rFonts w:eastAsia="Times New Roman" w:cs="Times New Roman"/>
          <w:b/>
          <w:bCs/>
          <w:kern w:val="36"/>
          <w:sz w:val="48"/>
          <w:szCs w:val="48"/>
        </w:rPr>
      </w:pPr>
      <w:bookmarkStart w:id="33" w:name="DrugPolicy"/>
      <w:r w:rsidRPr="00337D15">
        <w:rPr>
          <w:rFonts w:eastAsia="Times New Roman" w:cs="Times New Roman"/>
          <w:b/>
          <w:bCs/>
          <w:kern w:val="36"/>
          <w:sz w:val="48"/>
          <w:szCs w:val="48"/>
        </w:rPr>
        <w:t>Drug &amp; Alcohol Policy</w:t>
      </w:r>
    </w:p>
    <w:bookmarkEnd w:id="33"/>
    <w:p w14:paraId="1B674066" w14:textId="77777777" w:rsidR="00337D15" w:rsidRPr="00337D15" w:rsidRDefault="00337D15" w:rsidP="00337D15">
      <w:pPr>
        <w:spacing w:before="100" w:beforeAutospacing="1" w:after="100" w:afterAutospacing="1" w:line="240" w:lineRule="auto"/>
        <w:rPr>
          <w:rFonts w:eastAsia="Times New Roman" w:cs="Times New Roman"/>
          <w:sz w:val="24"/>
          <w:szCs w:val="24"/>
        </w:rPr>
      </w:pPr>
      <w:r w:rsidRPr="00337D15">
        <w:rPr>
          <w:rFonts w:eastAsia="Times New Roman" w:cs="Times New Roman"/>
          <w:sz w:val="24"/>
          <w:szCs w:val="24"/>
        </w:rPr>
        <w:t>The University of Southern Indiana prohibits the illegal manufacture, possession, use, and/or distribution of drugs and alcohol by students, employees, and visitors on University-owned or leased property or as a part of any "university activities" as that term is identified by the University.</w:t>
      </w:r>
    </w:p>
    <w:p w14:paraId="631E5242" w14:textId="77777777" w:rsidR="00337D15" w:rsidRPr="00337D15" w:rsidRDefault="00337D15" w:rsidP="00337D15">
      <w:pPr>
        <w:spacing w:before="100" w:beforeAutospacing="1" w:after="100" w:afterAutospacing="1" w:line="240" w:lineRule="auto"/>
        <w:rPr>
          <w:rFonts w:eastAsia="Times New Roman" w:cs="Times New Roman"/>
          <w:sz w:val="24"/>
          <w:szCs w:val="24"/>
        </w:rPr>
      </w:pPr>
      <w:r w:rsidRPr="00337D15">
        <w:rPr>
          <w:rFonts w:eastAsia="Times New Roman" w:cs="Times New Roman"/>
          <w:sz w:val="24"/>
          <w:szCs w:val="24"/>
        </w:rPr>
        <w:t>Free assistance and on-going educational programs are provided by the University for students and employees. Additional information is available by requesting a Drug and Alcohol Abuse Policy and Prevention brochure from the USI Counseling Center or Human Resources department.</w:t>
      </w:r>
    </w:p>
    <w:p w14:paraId="441121AF" w14:textId="77777777" w:rsidR="00337D15" w:rsidRDefault="00337D15" w:rsidP="00337D15">
      <w:pPr>
        <w:spacing w:after="369" w:line="240" w:lineRule="auto"/>
        <w:rPr>
          <w:rFonts w:cs="Arial"/>
        </w:rPr>
      </w:pPr>
    </w:p>
    <w:p w14:paraId="7321F907" w14:textId="7A63E832" w:rsidR="00337D15" w:rsidRDefault="00337D15" w:rsidP="00337D15">
      <w:pPr>
        <w:spacing w:after="369" w:line="240" w:lineRule="auto"/>
        <w:rPr>
          <w:rFonts w:cs="Arial"/>
        </w:rPr>
      </w:pPr>
    </w:p>
    <w:p w14:paraId="795B662B" w14:textId="77777777" w:rsidR="00337D15" w:rsidRDefault="00337D15" w:rsidP="00337D15">
      <w:pPr>
        <w:spacing w:after="369" w:line="240" w:lineRule="auto"/>
        <w:rPr>
          <w:rFonts w:cs="Arial"/>
        </w:rPr>
      </w:pPr>
    </w:p>
    <w:p w14:paraId="426B7DBA" w14:textId="77777777" w:rsidR="00337D15" w:rsidRDefault="00337D15" w:rsidP="00337D15">
      <w:pPr>
        <w:spacing w:after="369" w:line="240" w:lineRule="auto"/>
        <w:rPr>
          <w:rFonts w:cs="Arial"/>
        </w:rPr>
      </w:pPr>
    </w:p>
    <w:p w14:paraId="30C31706" w14:textId="05C1BAB6" w:rsidR="00337D15" w:rsidRDefault="00337D15" w:rsidP="00337D15">
      <w:pPr>
        <w:tabs>
          <w:tab w:val="left" w:pos="3300"/>
        </w:tabs>
        <w:spacing w:after="369" w:line="240" w:lineRule="auto"/>
        <w:rPr>
          <w:rFonts w:cs="Arial"/>
        </w:rPr>
      </w:pPr>
      <w:r>
        <w:rPr>
          <w:rFonts w:cs="Arial"/>
        </w:rPr>
        <w:tab/>
      </w:r>
    </w:p>
    <w:p w14:paraId="6B22EAC2" w14:textId="77777777" w:rsidR="00337D15" w:rsidRDefault="00337D15" w:rsidP="00337D15">
      <w:pPr>
        <w:spacing w:after="369" w:line="240" w:lineRule="auto"/>
        <w:rPr>
          <w:rFonts w:cs="Arial"/>
          <w:b/>
          <w:bCs/>
          <w:color w:val="000000"/>
        </w:rPr>
      </w:pPr>
    </w:p>
    <w:p w14:paraId="3595094A" w14:textId="77777777" w:rsidR="00337D15" w:rsidRDefault="00337D15" w:rsidP="00337D15">
      <w:pPr>
        <w:spacing w:after="369" w:line="240" w:lineRule="auto"/>
        <w:rPr>
          <w:rFonts w:cs="Arial"/>
          <w:b/>
          <w:bCs/>
          <w:color w:val="000000"/>
        </w:rPr>
      </w:pPr>
    </w:p>
    <w:p w14:paraId="31923C9E" w14:textId="77777777" w:rsidR="00337D15" w:rsidRDefault="00337D15" w:rsidP="00337D15">
      <w:pPr>
        <w:spacing w:after="369" w:line="240" w:lineRule="auto"/>
        <w:rPr>
          <w:rFonts w:cs="Arial"/>
          <w:b/>
          <w:bCs/>
          <w:color w:val="000000"/>
        </w:rPr>
      </w:pPr>
    </w:p>
    <w:p w14:paraId="08701ACD" w14:textId="2B1CB0CC" w:rsidR="00337D15" w:rsidRDefault="00337D15">
      <w:pPr>
        <w:rPr>
          <w:rFonts w:cs="Arial"/>
        </w:rPr>
      </w:pPr>
    </w:p>
    <w:p w14:paraId="3BD2AF90" w14:textId="77777777" w:rsidR="00337D15" w:rsidRDefault="00337D15">
      <w:pPr>
        <w:rPr>
          <w:rFonts w:cs="Arial"/>
        </w:rPr>
      </w:pPr>
    </w:p>
    <w:p w14:paraId="1CA5EB6D" w14:textId="77777777" w:rsidR="00337D15" w:rsidRDefault="00337D15">
      <w:pPr>
        <w:rPr>
          <w:rFonts w:cs="Arial"/>
        </w:rPr>
      </w:pPr>
    </w:p>
    <w:p w14:paraId="24456C59" w14:textId="77777777" w:rsidR="00337D15" w:rsidRDefault="00337D15">
      <w:pPr>
        <w:rPr>
          <w:rFonts w:cs="Arial"/>
        </w:rPr>
      </w:pPr>
    </w:p>
    <w:p w14:paraId="165A4B35" w14:textId="77777777" w:rsidR="00337D15" w:rsidRDefault="00337D15">
      <w:pPr>
        <w:rPr>
          <w:rFonts w:cs="Arial"/>
        </w:rPr>
      </w:pPr>
    </w:p>
    <w:p w14:paraId="2AE8A2DF" w14:textId="77777777" w:rsidR="00337D15" w:rsidRDefault="00337D15">
      <w:pPr>
        <w:rPr>
          <w:rFonts w:cs="Arial"/>
        </w:rPr>
      </w:pPr>
    </w:p>
    <w:p w14:paraId="39BCFFAE" w14:textId="77777777" w:rsidR="00337D15" w:rsidRDefault="00337D15">
      <w:pPr>
        <w:rPr>
          <w:rFonts w:cs="Arial"/>
        </w:rPr>
      </w:pPr>
    </w:p>
    <w:p w14:paraId="0BAD4260" w14:textId="1228B42A" w:rsidR="00DA6335" w:rsidRPr="00DA6335" w:rsidRDefault="00317020" w:rsidP="00DA6335">
      <w:pPr>
        <w:tabs>
          <w:tab w:val="left" w:pos="1260"/>
          <w:tab w:val="left" w:pos="3324"/>
          <w:tab w:val="center" w:pos="4680"/>
        </w:tabs>
        <w:spacing w:after="0" w:line="360" w:lineRule="auto"/>
        <w:rPr>
          <w:rFonts w:cs="Arial"/>
          <w:b/>
          <w:sz w:val="24"/>
          <w:szCs w:val="24"/>
          <w:u w:val="single"/>
        </w:rPr>
      </w:pPr>
      <w:bookmarkStart w:id="34" w:name="ComplaintsandPetitionsPolicy"/>
      <w:r>
        <w:rPr>
          <w:rFonts w:cs="Arial"/>
          <w:b/>
          <w:sz w:val="24"/>
          <w:szCs w:val="24"/>
          <w:u w:val="single"/>
        </w:rPr>
        <w:lastRenderedPageBreak/>
        <w:t>IEP Complaints and Petitions Policy</w:t>
      </w:r>
    </w:p>
    <w:bookmarkEnd w:id="34"/>
    <w:p w14:paraId="10D820D7" w14:textId="77777777" w:rsidR="00DA6335" w:rsidRPr="00D40B0D" w:rsidRDefault="00DA6335" w:rsidP="00DA6335">
      <w:pPr>
        <w:tabs>
          <w:tab w:val="left" w:pos="1260"/>
        </w:tabs>
        <w:spacing w:after="0" w:line="360" w:lineRule="auto"/>
        <w:jc w:val="center"/>
        <w:rPr>
          <w:rFonts w:cs="Arial"/>
        </w:rPr>
      </w:pPr>
    </w:p>
    <w:p w14:paraId="4E7081EA" w14:textId="77777777" w:rsidR="00DA6335" w:rsidRPr="00D40B0D" w:rsidRDefault="00DA6335" w:rsidP="00DA6335">
      <w:pPr>
        <w:tabs>
          <w:tab w:val="left" w:pos="1260"/>
        </w:tabs>
        <w:spacing w:after="0" w:line="360" w:lineRule="auto"/>
        <w:rPr>
          <w:rFonts w:cs="Arial"/>
          <w:b/>
        </w:rPr>
      </w:pPr>
      <w:r w:rsidRPr="00D40B0D">
        <w:rPr>
          <w:rFonts w:cs="Arial"/>
          <w:b/>
        </w:rPr>
        <w:t>What if a student has a problem or complaint?</w:t>
      </w:r>
    </w:p>
    <w:p w14:paraId="4D34D57C" w14:textId="77777777" w:rsidR="00DA6335" w:rsidRPr="00D40B0D" w:rsidRDefault="00DA6335" w:rsidP="00DA6335">
      <w:pPr>
        <w:tabs>
          <w:tab w:val="left" w:pos="1260"/>
        </w:tabs>
        <w:spacing w:after="0" w:line="360" w:lineRule="auto"/>
        <w:rPr>
          <w:rFonts w:cs="Arial"/>
        </w:rPr>
      </w:pPr>
      <w:r w:rsidRPr="00D40B0D">
        <w:rPr>
          <w:rFonts w:cs="Arial"/>
        </w:rPr>
        <w:t>Exchange of information and a constructive interchange of views about IEP operation, teaching, and procedures in general are welcome. Student should pass these comments on to the Director who will present the information for discussion with the rest of the staff.</w:t>
      </w:r>
    </w:p>
    <w:p w14:paraId="7EEEC9F7" w14:textId="77777777" w:rsidR="00DA6335" w:rsidRPr="00D40B0D" w:rsidRDefault="00DA6335" w:rsidP="00DA6335">
      <w:pPr>
        <w:tabs>
          <w:tab w:val="left" w:pos="1260"/>
        </w:tabs>
        <w:spacing w:after="0" w:line="360" w:lineRule="auto"/>
        <w:rPr>
          <w:rFonts w:cs="Arial"/>
        </w:rPr>
      </w:pPr>
      <w:r w:rsidRPr="00D40B0D">
        <w:rPr>
          <w:rFonts w:cs="Arial"/>
        </w:rPr>
        <w:t xml:space="preserve">In case of a complaint, the following procedure applies: </w:t>
      </w:r>
      <w:r w:rsidRPr="00D40B0D">
        <w:rPr>
          <w:rFonts w:cs="Arial"/>
        </w:rPr>
        <w:br/>
      </w:r>
    </w:p>
    <w:p w14:paraId="29C6F35B" w14:textId="77777777" w:rsidR="00DA6335" w:rsidRPr="00D40B0D" w:rsidRDefault="00DA6335" w:rsidP="00DA6335">
      <w:pPr>
        <w:pStyle w:val="ListParagraph"/>
        <w:numPr>
          <w:ilvl w:val="0"/>
          <w:numId w:val="3"/>
        </w:numPr>
        <w:autoSpaceDE w:val="0"/>
        <w:autoSpaceDN w:val="0"/>
        <w:adjustRightInd w:val="0"/>
        <w:spacing w:after="0" w:line="360" w:lineRule="auto"/>
        <w:rPr>
          <w:rFonts w:cs="Arial"/>
          <w:color w:val="000000"/>
        </w:rPr>
      </w:pPr>
      <w:r w:rsidRPr="00D40B0D">
        <w:rPr>
          <w:rFonts w:cs="Arial"/>
          <w:color w:val="000000"/>
        </w:rPr>
        <w:t xml:space="preserve">The student should first talk with the instructor involved and/or the IEP advisor.  </w:t>
      </w:r>
    </w:p>
    <w:p w14:paraId="5072AFD1" w14:textId="77777777" w:rsidR="00DA6335" w:rsidRPr="00D40B0D" w:rsidRDefault="00DA6335" w:rsidP="00DA6335">
      <w:pPr>
        <w:pStyle w:val="ListParagraph"/>
        <w:numPr>
          <w:ilvl w:val="0"/>
          <w:numId w:val="3"/>
        </w:numPr>
        <w:autoSpaceDE w:val="0"/>
        <w:autoSpaceDN w:val="0"/>
        <w:adjustRightInd w:val="0"/>
        <w:spacing w:after="0" w:line="360" w:lineRule="auto"/>
        <w:rPr>
          <w:rFonts w:cs="Arial"/>
          <w:color w:val="000000"/>
        </w:rPr>
      </w:pPr>
      <w:r w:rsidRPr="00D40B0D">
        <w:rPr>
          <w:rFonts w:cs="Arial"/>
          <w:color w:val="000000"/>
        </w:rPr>
        <w:t xml:space="preserve">If the student believes the situation was not satisfactorily resolved, the student should fill out the </w:t>
      </w:r>
      <w:r w:rsidRPr="00D40B0D">
        <w:rPr>
          <w:rFonts w:cs="Arial"/>
          <w:b/>
          <w:color w:val="000000"/>
          <w:u w:val="single"/>
        </w:rPr>
        <w:t>IEP Student Grievance Form</w:t>
      </w:r>
      <w:r w:rsidRPr="00D40B0D">
        <w:rPr>
          <w:rFonts w:cs="Arial"/>
          <w:color w:val="000000"/>
        </w:rPr>
        <w:t xml:space="preserve"> and provide additional information to explain the issue at place. </w:t>
      </w:r>
    </w:p>
    <w:p w14:paraId="5ACFC2E2" w14:textId="0DF2476A" w:rsidR="00DA6335" w:rsidRPr="00D40B0D" w:rsidRDefault="00DA6335" w:rsidP="00DA6335">
      <w:pPr>
        <w:pStyle w:val="ListParagraph"/>
        <w:autoSpaceDE w:val="0"/>
        <w:autoSpaceDN w:val="0"/>
        <w:adjustRightInd w:val="0"/>
        <w:spacing w:after="0" w:line="360" w:lineRule="auto"/>
        <w:rPr>
          <w:rFonts w:cs="Arial"/>
          <w:color w:val="000000"/>
        </w:rPr>
      </w:pPr>
      <w:r w:rsidRPr="00D40B0D">
        <w:rPr>
          <w:rFonts w:cs="Arial"/>
          <w:color w:val="000000"/>
        </w:rPr>
        <w:t xml:space="preserve">To download this </w:t>
      </w:r>
      <w:r w:rsidR="005C71B9" w:rsidRPr="00D40B0D">
        <w:rPr>
          <w:rFonts w:cs="Arial"/>
          <w:color w:val="000000"/>
        </w:rPr>
        <w:t>form,</w:t>
      </w:r>
      <w:r w:rsidRPr="00D40B0D">
        <w:rPr>
          <w:rFonts w:cs="Arial"/>
          <w:color w:val="000000"/>
        </w:rPr>
        <w:t xml:space="preserve"> go to this link: </w:t>
      </w:r>
    </w:p>
    <w:p w14:paraId="6F744FC2" w14:textId="77777777" w:rsidR="00DA6335" w:rsidRPr="00D40B0D" w:rsidRDefault="005155F9" w:rsidP="00DA6335">
      <w:pPr>
        <w:pStyle w:val="ListParagraph"/>
        <w:autoSpaceDE w:val="0"/>
        <w:autoSpaceDN w:val="0"/>
        <w:adjustRightInd w:val="0"/>
        <w:spacing w:after="0" w:line="360" w:lineRule="auto"/>
        <w:rPr>
          <w:rFonts w:cs="Arial"/>
          <w:color w:val="000000"/>
        </w:rPr>
      </w:pPr>
      <w:hyperlink r:id="rId36" w:history="1">
        <w:r w:rsidR="00DA6335" w:rsidRPr="00D40B0D">
          <w:rPr>
            <w:rStyle w:val="Hyperlink"/>
            <w:rFonts w:cs="Arial"/>
          </w:rPr>
          <w:t>http://www.usi.edu/international/intensive-english/student-resources</w:t>
        </w:r>
      </w:hyperlink>
      <w:r w:rsidR="00DA6335" w:rsidRPr="00D40B0D">
        <w:rPr>
          <w:rFonts w:cs="Arial"/>
          <w:color w:val="000000"/>
        </w:rPr>
        <w:t xml:space="preserve"> . </w:t>
      </w:r>
      <w:r w:rsidR="00DA6335" w:rsidRPr="00D40B0D">
        <w:rPr>
          <w:rFonts w:cs="Arial"/>
          <w:color w:val="000000"/>
        </w:rPr>
        <w:br/>
        <w:t>A hard copy of this form is also located on the wall in the IEP student area.</w:t>
      </w:r>
    </w:p>
    <w:p w14:paraId="5C24C8C0" w14:textId="77777777" w:rsidR="00DA6335" w:rsidRPr="00D40B0D" w:rsidRDefault="00DA6335" w:rsidP="00DA6335">
      <w:pPr>
        <w:pStyle w:val="ListParagraph"/>
        <w:numPr>
          <w:ilvl w:val="0"/>
          <w:numId w:val="3"/>
        </w:numPr>
        <w:autoSpaceDE w:val="0"/>
        <w:autoSpaceDN w:val="0"/>
        <w:adjustRightInd w:val="0"/>
        <w:spacing w:after="0" w:line="360" w:lineRule="auto"/>
        <w:rPr>
          <w:rFonts w:cs="Arial"/>
          <w:color w:val="000000"/>
        </w:rPr>
      </w:pPr>
      <w:r w:rsidRPr="00D40B0D">
        <w:rPr>
          <w:rFonts w:cs="Arial"/>
          <w:color w:val="000000"/>
        </w:rPr>
        <w:t xml:space="preserve">The Director will hear the students’ side in person and then discuss the issue with the Complaint Resolution Committee, which consists of 2 faculty members and the teacher concerned. </w:t>
      </w:r>
    </w:p>
    <w:p w14:paraId="0A365096" w14:textId="1A84CAE9" w:rsidR="00DA6335" w:rsidRPr="00D40B0D" w:rsidRDefault="00DA6335" w:rsidP="00DA6335">
      <w:pPr>
        <w:pStyle w:val="ListParagraph"/>
        <w:numPr>
          <w:ilvl w:val="0"/>
          <w:numId w:val="3"/>
        </w:numPr>
        <w:autoSpaceDE w:val="0"/>
        <w:autoSpaceDN w:val="0"/>
        <w:adjustRightInd w:val="0"/>
        <w:spacing w:after="0" w:line="360" w:lineRule="auto"/>
        <w:rPr>
          <w:rFonts w:cs="Arial"/>
          <w:color w:val="000000"/>
        </w:rPr>
      </w:pPr>
      <w:r w:rsidRPr="00D40B0D">
        <w:rPr>
          <w:rFonts w:cs="Arial"/>
          <w:color w:val="000000"/>
        </w:rPr>
        <w:t xml:space="preserve">Students will be notified of the resolution </w:t>
      </w:r>
      <w:r w:rsidR="00766CDD">
        <w:rPr>
          <w:rFonts w:cs="Arial"/>
          <w:color w:val="000000"/>
        </w:rPr>
        <w:t xml:space="preserve">either </w:t>
      </w:r>
      <w:r w:rsidRPr="00D40B0D">
        <w:rPr>
          <w:rFonts w:cs="Arial"/>
          <w:color w:val="000000"/>
        </w:rPr>
        <w:t>in person</w:t>
      </w:r>
      <w:r w:rsidR="00AD02DD">
        <w:rPr>
          <w:rFonts w:cs="Arial"/>
          <w:color w:val="000000"/>
        </w:rPr>
        <w:t xml:space="preserve"> </w:t>
      </w:r>
      <w:r w:rsidR="00766CDD">
        <w:rPr>
          <w:rFonts w:cs="Arial"/>
          <w:color w:val="000000"/>
        </w:rPr>
        <w:t xml:space="preserve">or </w:t>
      </w:r>
      <w:r w:rsidRPr="00D40B0D">
        <w:rPr>
          <w:rFonts w:cs="Arial"/>
          <w:color w:val="000000"/>
        </w:rPr>
        <w:t>within 48 hours, and all appropriate documents will be filed in the Student Complaint Folder and in the student’s file.</w:t>
      </w:r>
    </w:p>
    <w:p w14:paraId="60BE2E02" w14:textId="34B0B971" w:rsidR="00DA6335" w:rsidRPr="00D40B0D" w:rsidRDefault="00DA6335" w:rsidP="00DA6335">
      <w:pPr>
        <w:pStyle w:val="ListParagraph"/>
        <w:numPr>
          <w:ilvl w:val="0"/>
          <w:numId w:val="3"/>
        </w:numPr>
        <w:autoSpaceDE w:val="0"/>
        <w:autoSpaceDN w:val="0"/>
        <w:adjustRightInd w:val="0"/>
        <w:spacing w:after="0" w:line="360" w:lineRule="auto"/>
        <w:rPr>
          <w:rFonts w:cs="Arial"/>
          <w:color w:val="000000"/>
        </w:rPr>
      </w:pPr>
      <w:r w:rsidRPr="00D40B0D">
        <w:rPr>
          <w:rFonts w:cs="Arial"/>
          <w:color w:val="000000"/>
        </w:rPr>
        <w:t xml:space="preserve">If the student feels that the issue has still not been resolved, he/she can take the issue to the Dean of Students’ Office and/ or to the </w:t>
      </w:r>
      <w:r w:rsidR="00766CDD">
        <w:rPr>
          <w:rFonts w:cs="Arial"/>
          <w:color w:val="000000"/>
        </w:rPr>
        <w:t>Associate</w:t>
      </w:r>
      <w:r w:rsidRPr="00D40B0D">
        <w:rPr>
          <w:rFonts w:cs="Arial"/>
          <w:color w:val="000000"/>
        </w:rPr>
        <w:t xml:space="preserve"> Provost for International Programs. </w:t>
      </w:r>
    </w:p>
    <w:p w14:paraId="7AF7E04F" w14:textId="77777777" w:rsidR="00DA6335" w:rsidRPr="00D40B0D" w:rsidRDefault="00DA6335" w:rsidP="00DA6335">
      <w:pPr>
        <w:tabs>
          <w:tab w:val="left" w:pos="1260"/>
        </w:tabs>
        <w:spacing w:after="0" w:line="360" w:lineRule="auto"/>
        <w:ind w:left="720"/>
        <w:rPr>
          <w:rFonts w:cs="Arial"/>
          <w:color w:val="000000"/>
        </w:rPr>
      </w:pPr>
    </w:p>
    <w:p w14:paraId="126531E2" w14:textId="31277867" w:rsidR="00DA6335" w:rsidRPr="00D40B0D" w:rsidRDefault="005155F9" w:rsidP="00DA6335">
      <w:pPr>
        <w:tabs>
          <w:tab w:val="left" w:pos="1260"/>
        </w:tabs>
        <w:spacing w:after="0" w:line="360" w:lineRule="auto"/>
        <w:ind w:left="720"/>
        <w:rPr>
          <w:rFonts w:cs="Arial"/>
          <w:color w:val="000000"/>
        </w:rPr>
      </w:pPr>
      <w:hyperlink r:id="rId37" w:history="1">
        <w:r w:rsidR="00032599" w:rsidRPr="00032599">
          <w:rPr>
            <w:rStyle w:val="Hyperlink"/>
            <w:rFonts w:cs="Arial"/>
          </w:rPr>
          <w:t>IEP Complaint/Grievance Form</w:t>
        </w:r>
      </w:hyperlink>
    </w:p>
    <w:p w14:paraId="4F377641" w14:textId="77777777" w:rsidR="00DA6335" w:rsidRPr="00D40B0D" w:rsidRDefault="00DA6335" w:rsidP="00DA6335">
      <w:pPr>
        <w:tabs>
          <w:tab w:val="left" w:pos="1260"/>
        </w:tabs>
        <w:spacing w:after="0" w:line="360" w:lineRule="auto"/>
        <w:ind w:left="720"/>
        <w:rPr>
          <w:rFonts w:cs="Arial"/>
          <w:color w:val="000000"/>
        </w:rPr>
      </w:pPr>
    </w:p>
    <w:p w14:paraId="1DC07C93" w14:textId="77777777" w:rsidR="00DA6335" w:rsidRPr="00D40B0D" w:rsidRDefault="00DA6335" w:rsidP="00DA6335">
      <w:pPr>
        <w:tabs>
          <w:tab w:val="left" w:pos="1260"/>
        </w:tabs>
        <w:spacing w:after="0" w:line="360" w:lineRule="auto"/>
        <w:rPr>
          <w:rFonts w:cs="Arial"/>
          <w:color w:val="000000"/>
        </w:rPr>
      </w:pPr>
    </w:p>
    <w:p w14:paraId="7C77C886" w14:textId="77777777" w:rsidR="00DA6335" w:rsidRPr="00D40B0D" w:rsidRDefault="00DA6335" w:rsidP="00DA6335">
      <w:pPr>
        <w:tabs>
          <w:tab w:val="left" w:pos="1260"/>
        </w:tabs>
        <w:spacing w:after="0" w:line="360" w:lineRule="auto"/>
        <w:rPr>
          <w:rFonts w:cs="Arial"/>
          <w:color w:val="000000"/>
        </w:rPr>
      </w:pPr>
    </w:p>
    <w:p w14:paraId="4974E9E2" w14:textId="08216998" w:rsidR="007108C9" w:rsidRPr="00C40B69" w:rsidRDefault="005155F9" w:rsidP="00DA6335">
      <w:pPr>
        <w:tabs>
          <w:tab w:val="left" w:pos="1260"/>
        </w:tabs>
        <w:spacing w:after="0" w:line="360" w:lineRule="auto"/>
        <w:rPr>
          <w:rFonts w:cs="Arial"/>
          <w:b/>
          <w:u w:val="single"/>
        </w:rPr>
      </w:pPr>
      <w:hyperlink w:anchor="Appendix5" w:history="1">
        <w:r w:rsidR="007108C9" w:rsidRPr="008D46F1">
          <w:rPr>
            <w:rStyle w:val="Hyperlink"/>
            <w:rFonts w:cs="Arial"/>
            <w:b/>
          </w:rPr>
          <w:t>See Appendix 5: Grade Complaint Form</w:t>
        </w:r>
      </w:hyperlink>
    </w:p>
    <w:p w14:paraId="5B0B6B31" w14:textId="3C1CA2EA" w:rsidR="00BC7180" w:rsidRDefault="00BC7180">
      <w:pPr>
        <w:rPr>
          <w:rFonts w:cs="Arial"/>
          <w:b/>
          <w:color w:val="000000"/>
        </w:rPr>
      </w:pPr>
      <w:r>
        <w:rPr>
          <w:rFonts w:cs="Arial"/>
          <w:b/>
          <w:color w:val="000000"/>
        </w:rPr>
        <w:br w:type="page"/>
      </w:r>
    </w:p>
    <w:p w14:paraId="384AFCD2" w14:textId="77777777" w:rsidR="0057625C" w:rsidRPr="000F3182" w:rsidRDefault="0057625C" w:rsidP="0057625C">
      <w:pPr>
        <w:jc w:val="center"/>
        <w:rPr>
          <w:rFonts w:cs="Arial"/>
          <w:b/>
          <w:color w:val="000000"/>
          <w:sz w:val="26"/>
          <w:szCs w:val="26"/>
          <w:u w:val="single"/>
        </w:rPr>
      </w:pPr>
      <w:bookmarkStart w:id="35" w:name="PerformanceWarning"/>
      <w:r>
        <w:rPr>
          <w:rFonts w:cs="Arial"/>
          <w:b/>
          <w:color w:val="000000"/>
          <w:sz w:val="26"/>
          <w:szCs w:val="26"/>
          <w:u w:val="single"/>
        </w:rPr>
        <w:lastRenderedPageBreak/>
        <w:t>PERFORMANCE WARNING</w:t>
      </w:r>
    </w:p>
    <w:bookmarkEnd w:id="35"/>
    <w:p w14:paraId="2FD1C3FB" w14:textId="77777777" w:rsidR="0057625C" w:rsidRDefault="0057625C" w:rsidP="0057625C">
      <w:pPr>
        <w:rPr>
          <w:rFonts w:cs="Arial"/>
          <w:b/>
          <w:color w:val="000000"/>
        </w:rPr>
      </w:pPr>
    </w:p>
    <w:p w14:paraId="1D5836CC" w14:textId="77777777" w:rsidR="0057625C" w:rsidRDefault="0057625C" w:rsidP="0057625C">
      <w:pPr>
        <w:tabs>
          <w:tab w:val="left" w:pos="8550"/>
        </w:tabs>
        <w:rPr>
          <w:rFonts w:cs="Arial"/>
          <w:b/>
          <w:color w:val="000000"/>
        </w:rPr>
      </w:pPr>
      <w:r>
        <w:rPr>
          <w:rFonts w:cs="Arial"/>
          <w:b/>
          <w:color w:val="000000"/>
        </w:rPr>
        <w:t>Academic and Attendance Warning</w:t>
      </w:r>
    </w:p>
    <w:p w14:paraId="5C3AF5F1" w14:textId="77777777" w:rsidR="0057625C" w:rsidRDefault="0057625C" w:rsidP="0057625C">
      <w:pPr>
        <w:tabs>
          <w:tab w:val="left" w:pos="8550"/>
        </w:tabs>
        <w:rPr>
          <w:rFonts w:cs="Arial"/>
          <w:color w:val="000000"/>
        </w:rPr>
      </w:pPr>
    </w:p>
    <w:p w14:paraId="5CFA037A" w14:textId="7FE0ACC7" w:rsidR="0057625C" w:rsidRPr="00A34B2D" w:rsidRDefault="00FD1F0F" w:rsidP="0057625C">
      <w:pPr>
        <w:tabs>
          <w:tab w:val="left" w:pos="8550"/>
        </w:tabs>
        <w:rPr>
          <w:rFonts w:cs="Arial"/>
          <w:color w:val="000000"/>
        </w:rPr>
      </w:pPr>
      <w:r>
        <w:rPr>
          <w:rFonts w:cs="Arial"/>
          <w:color w:val="000000"/>
        </w:rPr>
        <w:t>When necessary s</w:t>
      </w:r>
      <w:r w:rsidR="0057625C">
        <w:rPr>
          <w:rFonts w:cs="Arial"/>
          <w:color w:val="000000"/>
        </w:rPr>
        <w:t xml:space="preserve">tudents with low performance scores and / or low attendance will meet with the IEP director and sign a </w:t>
      </w:r>
      <w:r w:rsidR="0057625C" w:rsidRPr="00A3168A">
        <w:rPr>
          <w:rFonts w:cs="Arial"/>
          <w:i/>
          <w:color w:val="000000"/>
          <w:u w:val="single"/>
        </w:rPr>
        <w:t xml:space="preserve">Student </w:t>
      </w:r>
      <w:r w:rsidR="00854157" w:rsidRPr="00A3168A">
        <w:rPr>
          <w:rFonts w:cs="Arial"/>
          <w:i/>
          <w:color w:val="000000"/>
          <w:u w:val="single"/>
        </w:rPr>
        <w:t>Contract</w:t>
      </w:r>
      <w:r w:rsidR="00854157">
        <w:rPr>
          <w:rFonts w:cs="Arial"/>
          <w:color w:val="000000"/>
        </w:rPr>
        <w:t xml:space="preserve">. </w:t>
      </w:r>
      <w:r w:rsidR="0057625C">
        <w:rPr>
          <w:rFonts w:cs="Arial"/>
          <w:color w:val="000000"/>
        </w:rPr>
        <w:t xml:space="preserve">The director schedules appointments with each student to monitor progress and offers </w:t>
      </w:r>
      <w:r w:rsidR="0057625C" w:rsidRPr="00A34B2D">
        <w:rPr>
          <w:rFonts w:eastAsia="Times New Roman" w:cs="Times New Roman"/>
        </w:rPr>
        <w:t xml:space="preserve">university resources to improve academic skills, performance, </w:t>
      </w:r>
      <w:r w:rsidR="0057625C">
        <w:rPr>
          <w:rFonts w:eastAsia="Times New Roman" w:cs="Times New Roman"/>
        </w:rPr>
        <w:t>and grades.</w:t>
      </w:r>
    </w:p>
    <w:p w14:paraId="6B04EE97" w14:textId="77777777" w:rsidR="000F3182" w:rsidRDefault="000F3182" w:rsidP="00300469">
      <w:pPr>
        <w:tabs>
          <w:tab w:val="left" w:pos="8550"/>
        </w:tabs>
        <w:rPr>
          <w:rFonts w:cs="Arial"/>
          <w:b/>
          <w:color w:val="000000"/>
        </w:rPr>
      </w:pPr>
    </w:p>
    <w:p w14:paraId="37421A35" w14:textId="77777777" w:rsidR="000F3182" w:rsidRDefault="000F3182" w:rsidP="00300469">
      <w:pPr>
        <w:tabs>
          <w:tab w:val="left" w:pos="8550"/>
        </w:tabs>
        <w:rPr>
          <w:rFonts w:cs="Arial"/>
          <w:b/>
          <w:color w:val="000000"/>
        </w:rPr>
      </w:pPr>
    </w:p>
    <w:p w14:paraId="7DF426C3" w14:textId="77777777" w:rsidR="000F3182" w:rsidRDefault="000F3182" w:rsidP="00300469">
      <w:pPr>
        <w:tabs>
          <w:tab w:val="left" w:pos="8550"/>
        </w:tabs>
        <w:rPr>
          <w:rFonts w:cs="Arial"/>
          <w:b/>
          <w:color w:val="000000"/>
        </w:rPr>
      </w:pPr>
    </w:p>
    <w:p w14:paraId="1A7FF9EF" w14:textId="77777777" w:rsidR="000F3182" w:rsidRDefault="000F3182" w:rsidP="00300469">
      <w:pPr>
        <w:tabs>
          <w:tab w:val="left" w:pos="8550"/>
        </w:tabs>
        <w:rPr>
          <w:rFonts w:cs="Arial"/>
          <w:b/>
          <w:color w:val="000000"/>
        </w:rPr>
      </w:pPr>
    </w:p>
    <w:p w14:paraId="3AA3F94D" w14:textId="77777777" w:rsidR="000F3182" w:rsidRDefault="000F3182" w:rsidP="00300469">
      <w:pPr>
        <w:tabs>
          <w:tab w:val="left" w:pos="8550"/>
        </w:tabs>
        <w:rPr>
          <w:rFonts w:cs="Arial"/>
          <w:b/>
          <w:color w:val="000000"/>
        </w:rPr>
      </w:pPr>
    </w:p>
    <w:p w14:paraId="3F9FD0A5" w14:textId="77777777" w:rsidR="000F3182" w:rsidRDefault="000F3182" w:rsidP="00300469">
      <w:pPr>
        <w:tabs>
          <w:tab w:val="left" w:pos="8550"/>
        </w:tabs>
        <w:rPr>
          <w:rFonts w:cs="Arial"/>
          <w:b/>
          <w:color w:val="000000"/>
        </w:rPr>
      </w:pPr>
    </w:p>
    <w:p w14:paraId="71142354" w14:textId="77777777" w:rsidR="000F3182" w:rsidRDefault="000F3182" w:rsidP="00300469">
      <w:pPr>
        <w:tabs>
          <w:tab w:val="left" w:pos="8550"/>
        </w:tabs>
        <w:rPr>
          <w:rFonts w:cs="Arial"/>
          <w:b/>
          <w:color w:val="000000"/>
        </w:rPr>
      </w:pPr>
    </w:p>
    <w:p w14:paraId="2C9C421B" w14:textId="77777777" w:rsidR="000F3182" w:rsidRDefault="000F3182" w:rsidP="00300469">
      <w:pPr>
        <w:tabs>
          <w:tab w:val="left" w:pos="8550"/>
        </w:tabs>
        <w:rPr>
          <w:rFonts w:cs="Arial"/>
          <w:b/>
          <w:color w:val="000000"/>
        </w:rPr>
      </w:pPr>
    </w:p>
    <w:p w14:paraId="01A0D191" w14:textId="77777777" w:rsidR="000F3182" w:rsidRDefault="000F3182" w:rsidP="00300469">
      <w:pPr>
        <w:tabs>
          <w:tab w:val="left" w:pos="8550"/>
        </w:tabs>
        <w:rPr>
          <w:rFonts w:cs="Arial"/>
          <w:b/>
          <w:color w:val="000000"/>
        </w:rPr>
      </w:pPr>
    </w:p>
    <w:p w14:paraId="11944D4B" w14:textId="77777777" w:rsidR="000F3182" w:rsidRDefault="000F3182" w:rsidP="00300469">
      <w:pPr>
        <w:tabs>
          <w:tab w:val="left" w:pos="8550"/>
        </w:tabs>
        <w:rPr>
          <w:rFonts w:cs="Arial"/>
          <w:b/>
          <w:color w:val="000000"/>
        </w:rPr>
      </w:pPr>
    </w:p>
    <w:p w14:paraId="7E6452DB" w14:textId="77777777" w:rsidR="0057625C" w:rsidRDefault="0057625C" w:rsidP="00300469">
      <w:pPr>
        <w:tabs>
          <w:tab w:val="left" w:pos="8550"/>
        </w:tabs>
        <w:rPr>
          <w:rFonts w:cs="Arial"/>
          <w:b/>
          <w:color w:val="000000"/>
        </w:rPr>
      </w:pPr>
    </w:p>
    <w:p w14:paraId="69CB9F35" w14:textId="77777777" w:rsidR="0057625C" w:rsidRDefault="0057625C" w:rsidP="00300469">
      <w:pPr>
        <w:tabs>
          <w:tab w:val="left" w:pos="8550"/>
        </w:tabs>
        <w:rPr>
          <w:rFonts w:cs="Arial"/>
          <w:b/>
          <w:color w:val="000000"/>
        </w:rPr>
      </w:pPr>
    </w:p>
    <w:p w14:paraId="43A793A3" w14:textId="77777777" w:rsidR="0057625C" w:rsidRDefault="0057625C" w:rsidP="00300469">
      <w:pPr>
        <w:tabs>
          <w:tab w:val="left" w:pos="8550"/>
        </w:tabs>
        <w:rPr>
          <w:rFonts w:cs="Arial"/>
          <w:b/>
          <w:color w:val="000000"/>
        </w:rPr>
      </w:pPr>
    </w:p>
    <w:p w14:paraId="0ED7B6D3" w14:textId="77777777" w:rsidR="0057625C" w:rsidRDefault="0057625C" w:rsidP="00300469">
      <w:pPr>
        <w:tabs>
          <w:tab w:val="left" w:pos="8550"/>
        </w:tabs>
        <w:rPr>
          <w:rFonts w:cs="Arial"/>
          <w:b/>
          <w:color w:val="000000"/>
        </w:rPr>
      </w:pPr>
    </w:p>
    <w:p w14:paraId="0165F0C5" w14:textId="77777777" w:rsidR="000F3182" w:rsidRDefault="000F3182" w:rsidP="00300469">
      <w:pPr>
        <w:tabs>
          <w:tab w:val="left" w:pos="8550"/>
        </w:tabs>
        <w:rPr>
          <w:rFonts w:cs="Arial"/>
          <w:b/>
          <w:color w:val="000000"/>
        </w:rPr>
      </w:pPr>
    </w:p>
    <w:p w14:paraId="3ED26F39" w14:textId="66CC47E4" w:rsidR="000F3182" w:rsidRPr="000F6A7C" w:rsidRDefault="005155F9" w:rsidP="00300469">
      <w:pPr>
        <w:tabs>
          <w:tab w:val="left" w:pos="8550"/>
        </w:tabs>
        <w:rPr>
          <w:rFonts w:cs="Arial"/>
          <w:b/>
          <w:color w:val="000000"/>
          <w:u w:val="single"/>
        </w:rPr>
      </w:pPr>
      <w:hyperlink w:anchor="Appendix6" w:history="1">
        <w:r w:rsidR="00673052" w:rsidRPr="008D46F1">
          <w:rPr>
            <w:rStyle w:val="Hyperlink"/>
            <w:rFonts w:cs="Arial"/>
            <w:b/>
          </w:rPr>
          <w:t xml:space="preserve">See Appendix </w:t>
        </w:r>
        <w:r w:rsidR="000F6A7C" w:rsidRPr="008D46F1">
          <w:rPr>
            <w:rStyle w:val="Hyperlink"/>
            <w:rFonts w:cs="Arial"/>
            <w:b/>
          </w:rPr>
          <w:t>6:</w:t>
        </w:r>
        <w:r w:rsidR="00A3168A" w:rsidRPr="008D46F1">
          <w:rPr>
            <w:rStyle w:val="Hyperlink"/>
            <w:rFonts w:cs="Arial"/>
            <w:b/>
          </w:rPr>
          <w:t xml:space="preserve"> Student Contract</w:t>
        </w:r>
      </w:hyperlink>
    </w:p>
    <w:p w14:paraId="601C1163" w14:textId="77777777" w:rsidR="006200D7" w:rsidRPr="00D40B0D" w:rsidRDefault="006200D7" w:rsidP="00300469">
      <w:pPr>
        <w:tabs>
          <w:tab w:val="left" w:pos="8550"/>
        </w:tabs>
        <w:rPr>
          <w:rFonts w:cs="Arial"/>
          <w:b/>
          <w:color w:val="000000"/>
        </w:rPr>
      </w:pPr>
    </w:p>
    <w:p w14:paraId="2FD3F3F5" w14:textId="77777777" w:rsidR="006200D7" w:rsidRPr="00D40B0D" w:rsidRDefault="006200D7" w:rsidP="00300469">
      <w:pPr>
        <w:tabs>
          <w:tab w:val="left" w:pos="8550"/>
        </w:tabs>
        <w:rPr>
          <w:rFonts w:cs="Arial"/>
          <w:b/>
          <w:color w:val="000000"/>
        </w:rPr>
      </w:pPr>
    </w:p>
    <w:p w14:paraId="7142D48B" w14:textId="77777777" w:rsidR="006200D7" w:rsidRPr="00D40B0D" w:rsidRDefault="006200D7" w:rsidP="00300469">
      <w:pPr>
        <w:tabs>
          <w:tab w:val="left" w:pos="8550"/>
        </w:tabs>
        <w:rPr>
          <w:rFonts w:cs="Arial"/>
          <w:b/>
          <w:color w:val="000000"/>
        </w:rPr>
      </w:pPr>
    </w:p>
    <w:p w14:paraId="435F1042" w14:textId="516F0A18" w:rsidR="00E66407" w:rsidRDefault="00E66407" w:rsidP="003F7F74">
      <w:pPr>
        <w:jc w:val="center"/>
        <w:rPr>
          <w:rFonts w:cs="Arial"/>
          <w:b/>
          <w:color w:val="000000"/>
          <w:u w:val="single"/>
        </w:rPr>
      </w:pPr>
      <w:r>
        <w:rPr>
          <w:rFonts w:cs="Arial"/>
          <w:b/>
          <w:color w:val="000000"/>
          <w:u w:val="single"/>
        </w:rPr>
        <w:br w:type="page"/>
      </w:r>
    </w:p>
    <w:p w14:paraId="7C41F828" w14:textId="77777777" w:rsidR="00C55144" w:rsidRDefault="00C55144" w:rsidP="00C55144">
      <w:pPr>
        <w:tabs>
          <w:tab w:val="left" w:pos="8550"/>
        </w:tabs>
        <w:rPr>
          <w:rFonts w:cs="Arial"/>
          <w:b/>
          <w:color w:val="000000"/>
          <w:u w:val="single"/>
        </w:rPr>
      </w:pPr>
    </w:p>
    <w:p w14:paraId="09DA1AA2" w14:textId="77777777" w:rsidR="00C55144" w:rsidRDefault="00C55144" w:rsidP="00C55144">
      <w:pPr>
        <w:tabs>
          <w:tab w:val="left" w:pos="8550"/>
        </w:tabs>
        <w:rPr>
          <w:rFonts w:cs="Arial"/>
          <w:b/>
          <w:color w:val="000000"/>
          <w:u w:val="single"/>
        </w:rPr>
      </w:pPr>
    </w:p>
    <w:p w14:paraId="0207E36F" w14:textId="78B10EAD" w:rsidR="00C14ECB" w:rsidRPr="00C14ECB" w:rsidRDefault="00DC5B79" w:rsidP="00C14ECB">
      <w:pPr>
        <w:tabs>
          <w:tab w:val="left" w:pos="8550"/>
        </w:tabs>
        <w:rPr>
          <w:rFonts w:cs="Arial"/>
          <w:b/>
          <w:color w:val="000000"/>
        </w:rPr>
      </w:pPr>
      <w:bookmarkStart w:id="36" w:name="StudentEvaluations"/>
      <w:r w:rsidRPr="00D40B0D">
        <w:rPr>
          <w:rFonts w:cs="Arial"/>
          <w:b/>
          <w:color w:val="000000"/>
          <w:u w:val="single"/>
        </w:rPr>
        <w:t>Student Evaluations of Instructors and Class</w:t>
      </w:r>
      <w:bookmarkEnd w:id="36"/>
    </w:p>
    <w:p w14:paraId="5C2531E7" w14:textId="5F58A811" w:rsidR="006C11DC" w:rsidRPr="000A6576" w:rsidRDefault="006C11DC" w:rsidP="00F62B6B">
      <w:pPr>
        <w:tabs>
          <w:tab w:val="left" w:pos="8550"/>
        </w:tabs>
        <w:spacing w:line="360" w:lineRule="auto"/>
        <w:rPr>
          <w:rFonts w:cs="Arial"/>
          <w:color w:val="000000" w:themeColor="text1"/>
        </w:rPr>
      </w:pPr>
      <w:r w:rsidRPr="000A6576">
        <w:rPr>
          <w:rFonts w:cs="Arial"/>
          <w:color w:val="000000" w:themeColor="text1"/>
        </w:rPr>
        <w:t xml:space="preserve">Course evaluations are an important </w:t>
      </w:r>
      <w:r w:rsidR="000A6576">
        <w:rPr>
          <w:rFonts w:cs="Arial"/>
          <w:color w:val="000000" w:themeColor="text1"/>
        </w:rPr>
        <w:t>resource</w:t>
      </w:r>
      <w:r w:rsidRPr="000A6576">
        <w:rPr>
          <w:rFonts w:cs="Arial"/>
          <w:color w:val="000000" w:themeColor="text1"/>
        </w:rPr>
        <w:t xml:space="preserve"> that provides feedback about the program, the courses, and the instructors.  The feedback helps the IEP team carefully consider any curriculum and/or instructional adjustments </w:t>
      </w:r>
      <w:r w:rsidR="000A6576">
        <w:rPr>
          <w:rFonts w:cs="Arial"/>
          <w:color w:val="000000" w:themeColor="text1"/>
        </w:rPr>
        <w:t>needed to</w:t>
      </w:r>
      <w:r w:rsidRPr="000A6576">
        <w:rPr>
          <w:rFonts w:cs="Arial"/>
          <w:color w:val="000000" w:themeColor="text1"/>
        </w:rPr>
        <w:t xml:space="preserve"> improve the program.  </w:t>
      </w:r>
    </w:p>
    <w:p w14:paraId="33A24448" w14:textId="286969BA" w:rsidR="002D3114" w:rsidRPr="000A6576" w:rsidRDefault="00C14ECB" w:rsidP="000A6576">
      <w:pPr>
        <w:tabs>
          <w:tab w:val="left" w:pos="8550"/>
        </w:tabs>
        <w:spacing w:line="360" w:lineRule="auto"/>
        <w:rPr>
          <w:rFonts w:cs="Arial"/>
          <w:strike/>
          <w:color w:val="000000" w:themeColor="text1"/>
        </w:rPr>
      </w:pPr>
      <w:r w:rsidRPr="000A6576">
        <w:rPr>
          <w:rFonts w:cs="Arial"/>
          <w:color w:val="000000" w:themeColor="text1"/>
        </w:rPr>
        <w:t xml:space="preserve">This </w:t>
      </w:r>
      <w:r w:rsidR="000A6576">
        <w:rPr>
          <w:rFonts w:cs="Arial"/>
          <w:color w:val="000000" w:themeColor="text1"/>
        </w:rPr>
        <w:t xml:space="preserve">online survey </w:t>
      </w:r>
      <w:r w:rsidR="006C11DC" w:rsidRPr="000A6576">
        <w:rPr>
          <w:rFonts w:cs="Arial"/>
          <w:color w:val="000000" w:themeColor="text1"/>
        </w:rPr>
        <w:t>provides feedback about</w:t>
      </w:r>
      <w:r w:rsidR="000A6576">
        <w:rPr>
          <w:rFonts w:cs="Arial"/>
          <w:color w:val="000000" w:themeColor="text1"/>
        </w:rPr>
        <w:t xml:space="preserve"> instructors, courses, and the</w:t>
      </w:r>
      <w:r w:rsidR="006C11DC" w:rsidRPr="000A6576">
        <w:rPr>
          <w:rFonts w:cs="Arial"/>
          <w:color w:val="000000" w:themeColor="text1"/>
        </w:rPr>
        <w:t xml:space="preserve"> </w:t>
      </w:r>
      <w:r w:rsidR="000A6576">
        <w:rPr>
          <w:rFonts w:cs="Arial"/>
          <w:color w:val="000000" w:themeColor="text1"/>
        </w:rPr>
        <w:t>extra services IEP offers, such as Pronunciation Workshop, Tutoring Center, and Conversation Circle.</w:t>
      </w:r>
      <w:r w:rsidR="006C11DC" w:rsidRPr="000A6576">
        <w:rPr>
          <w:rFonts w:cs="Arial"/>
          <w:color w:val="000000" w:themeColor="text1"/>
        </w:rPr>
        <w:t xml:space="preserve">  </w:t>
      </w:r>
      <w:r w:rsidR="00C55144" w:rsidRPr="000A6576">
        <w:rPr>
          <w:rFonts w:cs="Arial"/>
          <w:color w:val="000000" w:themeColor="text1"/>
        </w:rPr>
        <w:t xml:space="preserve"> </w:t>
      </w:r>
      <w:r w:rsidR="006C11DC" w:rsidRPr="000A6576">
        <w:rPr>
          <w:rFonts w:cs="Arial"/>
          <w:color w:val="000000" w:themeColor="text1"/>
        </w:rPr>
        <w:t xml:space="preserve">The survey will be sent to students’ </w:t>
      </w:r>
      <w:r w:rsidR="000A6576">
        <w:rPr>
          <w:rFonts w:cs="Arial"/>
          <w:color w:val="000000" w:themeColor="text1"/>
        </w:rPr>
        <w:t xml:space="preserve">during week 7 of the session by </w:t>
      </w:r>
      <w:r w:rsidR="006C11DC" w:rsidRPr="000A6576">
        <w:rPr>
          <w:rFonts w:cs="Arial"/>
          <w:color w:val="000000" w:themeColor="text1"/>
        </w:rPr>
        <w:t>email.</w:t>
      </w:r>
      <w:r w:rsidR="000A6576">
        <w:rPr>
          <w:rFonts w:cs="Arial"/>
          <w:color w:val="000000" w:themeColor="text1"/>
        </w:rPr>
        <w:t xml:space="preserve"> Students have the option to complete the survey by computer or using their cell phone.</w:t>
      </w:r>
      <w:r w:rsidR="006C11DC" w:rsidRPr="000A6576">
        <w:rPr>
          <w:rFonts w:cs="Arial"/>
          <w:color w:val="000000" w:themeColor="text1"/>
        </w:rPr>
        <w:t xml:space="preserve">  </w:t>
      </w:r>
      <w:r w:rsidR="000A6576">
        <w:rPr>
          <w:rFonts w:cs="Arial"/>
          <w:color w:val="000000" w:themeColor="text1"/>
        </w:rPr>
        <w:t xml:space="preserve">The office of </w:t>
      </w:r>
      <w:r w:rsidR="000A6576" w:rsidRPr="000A6576">
        <w:rPr>
          <w:rFonts w:cs="Arial"/>
          <w:b/>
          <w:bCs/>
          <w:i/>
          <w:iCs/>
          <w:color w:val="000000" w:themeColor="text1"/>
        </w:rPr>
        <w:t>Planning, Research, and Assessment</w:t>
      </w:r>
      <w:r w:rsidR="006C11DC" w:rsidRPr="000A6576">
        <w:rPr>
          <w:rFonts w:cs="Arial"/>
          <w:color w:val="000000" w:themeColor="text1"/>
        </w:rPr>
        <w:t xml:space="preserve"> will manage </w:t>
      </w:r>
      <w:r w:rsidR="000A6576">
        <w:rPr>
          <w:rFonts w:cs="Arial"/>
          <w:color w:val="000000" w:themeColor="text1"/>
        </w:rPr>
        <w:t xml:space="preserve">the responses </w:t>
      </w:r>
      <w:r w:rsidR="006C11DC" w:rsidRPr="000A6576">
        <w:rPr>
          <w:rFonts w:cs="Arial"/>
          <w:color w:val="000000" w:themeColor="text1"/>
        </w:rPr>
        <w:t xml:space="preserve">and communicate the results with the Director of IEP.  The Director will share the results of the survey with the IEP team. </w:t>
      </w:r>
      <w:r w:rsidR="00FD1F0F">
        <w:rPr>
          <w:rFonts w:cs="Arial"/>
          <w:color w:val="000000" w:themeColor="text1"/>
        </w:rPr>
        <w:t xml:space="preserve"> </w:t>
      </w:r>
      <w:r w:rsidR="00442243">
        <w:rPr>
          <w:rFonts w:cs="Arial"/>
          <w:color w:val="000000" w:themeColor="text1"/>
        </w:rPr>
        <w:t xml:space="preserve">Open the link to view an example of the IEP Course Evaluation. </w:t>
      </w:r>
    </w:p>
    <w:p w14:paraId="077FA459" w14:textId="77777777" w:rsidR="002D45E5" w:rsidRPr="00D40B0D" w:rsidRDefault="002D45E5" w:rsidP="004C2862">
      <w:pPr>
        <w:tabs>
          <w:tab w:val="left" w:pos="8550"/>
        </w:tabs>
        <w:rPr>
          <w:rFonts w:cs="Arial"/>
          <w:b/>
          <w:color w:val="000000"/>
        </w:rPr>
      </w:pPr>
    </w:p>
    <w:p w14:paraId="46D0981D" w14:textId="2D0CEE1B" w:rsidR="002D45E5" w:rsidRPr="00D40B0D" w:rsidRDefault="005155F9" w:rsidP="004C2862">
      <w:pPr>
        <w:tabs>
          <w:tab w:val="left" w:pos="8550"/>
        </w:tabs>
        <w:rPr>
          <w:rFonts w:cs="Arial"/>
          <w:b/>
          <w:noProof/>
          <w:color w:val="000000"/>
        </w:rPr>
      </w:pPr>
      <w:hyperlink r:id="rId38" w:history="1">
        <w:r w:rsidR="00FD1F0F" w:rsidRPr="00FD1F0F">
          <w:rPr>
            <w:rStyle w:val="Hyperlink"/>
            <w:rFonts w:cs="Arial"/>
            <w:b/>
            <w:noProof/>
          </w:rPr>
          <w:t>IEP Course Evaluation Form</w:t>
        </w:r>
      </w:hyperlink>
    </w:p>
    <w:p w14:paraId="4B6869B3" w14:textId="77777777" w:rsidR="002B3672" w:rsidRPr="00D40B0D" w:rsidRDefault="002B3672" w:rsidP="004C2862">
      <w:pPr>
        <w:tabs>
          <w:tab w:val="left" w:pos="8550"/>
        </w:tabs>
        <w:rPr>
          <w:rFonts w:cs="Arial"/>
          <w:b/>
          <w:noProof/>
          <w:color w:val="000000"/>
        </w:rPr>
      </w:pPr>
    </w:p>
    <w:p w14:paraId="7FABD7B5" w14:textId="77777777" w:rsidR="002B3672" w:rsidRPr="00D40B0D" w:rsidRDefault="002B3672" w:rsidP="004C2862">
      <w:pPr>
        <w:tabs>
          <w:tab w:val="left" w:pos="8550"/>
        </w:tabs>
        <w:rPr>
          <w:rFonts w:cs="Arial"/>
          <w:b/>
          <w:noProof/>
          <w:color w:val="000000"/>
        </w:rPr>
      </w:pPr>
    </w:p>
    <w:p w14:paraId="7E7F393B" w14:textId="77777777" w:rsidR="002B3672" w:rsidRPr="00D40B0D" w:rsidRDefault="002B3672" w:rsidP="004C2862">
      <w:pPr>
        <w:tabs>
          <w:tab w:val="left" w:pos="8550"/>
        </w:tabs>
        <w:rPr>
          <w:rFonts w:cs="Arial"/>
          <w:b/>
          <w:noProof/>
          <w:color w:val="000000"/>
        </w:rPr>
      </w:pPr>
    </w:p>
    <w:p w14:paraId="71C37DA6" w14:textId="6D1EC27D" w:rsidR="002B3672" w:rsidRDefault="002B3672" w:rsidP="004C2862">
      <w:pPr>
        <w:tabs>
          <w:tab w:val="left" w:pos="8550"/>
        </w:tabs>
        <w:rPr>
          <w:rFonts w:cs="Arial"/>
          <w:b/>
          <w:noProof/>
          <w:color w:val="000000"/>
        </w:rPr>
      </w:pPr>
    </w:p>
    <w:p w14:paraId="50183384" w14:textId="4B7D1D67" w:rsidR="00287AB3" w:rsidRDefault="00287AB3" w:rsidP="004C2862">
      <w:pPr>
        <w:tabs>
          <w:tab w:val="left" w:pos="8550"/>
        </w:tabs>
        <w:rPr>
          <w:rFonts w:cs="Arial"/>
          <w:b/>
          <w:noProof/>
          <w:color w:val="000000"/>
        </w:rPr>
      </w:pPr>
    </w:p>
    <w:p w14:paraId="19DDD914" w14:textId="77777777" w:rsidR="00287AB3" w:rsidRPr="00D40B0D" w:rsidRDefault="00287AB3" w:rsidP="004C2862">
      <w:pPr>
        <w:tabs>
          <w:tab w:val="left" w:pos="8550"/>
        </w:tabs>
        <w:rPr>
          <w:rFonts w:cs="Arial"/>
          <w:b/>
          <w:noProof/>
          <w:color w:val="000000"/>
        </w:rPr>
      </w:pPr>
    </w:p>
    <w:p w14:paraId="0C5E48D1" w14:textId="1D07EDC9" w:rsidR="002D45E5" w:rsidRDefault="002D45E5" w:rsidP="004C2862">
      <w:pPr>
        <w:tabs>
          <w:tab w:val="left" w:pos="8550"/>
        </w:tabs>
        <w:rPr>
          <w:rFonts w:cs="Arial"/>
          <w:b/>
          <w:color w:val="000000"/>
        </w:rPr>
      </w:pPr>
    </w:p>
    <w:p w14:paraId="5439EF17" w14:textId="77777777" w:rsidR="00FD1F0F" w:rsidRPr="00D40B0D" w:rsidRDefault="00FD1F0F" w:rsidP="004C2862">
      <w:pPr>
        <w:tabs>
          <w:tab w:val="left" w:pos="8550"/>
        </w:tabs>
        <w:rPr>
          <w:rFonts w:cs="Arial"/>
          <w:b/>
          <w:color w:val="000000"/>
        </w:rPr>
      </w:pPr>
    </w:p>
    <w:p w14:paraId="27FD6B78" w14:textId="78141ECA" w:rsidR="004B2CAA" w:rsidRDefault="004B2CAA" w:rsidP="00A50E0A">
      <w:pPr>
        <w:tabs>
          <w:tab w:val="left" w:pos="2256"/>
          <w:tab w:val="center" w:pos="4680"/>
        </w:tabs>
        <w:spacing w:after="0" w:line="360" w:lineRule="auto"/>
        <w:jc w:val="center"/>
        <w:rPr>
          <w:rFonts w:cs="Arial"/>
          <w:b/>
          <w:sz w:val="26"/>
          <w:szCs w:val="26"/>
          <w:u w:val="single"/>
        </w:rPr>
      </w:pPr>
    </w:p>
    <w:p w14:paraId="36EE128F" w14:textId="664AD66F" w:rsidR="000A6576" w:rsidRDefault="000A6576" w:rsidP="00A50E0A">
      <w:pPr>
        <w:tabs>
          <w:tab w:val="left" w:pos="2256"/>
          <w:tab w:val="center" w:pos="4680"/>
        </w:tabs>
        <w:spacing w:after="0" w:line="360" w:lineRule="auto"/>
        <w:jc w:val="center"/>
        <w:rPr>
          <w:rFonts w:cs="Arial"/>
          <w:b/>
          <w:sz w:val="26"/>
          <w:szCs w:val="26"/>
          <w:u w:val="single"/>
        </w:rPr>
      </w:pPr>
    </w:p>
    <w:p w14:paraId="60113C09" w14:textId="10390BB3" w:rsidR="000A6576" w:rsidRDefault="000A6576" w:rsidP="00A50E0A">
      <w:pPr>
        <w:tabs>
          <w:tab w:val="left" w:pos="2256"/>
          <w:tab w:val="center" w:pos="4680"/>
        </w:tabs>
        <w:spacing w:after="0" w:line="360" w:lineRule="auto"/>
        <w:jc w:val="center"/>
        <w:rPr>
          <w:rFonts w:cs="Arial"/>
          <w:b/>
          <w:sz w:val="26"/>
          <w:szCs w:val="26"/>
          <w:u w:val="single"/>
        </w:rPr>
      </w:pPr>
    </w:p>
    <w:p w14:paraId="7782911D" w14:textId="6706037D" w:rsidR="000A6576" w:rsidRDefault="000A6576" w:rsidP="00A50E0A">
      <w:pPr>
        <w:tabs>
          <w:tab w:val="left" w:pos="2256"/>
          <w:tab w:val="center" w:pos="4680"/>
        </w:tabs>
        <w:spacing w:after="0" w:line="360" w:lineRule="auto"/>
        <w:jc w:val="center"/>
        <w:rPr>
          <w:rFonts w:cs="Arial"/>
          <w:b/>
          <w:sz w:val="26"/>
          <w:szCs w:val="26"/>
          <w:u w:val="single"/>
        </w:rPr>
      </w:pPr>
    </w:p>
    <w:p w14:paraId="3780DD2D" w14:textId="65B1EB13" w:rsidR="00A50E0A" w:rsidRDefault="00A50E0A" w:rsidP="00A50E0A">
      <w:pPr>
        <w:tabs>
          <w:tab w:val="left" w:pos="2256"/>
          <w:tab w:val="center" w:pos="4680"/>
        </w:tabs>
        <w:spacing w:after="0" w:line="360" w:lineRule="auto"/>
        <w:jc w:val="center"/>
        <w:rPr>
          <w:rFonts w:cs="Arial"/>
          <w:b/>
          <w:sz w:val="26"/>
          <w:szCs w:val="26"/>
          <w:u w:val="single"/>
        </w:rPr>
      </w:pPr>
      <w:bookmarkStart w:id="37" w:name="Immigration"/>
      <w:r>
        <w:rPr>
          <w:rFonts w:cs="Arial"/>
          <w:b/>
          <w:sz w:val="26"/>
          <w:szCs w:val="26"/>
          <w:u w:val="single"/>
        </w:rPr>
        <w:lastRenderedPageBreak/>
        <w:t>IMMIGRATION</w:t>
      </w:r>
    </w:p>
    <w:bookmarkEnd w:id="37"/>
    <w:p w14:paraId="75942F09" w14:textId="77777777" w:rsidR="00A50E0A" w:rsidRDefault="00A50E0A" w:rsidP="00A50E0A">
      <w:pPr>
        <w:tabs>
          <w:tab w:val="left" w:pos="2256"/>
          <w:tab w:val="center" w:pos="4680"/>
        </w:tabs>
        <w:spacing w:after="0" w:line="360" w:lineRule="auto"/>
        <w:jc w:val="center"/>
        <w:rPr>
          <w:rFonts w:cs="Arial"/>
          <w:b/>
          <w:sz w:val="26"/>
          <w:szCs w:val="26"/>
          <w:u w:val="single"/>
        </w:rPr>
      </w:pPr>
    </w:p>
    <w:p w14:paraId="04D989F3" w14:textId="77777777" w:rsidR="00894AEF" w:rsidRPr="00A50E0A" w:rsidRDefault="00894AEF" w:rsidP="00A50E0A">
      <w:pPr>
        <w:tabs>
          <w:tab w:val="left" w:pos="2256"/>
          <w:tab w:val="center" w:pos="4680"/>
        </w:tabs>
        <w:spacing w:after="0" w:line="360" w:lineRule="auto"/>
        <w:jc w:val="center"/>
        <w:rPr>
          <w:rFonts w:cs="Arial"/>
          <w:b/>
          <w:sz w:val="26"/>
          <w:szCs w:val="26"/>
          <w:u w:val="single"/>
        </w:rPr>
      </w:pPr>
    </w:p>
    <w:p w14:paraId="00C7155A" w14:textId="77777777" w:rsidR="00A50E0A" w:rsidRPr="00A50E0A" w:rsidRDefault="00A50E0A" w:rsidP="00A50E0A">
      <w:pPr>
        <w:tabs>
          <w:tab w:val="left" w:pos="2256"/>
          <w:tab w:val="center" w:pos="4680"/>
        </w:tabs>
        <w:spacing w:after="0" w:line="360" w:lineRule="auto"/>
        <w:rPr>
          <w:rFonts w:cs="Arial"/>
          <w:b/>
        </w:rPr>
      </w:pPr>
      <w:bookmarkStart w:id="38" w:name="CenterforInternationalPrograms"/>
      <w:r w:rsidRPr="00A50E0A">
        <w:rPr>
          <w:rFonts w:cs="Arial"/>
          <w:b/>
        </w:rPr>
        <w:t>Center for International Programs (CIP)</w:t>
      </w:r>
    </w:p>
    <w:bookmarkEnd w:id="38"/>
    <w:p w14:paraId="09AAED05" w14:textId="0CACD9C2" w:rsidR="004E688C" w:rsidRDefault="004E688C" w:rsidP="00A50E0A">
      <w:pPr>
        <w:spacing w:line="240" w:lineRule="auto"/>
        <w:rPr>
          <w:rFonts w:cs="Arial"/>
        </w:rPr>
      </w:pPr>
      <w:r>
        <w:rPr>
          <w:rFonts w:cs="Arial"/>
        </w:rPr>
        <w:t xml:space="preserve">The Center for International Programs provides a comprehensive range of services designed to meet the needs of international students, including orientation program before the beginning of each term. </w:t>
      </w:r>
    </w:p>
    <w:p w14:paraId="665939F8" w14:textId="23AF9281" w:rsidR="00A50E0A" w:rsidRDefault="00A50E0A" w:rsidP="00A50E0A">
      <w:pPr>
        <w:spacing w:line="240" w:lineRule="auto"/>
        <w:rPr>
          <w:rFonts w:cs="Arial"/>
        </w:rPr>
      </w:pPr>
      <w:r w:rsidRPr="00D40B0D">
        <w:rPr>
          <w:rFonts w:cs="Arial"/>
        </w:rPr>
        <w:t>The CIP issues and maintains IEP students’ immigration records. Any questions about your visa, I-20,</w:t>
      </w:r>
      <w:r>
        <w:rPr>
          <w:rFonts w:cs="Arial"/>
        </w:rPr>
        <w:t xml:space="preserve"> or SEVIS status should</w:t>
      </w:r>
      <w:r w:rsidR="004E688C">
        <w:rPr>
          <w:rFonts w:cs="Arial"/>
        </w:rPr>
        <w:t xml:space="preserve"> go</w:t>
      </w:r>
      <w:r>
        <w:rPr>
          <w:rFonts w:cs="Arial"/>
        </w:rPr>
        <w:t xml:space="preserve"> to </w:t>
      </w:r>
      <w:r w:rsidR="004E688C">
        <w:rPr>
          <w:rFonts w:cs="Arial"/>
        </w:rPr>
        <w:t xml:space="preserve">the </w:t>
      </w:r>
      <w:r>
        <w:rPr>
          <w:rFonts w:cs="Arial"/>
        </w:rPr>
        <w:t>CIP.</w:t>
      </w:r>
    </w:p>
    <w:p w14:paraId="288DE035" w14:textId="77777777" w:rsidR="00894AEF" w:rsidRPr="00D40B0D" w:rsidRDefault="00894AEF" w:rsidP="00A50E0A">
      <w:pPr>
        <w:spacing w:line="240" w:lineRule="auto"/>
        <w:rPr>
          <w:rFonts w:cs="Arial"/>
        </w:rPr>
      </w:pPr>
    </w:p>
    <w:p w14:paraId="0811CC9B" w14:textId="0796B3C7" w:rsidR="00A50E0A" w:rsidRPr="00D40B0D" w:rsidRDefault="00A50E0A" w:rsidP="00A50E0A">
      <w:pPr>
        <w:spacing w:after="0" w:line="360" w:lineRule="auto"/>
        <w:rPr>
          <w:rFonts w:cs="Arial"/>
          <w:b/>
        </w:rPr>
      </w:pPr>
      <w:r w:rsidRPr="00D40B0D">
        <w:rPr>
          <w:rFonts w:cs="Arial"/>
          <w:b/>
        </w:rPr>
        <w:t>Office Address:</w:t>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t>Office Hours:</w:t>
      </w:r>
    </w:p>
    <w:p w14:paraId="2DE30883" w14:textId="418753F0" w:rsidR="00A50E0A" w:rsidRPr="00D40B0D" w:rsidRDefault="00A50E0A" w:rsidP="00A50E0A">
      <w:pPr>
        <w:spacing w:after="0" w:line="240" w:lineRule="auto"/>
        <w:rPr>
          <w:rFonts w:cs="Arial"/>
        </w:rPr>
      </w:pPr>
      <w:r w:rsidRPr="00D40B0D">
        <w:rPr>
          <w:rFonts w:cs="Arial"/>
        </w:rPr>
        <w:t>Center for International Programs</w:t>
      </w:r>
      <w:r>
        <w:rPr>
          <w:rFonts w:cs="Arial"/>
        </w:rPr>
        <w:tab/>
      </w:r>
      <w:r>
        <w:rPr>
          <w:rFonts w:cs="Arial"/>
        </w:rPr>
        <w:tab/>
      </w:r>
      <w:r>
        <w:rPr>
          <w:rFonts w:cs="Arial"/>
        </w:rPr>
        <w:tab/>
      </w:r>
      <w:r>
        <w:rPr>
          <w:rFonts w:cs="Arial"/>
        </w:rPr>
        <w:tab/>
      </w:r>
      <w:r>
        <w:rPr>
          <w:rFonts w:cs="Arial"/>
        </w:rPr>
        <w:tab/>
        <w:t>Monday through Friday</w:t>
      </w:r>
    </w:p>
    <w:p w14:paraId="79CA57E3" w14:textId="6BC8CC7F" w:rsidR="00A50E0A" w:rsidRPr="00D40B0D" w:rsidRDefault="00A50E0A" w:rsidP="00A50E0A">
      <w:pPr>
        <w:spacing w:after="0" w:line="240" w:lineRule="auto"/>
        <w:rPr>
          <w:rFonts w:cs="Arial"/>
        </w:rPr>
      </w:pPr>
      <w:r w:rsidRPr="00D40B0D">
        <w:rPr>
          <w:rFonts w:cs="Arial"/>
        </w:rPr>
        <w:t xml:space="preserve">University Center East (UC East) </w:t>
      </w:r>
      <w:r>
        <w:rPr>
          <w:rFonts w:cs="Arial"/>
        </w:rPr>
        <w:tab/>
      </w:r>
      <w:r>
        <w:rPr>
          <w:rFonts w:cs="Arial"/>
        </w:rPr>
        <w:tab/>
      </w:r>
      <w:r>
        <w:rPr>
          <w:rFonts w:cs="Arial"/>
        </w:rPr>
        <w:tab/>
      </w:r>
      <w:r>
        <w:rPr>
          <w:rFonts w:cs="Arial"/>
        </w:rPr>
        <w:tab/>
      </w:r>
      <w:r>
        <w:rPr>
          <w:rFonts w:cs="Arial"/>
        </w:rPr>
        <w:tab/>
        <w:t>8:00 a.m. – 4:30 p.m.</w:t>
      </w:r>
    </w:p>
    <w:p w14:paraId="629A988C" w14:textId="77777777" w:rsidR="00A50E0A" w:rsidRPr="00D40B0D" w:rsidRDefault="00A50E0A" w:rsidP="00A50E0A">
      <w:pPr>
        <w:spacing w:after="0" w:line="240" w:lineRule="auto"/>
        <w:rPr>
          <w:rFonts w:cs="Arial"/>
        </w:rPr>
      </w:pPr>
      <w:r w:rsidRPr="00D40B0D">
        <w:rPr>
          <w:rFonts w:cs="Arial"/>
        </w:rPr>
        <w:t>Main Level, Room 1234</w:t>
      </w:r>
    </w:p>
    <w:p w14:paraId="5FDB2114" w14:textId="77777777" w:rsidR="00A50E0A" w:rsidRPr="00D40B0D" w:rsidRDefault="00A50E0A" w:rsidP="00A50E0A">
      <w:pPr>
        <w:spacing w:after="0" w:line="240" w:lineRule="auto"/>
        <w:rPr>
          <w:rFonts w:cs="Arial"/>
        </w:rPr>
      </w:pPr>
      <w:r w:rsidRPr="00D40B0D">
        <w:rPr>
          <w:rFonts w:cs="Arial"/>
        </w:rPr>
        <w:t>8600 University Blvd</w:t>
      </w:r>
    </w:p>
    <w:p w14:paraId="7490DD85" w14:textId="21A8F7FD" w:rsidR="00A50E0A" w:rsidRPr="00D40B0D" w:rsidRDefault="00A50E0A" w:rsidP="00A50E0A">
      <w:pPr>
        <w:spacing w:after="0" w:line="240" w:lineRule="auto"/>
        <w:rPr>
          <w:rFonts w:cs="Arial"/>
        </w:rPr>
      </w:pPr>
      <w:r w:rsidRPr="00D40B0D">
        <w:rPr>
          <w:rFonts w:cs="Arial"/>
        </w:rPr>
        <w:t>Evansville, IN  47712</w:t>
      </w:r>
    </w:p>
    <w:p w14:paraId="470D6626" w14:textId="4141B78C" w:rsidR="00A50E0A" w:rsidRPr="00D40B0D" w:rsidRDefault="00A50E0A" w:rsidP="00A50E0A">
      <w:pPr>
        <w:spacing w:after="0" w:line="240" w:lineRule="auto"/>
        <w:rPr>
          <w:rFonts w:cs="Arial"/>
        </w:rPr>
      </w:pPr>
    </w:p>
    <w:p w14:paraId="527B0C6F" w14:textId="5F133DF5" w:rsidR="00A50E0A" w:rsidRPr="00D40B0D" w:rsidRDefault="00A50E0A" w:rsidP="00A50E0A">
      <w:pPr>
        <w:spacing w:after="0" w:line="240" w:lineRule="auto"/>
        <w:rPr>
          <w:rFonts w:cs="Arial"/>
        </w:rPr>
      </w:pPr>
    </w:p>
    <w:p w14:paraId="272F5BA6" w14:textId="0D732A9C" w:rsidR="00A50E0A" w:rsidRPr="006F0342" w:rsidRDefault="00A50E0A" w:rsidP="00A50E0A">
      <w:pPr>
        <w:spacing w:after="0" w:line="240" w:lineRule="auto"/>
        <w:rPr>
          <w:rFonts w:cs="Arial"/>
          <w:b/>
          <w:u w:val="single"/>
        </w:rPr>
      </w:pPr>
      <w:r w:rsidRPr="006F0342">
        <w:rPr>
          <w:rFonts w:cs="Arial"/>
          <w:b/>
        </w:rPr>
        <w:t>Contact Information:</w:t>
      </w:r>
      <w:r w:rsidR="006F0342" w:rsidRPr="006F0342">
        <w:rPr>
          <w:rFonts w:cs="Arial"/>
          <w:b/>
        </w:rPr>
        <w:tab/>
      </w:r>
      <w:r w:rsidR="006F0342" w:rsidRPr="006F0342">
        <w:rPr>
          <w:rFonts w:cs="Arial"/>
          <w:b/>
        </w:rPr>
        <w:tab/>
      </w:r>
      <w:r w:rsidR="006F0342" w:rsidRPr="006F0342">
        <w:rPr>
          <w:rFonts w:cs="Arial"/>
          <w:b/>
        </w:rPr>
        <w:tab/>
      </w:r>
      <w:r w:rsidR="006F0342" w:rsidRPr="006F0342">
        <w:rPr>
          <w:rFonts w:cs="Arial"/>
          <w:b/>
        </w:rPr>
        <w:tab/>
      </w:r>
      <w:r w:rsidR="006F0342" w:rsidRPr="006F0342">
        <w:rPr>
          <w:rFonts w:cs="Arial"/>
          <w:b/>
        </w:rPr>
        <w:tab/>
      </w:r>
      <w:r w:rsidR="006F0342" w:rsidRPr="006F0342">
        <w:rPr>
          <w:rFonts w:cs="Arial"/>
          <w:b/>
        </w:rPr>
        <w:tab/>
      </w:r>
      <w:r w:rsidR="006F0342" w:rsidRPr="006F0342">
        <w:rPr>
          <w:rFonts w:cs="Arial"/>
          <w:b/>
        </w:rPr>
        <w:tab/>
      </w:r>
    </w:p>
    <w:p w14:paraId="5EDBA9AC" w14:textId="04126CF8" w:rsidR="00A50E0A" w:rsidRPr="00D40B0D" w:rsidRDefault="003F7F74" w:rsidP="00A50E0A">
      <w:pPr>
        <w:spacing w:after="0" w:line="240" w:lineRule="auto"/>
        <w:rPr>
          <w:rFonts w:cs="Arial"/>
        </w:rPr>
      </w:pPr>
      <w:r>
        <w:rPr>
          <w:rFonts w:cs="Arial"/>
        </w:rPr>
        <w:t>Dr. Emilija Zlatkovska</w:t>
      </w:r>
      <w:r w:rsidR="006F0342">
        <w:rPr>
          <w:rFonts w:cs="Arial"/>
        </w:rPr>
        <w:tab/>
      </w:r>
      <w:r w:rsidR="006F0342">
        <w:rPr>
          <w:rFonts w:cs="Arial"/>
        </w:rPr>
        <w:tab/>
      </w:r>
      <w:r w:rsidR="006F0342">
        <w:rPr>
          <w:rFonts w:cs="Arial"/>
        </w:rPr>
        <w:tab/>
      </w:r>
      <w:r w:rsidR="006F0342">
        <w:rPr>
          <w:rFonts w:cs="Arial"/>
        </w:rPr>
        <w:tab/>
      </w:r>
      <w:r w:rsidR="006F0342">
        <w:rPr>
          <w:rFonts w:cs="Arial"/>
        </w:rPr>
        <w:tab/>
      </w:r>
      <w:r w:rsidR="006F0342">
        <w:rPr>
          <w:rFonts w:cs="Arial"/>
        </w:rPr>
        <w:tab/>
      </w:r>
    </w:p>
    <w:p w14:paraId="2C09186F" w14:textId="71DD089C" w:rsidR="00A50E0A" w:rsidRDefault="00A50E0A" w:rsidP="00A50E0A">
      <w:pPr>
        <w:spacing w:after="0" w:line="240" w:lineRule="auto"/>
        <w:rPr>
          <w:rFonts w:cs="Arial"/>
        </w:rPr>
      </w:pPr>
      <w:r w:rsidRPr="00D40B0D">
        <w:rPr>
          <w:rFonts w:cs="Arial"/>
        </w:rPr>
        <w:t xml:space="preserve">Phone Number:  (812) 465-1248 </w:t>
      </w:r>
      <w:r w:rsidR="006F0342">
        <w:rPr>
          <w:rFonts w:cs="Arial"/>
        </w:rPr>
        <w:tab/>
      </w:r>
      <w:r w:rsidR="006F0342">
        <w:rPr>
          <w:rFonts w:cs="Arial"/>
        </w:rPr>
        <w:tab/>
      </w:r>
      <w:r w:rsidR="006F0342">
        <w:rPr>
          <w:rFonts w:cs="Arial"/>
        </w:rPr>
        <w:tab/>
      </w:r>
      <w:r w:rsidR="006F0342">
        <w:rPr>
          <w:rFonts w:cs="Arial"/>
        </w:rPr>
        <w:tab/>
      </w:r>
      <w:r w:rsidR="006F0342">
        <w:rPr>
          <w:rFonts w:cs="Arial"/>
        </w:rPr>
        <w:tab/>
      </w:r>
    </w:p>
    <w:p w14:paraId="73FB11D8" w14:textId="01263308" w:rsidR="00A50E0A" w:rsidRPr="00D40B0D" w:rsidRDefault="005155F9" w:rsidP="00A50E0A">
      <w:pPr>
        <w:spacing w:after="0" w:line="240" w:lineRule="auto"/>
        <w:rPr>
          <w:rFonts w:cs="Arial"/>
        </w:rPr>
      </w:pPr>
      <w:hyperlink r:id="rId39" w:history="1">
        <w:r w:rsidR="003F7F74" w:rsidRPr="00531DB8">
          <w:rPr>
            <w:rStyle w:val="Hyperlink"/>
            <w:rFonts w:cs="Arial"/>
          </w:rPr>
          <w:t>ezlatkovsk@usi.edu</w:t>
        </w:r>
      </w:hyperlink>
      <w:r w:rsidR="003F7F74">
        <w:rPr>
          <w:rFonts w:cs="Arial"/>
        </w:rPr>
        <w:tab/>
      </w:r>
    </w:p>
    <w:p w14:paraId="01E87C2A" w14:textId="5B846B99" w:rsidR="00A50E0A" w:rsidRPr="00D40B0D" w:rsidRDefault="006F0342" w:rsidP="00A50E0A">
      <w:pPr>
        <w:spacing w:after="0" w:line="240" w:lineRule="auto"/>
        <w:rPr>
          <w:rFonts w:cs="Arial"/>
        </w:rPr>
      </w:pPr>
      <w:r>
        <w:rPr>
          <w:rFonts w:cs="Arial"/>
        </w:rPr>
        <w:tab/>
      </w:r>
    </w:p>
    <w:p w14:paraId="7E495FC9" w14:textId="77777777" w:rsidR="00773D5B" w:rsidRDefault="00773D5B" w:rsidP="006F0342">
      <w:pPr>
        <w:spacing w:after="0" w:line="240" w:lineRule="auto"/>
        <w:rPr>
          <w:rFonts w:cs="Arial"/>
        </w:rPr>
      </w:pPr>
    </w:p>
    <w:p w14:paraId="58EB265D" w14:textId="502BB00D" w:rsidR="00773D5B" w:rsidRDefault="00773D5B" w:rsidP="006F0342">
      <w:pPr>
        <w:spacing w:after="0" w:line="240" w:lineRule="auto"/>
        <w:rPr>
          <w:rFonts w:cs="Arial"/>
        </w:rPr>
      </w:pPr>
      <w:bookmarkStart w:id="39" w:name="ImmigrationOfficer"/>
      <w:r w:rsidRPr="00773D5B">
        <w:rPr>
          <w:rFonts w:cs="Arial"/>
          <w:b/>
        </w:rPr>
        <w:t>(Immigration Officer)</w:t>
      </w:r>
    </w:p>
    <w:bookmarkEnd w:id="39"/>
    <w:p w14:paraId="29246FE5" w14:textId="42430F6F" w:rsidR="00773D5B" w:rsidRPr="00475D65" w:rsidRDefault="00217472" w:rsidP="006F0342">
      <w:pPr>
        <w:spacing w:after="0" w:line="240" w:lineRule="auto"/>
        <w:rPr>
          <w:rFonts w:cs="Arial"/>
          <w:b/>
        </w:rPr>
      </w:pPr>
      <w:r>
        <w:rPr>
          <w:rFonts w:cs="Arial"/>
        </w:rPr>
        <w:t>Dr. Emilija Zlatkovska</w:t>
      </w:r>
    </w:p>
    <w:p w14:paraId="0A8DBE98" w14:textId="246D0235" w:rsidR="006F0342" w:rsidRPr="00475D65" w:rsidRDefault="006F0342" w:rsidP="006F0342">
      <w:pPr>
        <w:spacing w:after="0" w:line="240" w:lineRule="auto"/>
        <w:rPr>
          <w:rFonts w:cs="Arial"/>
        </w:rPr>
      </w:pPr>
      <w:r w:rsidRPr="00475D65">
        <w:rPr>
          <w:rFonts w:cs="Arial"/>
        </w:rPr>
        <w:t>Phone Number: (812) 465-</w:t>
      </w:r>
      <w:r w:rsidR="00217472">
        <w:rPr>
          <w:rFonts w:cs="Arial"/>
        </w:rPr>
        <w:t>1248</w:t>
      </w:r>
    </w:p>
    <w:p w14:paraId="0B022126" w14:textId="1E1FDA15" w:rsidR="003F7F74" w:rsidRDefault="005155F9" w:rsidP="006F0342">
      <w:pPr>
        <w:spacing w:after="0" w:line="240" w:lineRule="auto"/>
        <w:rPr>
          <w:rStyle w:val="Hyperlink"/>
          <w:rFonts w:cs="Arial"/>
        </w:rPr>
      </w:pPr>
      <w:hyperlink r:id="rId40" w:history="1">
        <w:r w:rsidR="00217472" w:rsidRPr="007140F8">
          <w:rPr>
            <w:rStyle w:val="Hyperlink"/>
            <w:rFonts w:cs="Arial"/>
          </w:rPr>
          <w:t>ezlatkovsk@usi.edu</w:t>
        </w:r>
      </w:hyperlink>
    </w:p>
    <w:p w14:paraId="4050023D" w14:textId="77777777" w:rsidR="00217472" w:rsidRPr="00475D65" w:rsidRDefault="00217472" w:rsidP="006F0342">
      <w:pPr>
        <w:spacing w:after="0" w:line="240" w:lineRule="auto"/>
        <w:rPr>
          <w:rStyle w:val="Hyperlink"/>
          <w:rFonts w:cs="Arial"/>
        </w:rPr>
      </w:pPr>
    </w:p>
    <w:p w14:paraId="00FE3F25" w14:textId="34C9176E" w:rsidR="003F7F74" w:rsidRPr="00475D65" w:rsidRDefault="003F7F74" w:rsidP="006F0342">
      <w:pPr>
        <w:spacing w:after="0" w:line="240" w:lineRule="auto"/>
        <w:rPr>
          <w:rStyle w:val="Hyperlink"/>
          <w:rFonts w:cs="Arial"/>
        </w:rPr>
      </w:pPr>
    </w:p>
    <w:p w14:paraId="21949827" w14:textId="44F04769" w:rsidR="003F7F74" w:rsidRPr="00475D65" w:rsidRDefault="003F7F74" w:rsidP="006F0342">
      <w:pPr>
        <w:spacing w:after="0" w:line="240" w:lineRule="auto"/>
        <w:rPr>
          <w:rFonts w:cs="Arial"/>
        </w:rPr>
      </w:pPr>
    </w:p>
    <w:p w14:paraId="23437BCD" w14:textId="4385D418" w:rsidR="006F0342" w:rsidRDefault="003F7F74" w:rsidP="006F0342">
      <w:pPr>
        <w:spacing w:after="0" w:line="240" w:lineRule="auto"/>
        <w:rPr>
          <w:rFonts w:cs="Arial"/>
        </w:rPr>
      </w:pPr>
      <w:r>
        <w:rPr>
          <w:rFonts w:cs="Arial"/>
        </w:rPr>
        <w:t xml:space="preserve">(*) For more information about services offered through the Center for International Programs, visit the webpage </w:t>
      </w:r>
      <w:hyperlink r:id="rId41" w:history="1">
        <w:r w:rsidRPr="003F7F74">
          <w:rPr>
            <w:rStyle w:val="Hyperlink"/>
            <w:rFonts w:cs="Arial"/>
          </w:rPr>
          <w:t>Center for International Programs</w:t>
        </w:r>
      </w:hyperlink>
    </w:p>
    <w:p w14:paraId="002677B0" w14:textId="77777777" w:rsidR="003F7F74" w:rsidRDefault="003F7F74" w:rsidP="006F0342">
      <w:pPr>
        <w:spacing w:after="0" w:line="240" w:lineRule="auto"/>
        <w:rPr>
          <w:rFonts w:cs="Arial"/>
        </w:rPr>
      </w:pPr>
    </w:p>
    <w:p w14:paraId="4EF011ED" w14:textId="4ECE1730" w:rsidR="00A50E0A" w:rsidRPr="00D40B0D" w:rsidRDefault="00A50E0A" w:rsidP="006F0342">
      <w:pPr>
        <w:spacing w:after="0" w:line="240" w:lineRule="auto"/>
        <w:rPr>
          <w:rFonts w:cs="Arial"/>
        </w:rPr>
      </w:pPr>
      <w:r w:rsidRPr="00D40B0D">
        <w:rPr>
          <w:rFonts w:cs="Arial"/>
        </w:rPr>
        <w:br w:type="page"/>
      </w:r>
    </w:p>
    <w:p w14:paraId="7B953509" w14:textId="77777777" w:rsidR="001218B1" w:rsidRDefault="001218B1" w:rsidP="00207475">
      <w:pPr>
        <w:autoSpaceDE w:val="0"/>
        <w:autoSpaceDN w:val="0"/>
        <w:adjustRightInd w:val="0"/>
        <w:spacing w:after="0" w:line="240" w:lineRule="auto"/>
        <w:jc w:val="center"/>
        <w:rPr>
          <w:rFonts w:cs="Arial"/>
          <w:b/>
          <w:bCs/>
          <w:color w:val="000000"/>
          <w:sz w:val="24"/>
          <w:szCs w:val="24"/>
          <w:u w:val="single"/>
        </w:rPr>
      </w:pPr>
    </w:p>
    <w:p w14:paraId="26209BBF" w14:textId="77777777" w:rsidR="001218B1" w:rsidRDefault="001218B1" w:rsidP="00207475">
      <w:pPr>
        <w:autoSpaceDE w:val="0"/>
        <w:autoSpaceDN w:val="0"/>
        <w:adjustRightInd w:val="0"/>
        <w:spacing w:after="0" w:line="240" w:lineRule="auto"/>
        <w:jc w:val="center"/>
        <w:rPr>
          <w:rFonts w:cs="Arial"/>
          <w:b/>
          <w:bCs/>
          <w:color w:val="000000"/>
          <w:sz w:val="24"/>
          <w:szCs w:val="24"/>
          <w:u w:val="single"/>
        </w:rPr>
      </w:pPr>
    </w:p>
    <w:p w14:paraId="0A48F5EC" w14:textId="77777777" w:rsidR="001218B1" w:rsidRPr="001218B1" w:rsidRDefault="001218B1" w:rsidP="001218B1">
      <w:pPr>
        <w:autoSpaceDE w:val="0"/>
        <w:autoSpaceDN w:val="0"/>
        <w:adjustRightInd w:val="0"/>
        <w:spacing w:after="0" w:line="240" w:lineRule="auto"/>
        <w:jc w:val="center"/>
        <w:rPr>
          <w:rFonts w:cs="Arial"/>
          <w:b/>
          <w:bCs/>
          <w:color w:val="000000"/>
          <w:sz w:val="24"/>
          <w:szCs w:val="24"/>
          <w:u w:val="single"/>
        </w:rPr>
      </w:pPr>
      <w:bookmarkStart w:id="40" w:name="TypesofVisas"/>
      <w:r w:rsidRPr="001218B1">
        <w:rPr>
          <w:rFonts w:cs="Arial"/>
          <w:b/>
          <w:bCs/>
          <w:color w:val="000000"/>
          <w:sz w:val="24"/>
          <w:szCs w:val="24"/>
          <w:u w:val="single"/>
        </w:rPr>
        <w:t>Types of Student Visas</w:t>
      </w:r>
    </w:p>
    <w:bookmarkEnd w:id="40"/>
    <w:p w14:paraId="2C0F101D" w14:textId="77777777" w:rsidR="001218B1" w:rsidRPr="00D40B0D" w:rsidRDefault="001218B1" w:rsidP="001218B1">
      <w:pPr>
        <w:autoSpaceDE w:val="0"/>
        <w:autoSpaceDN w:val="0"/>
        <w:adjustRightInd w:val="0"/>
        <w:spacing w:after="0" w:line="240" w:lineRule="auto"/>
        <w:rPr>
          <w:rFonts w:cs="Arial"/>
          <w:b/>
          <w:bCs/>
          <w:color w:val="000000"/>
        </w:rPr>
      </w:pPr>
    </w:p>
    <w:p w14:paraId="22B22256" w14:textId="77777777" w:rsidR="001218B1" w:rsidRPr="00D40B0D" w:rsidRDefault="001218B1" w:rsidP="001218B1">
      <w:pPr>
        <w:autoSpaceDE w:val="0"/>
        <w:autoSpaceDN w:val="0"/>
        <w:adjustRightInd w:val="0"/>
        <w:spacing w:after="0" w:line="240" w:lineRule="auto"/>
        <w:rPr>
          <w:rFonts w:cs="Arial"/>
          <w:color w:val="000000"/>
        </w:rPr>
      </w:pPr>
    </w:p>
    <w:tbl>
      <w:tblPr>
        <w:tblStyle w:val="TableGrid"/>
        <w:tblW w:w="0" w:type="auto"/>
        <w:tblLook w:val="04A0" w:firstRow="1" w:lastRow="0" w:firstColumn="1" w:lastColumn="0" w:noHBand="0" w:noVBand="1"/>
      </w:tblPr>
      <w:tblGrid>
        <w:gridCol w:w="1345"/>
        <w:gridCol w:w="8005"/>
      </w:tblGrid>
      <w:tr w:rsidR="001218B1" w:rsidRPr="00D40B0D" w14:paraId="29146BFE" w14:textId="77777777" w:rsidTr="006D05D7">
        <w:tc>
          <w:tcPr>
            <w:tcW w:w="1345" w:type="dxa"/>
            <w:shd w:val="clear" w:color="auto" w:fill="B4C6E7" w:themeFill="accent5" w:themeFillTint="66"/>
            <w:vAlign w:val="center"/>
          </w:tcPr>
          <w:p w14:paraId="26DC00FB" w14:textId="77777777" w:rsidR="001218B1" w:rsidRPr="000C14B8" w:rsidRDefault="001218B1" w:rsidP="00985119">
            <w:pPr>
              <w:autoSpaceDE w:val="0"/>
              <w:autoSpaceDN w:val="0"/>
              <w:adjustRightInd w:val="0"/>
              <w:jc w:val="center"/>
              <w:rPr>
                <w:rFonts w:cs="Arial"/>
                <w:b/>
                <w:color w:val="000000"/>
              </w:rPr>
            </w:pPr>
            <w:r w:rsidRPr="000C14B8">
              <w:rPr>
                <w:rFonts w:cs="Arial"/>
                <w:b/>
                <w:color w:val="000000"/>
              </w:rPr>
              <w:t>F-1</w:t>
            </w:r>
          </w:p>
        </w:tc>
        <w:tc>
          <w:tcPr>
            <w:tcW w:w="8005" w:type="dxa"/>
            <w:shd w:val="clear" w:color="auto" w:fill="B4C6E7" w:themeFill="accent5" w:themeFillTint="66"/>
            <w:vAlign w:val="center"/>
          </w:tcPr>
          <w:p w14:paraId="611E5873" w14:textId="77777777" w:rsidR="001218B1" w:rsidRPr="00D40B0D" w:rsidRDefault="001218B1" w:rsidP="00985119">
            <w:pPr>
              <w:autoSpaceDE w:val="0"/>
              <w:autoSpaceDN w:val="0"/>
              <w:adjustRightInd w:val="0"/>
              <w:rPr>
                <w:rFonts w:cs="Arial"/>
                <w:color w:val="000000"/>
              </w:rPr>
            </w:pPr>
          </w:p>
          <w:p w14:paraId="6434279D" w14:textId="77777777" w:rsidR="001218B1" w:rsidRPr="00D40B0D" w:rsidRDefault="001218B1" w:rsidP="00985119">
            <w:pPr>
              <w:autoSpaceDE w:val="0"/>
              <w:autoSpaceDN w:val="0"/>
              <w:adjustRightInd w:val="0"/>
              <w:rPr>
                <w:rFonts w:cs="Arial"/>
                <w:color w:val="000000"/>
              </w:rPr>
            </w:pPr>
            <w:r w:rsidRPr="00D40B0D">
              <w:rPr>
                <w:rFonts w:cs="Arial"/>
                <w:color w:val="000000"/>
              </w:rPr>
              <w:t>This visa allows a person to enter the US for full-time study at an authorized institution.</w:t>
            </w:r>
          </w:p>
          <w:p w14:paraId="3FE0AB32" w14:textId="77777777" w:rsidR="001218B1" w:rsidRPr="00D40B0D" w:rsidRDefault="001218B1" w:rsidP="00985119">
            <w:pPr>
              <w:autoSpaceDE w:val="0"/>
              <w:autoSpaceDN w:val="0"/>
              <w:adjustRightInd w:val="0"/>
              <w:rPr>
                <w:rFonts w:cs="Arial"/>
                <w:color w:val="000000"/>
              </w:rPr>
            </w:pPr>
          </w:p>
        </w:tc>
      </w:tr>
      <w:tr w:rsidR="001218B1" w:rsidRPr="00D40B0D" w14:paraId="7DA871AE" w14:textId="77777777" w:rsidTr="006D05D7">
        <w:tc>
          <w:tcPr>
            <w:tcW w:w="1345" w:type="dxa"/>
            <w:shd w:val="clear" w:color="auto" w:fill="B4C6E7" w:themeFill="accent5" w:themeFillTint="66"/>
            <w:vAlign w:val="center"/>
          </w:tcPr>
          <w:p w14:paraId="0F7FA60D" w14:textId="77777777" w:rsidR="001218B1" w:rsidRPr="000C14B8" w:rsidRDefault="001218B1" w:rsidP="00985119">
            <w:pPr>
              <w:autoSpaceDE w:val="0"/>
              <w:autoSpaceDN w:val="0"/>
              <w:adjustRightInd w:val="0"/>
              <w:jc w:val="center"/>
              <w:rPr>
                <w:rFonts w:cs="Arial"/>
                <w:b/>
                <w:color w:val="000000"/>
              </w:rPr>
            </w:pPr>
            <w:r w:rsidRPr="000C14B8">
              <w:rPr>
                <w:rFonts w:cs="Arial"/>
                <w:b/>
                <w:color w:val="000000"/>
              </w:rPr>
              <w:t>F-2</w:t>
            </w:r>
          </w:p>
        </w:tc>
        <w:tc>
          <w:tcPr>
            <w:tcW w:w="8005" w:type="dxa"/>
            <w:shd w:val="clear" w:color="auto" w:fill="B4C6E7" w:themeFill="accent5" w:themeFillTint="66"/>
            <w:vAlign w:val="center"/>
          </w:tcPr>
          <w:p w14:paraId="2F11EBBC" w14:textId="77777777" w:rsidR="001218B1" w:rsidRPr="00D40B0D" w:rsidRDefault="001218B1" w:rsidP="00985119">
            <w:pPr>
              <w:autoSpaceDE w:val="0"/>
              <w:autoSpaceDN w:val="0"/>
              <w:adjustRightInd w:val="0"/>
              <w:rPr>
                <w:rFonts w:cs="Arial"/>
                <w:color w:val="000000"/>
              </w:rPr>
            </w:pPr>
          </w:p>
          <w:p w14:paraId="5D8D48D0" w14:textId="77777777" w:rsidR="001218B1" w:rsidRPr="00D40B0D" w:rsidRDefault="001218B1" w:rsidP="00985119">
            <w:pPr>
              <w:autoSpaceDE w:val="0"/>
              <w:autoSpaceDN w:val="0"/>
              <w:adjustRightInd w:val="0"/>
              <w:rPr>
                <w:rFonts w:cs="Arial"/>
                <w:color w:val="000000"/>
              </w:rPr>
            </w:pPr>
            <w:r w:rsidRPr="00D40B0D">
              <w:rPr>
                <w:rFonts w:cs="Arial"/>
                <w:color w:val="000000"/>
              </w:rPr>
              <w:t>This visa allows spouses or children of F-1 students to enter the US.</w:t>
            </w:r>
          </w:p>
          <w:p w14:paraId="102F3246" w14:textId="77777777" w:rsidR="001218B1" w:rsidRPr="00D40B0D" w:rsidRDefault="001218B1" w:rsidP="00985119">
            <w:pPr>
              <w:autoSpaceDE w:val="0"/>
              <w:autoSpaceDN w:val="0"/>
              <w:adjustRightInd w:val="0"/>
              <w:rPr>
                <w:rFonts w:cs="Arial"/>
                <w:color w:val="000000"/>
              </w:rPr>
            </w:pPr>
          </w:p>
        </w:tc>
      </w:tr>
      <w:tr w:rsidR="001218B1" w:rsidRPr="00D40B0D" w14:paraId="06B291C1" w14:textId="77777777" w:rsidTr="006D05D7">
        <w:tc>
          <w:tcPr>
            <w:tcW w:w="1345" w:type="dxa"/>
            <w:shd w:val="clear" w:color="auto" w:fill="C5E0B3" w:themeFill="accent6" w:themeFillTint="66"/>
            <w:vAlign w:val="center"/>
          </w:tcPr>
          <w:p w14:paraId="421E20A3" w14:textId="77777777" w:rsidR="001218B1" w:rsidRPr="000C14B8" w:rsidRDefault="001218B1" w:rsidP="00985119">
            <w:pPr>
              <w:autoSpaceDE w:val="0"/>
              <w:autoSpaceDN w:val="0"/>
              <w:adjustRightInd w:val="0"/>
              <w:jc w:val="center"/>
              <w:rPr>
                <w:rFonts w:cs="Arial"/>
                <w:b/>
                <w:color w:val="000000"/>
              </w:rPr>
            </w:pPr>
            <w:r w:rsidRPr="000C14B8">
              <w:rPr>
                <w:rFonts w:cs="Arial"/>
                <w:b/>
                <w:color w:val="000000"/>
              </w:rPr>
              <w:t>J-1</w:t>
            </w:r>
          </w:p>
        </w:tc>
        <w:tc>
          <w:tcPr>
            <w:tcW w:w="8005" w:type="dxa"/>
            <w:shd w:val="clear" w:color="auto" w:fill="C5E0B3" w:themeFill="accent6" w:themeFillTint="66"/>
            <w:vAlign w:val="center"/>
          </w:tcPr>
          <w:p w14:paraId="18D6F3F2" w14:textId="77777777" w:rsidR="001218B1" w:rsidRPr="00D40B0D" w:rsidRDefault="001218B1" w:rsidP="00985119">
            <w:pPr>
              <w:autoSpaceDE w:val="0"/>
              <w:autoSpaceDN w:val="0"/>
              <w:adjustRightInd w:val="0"/>
              <w:rPr>
                <w:rFonts w:cs="Arial"/>
                <w:color w:val="000000"/>
              </w:rPr>
            </w:pPr>
          </w:p>
          <w:p w14:paraId="09593F84" w14:textId="77777777" w:rsidR="001218B1" w:rsidRPr="00D40B0D" w:rsidRDefault="001218B1" w:rsidP="00985119">
            <w:pPr>
              <w:autoSpaceDE w:val="0"/>
              <w:autoSpaceDN w:val="0"/>
              <w:adjustRightInd w:val="0"/>
              <w:rPr>
                <w:rFonts w:cs="Arial"/>
                <w:color w:val="000000"/>
              </w:rPr>
            </w:pPr>
            <w:r w:rsidRPr="00D40B0D">
              <w:rPr>
                <w:rFonts w:cs="Arial"/>
                <w:color w:val="000000"/>
              </w:rPr>
              <w:t>There are several types of J-1 visas, also called exchange visitor visas.  This visa may be issued to allow a person to study.</w:t>
            </w:r>
          </w:p>
          <w:p w14:paraId="3FE6720F" w14:textId="77777777" w:rsidR="001218B1" w:rsidRPr="00D40B0D" w:rsidRDefault="001218B1" w:rsidP="00985119">
            <w:pPr>
              <w:autoSpaceDE w:val="0"/>
              <w:autoSpaceDN w:val="0"/>
              <w:adjustRightInd w:val="0"/>
              <w:rPr>
                <w:rFonts w:cs="Arial"/>
                <w:color w:val="000000"/>
              </w:rPr>
            </w:pPr>
          </w:p>
        </w:tc>
      </w:tr>
      <w:tr w:rsidR="001218B1" w:rsidRPr="00D40B0D" w14:paraId="44712954" w14:textId="77777777" w:rsidTr="006D05D7">
        <w:tc>
          <w:tcPr>
            <w:tcW w:w="1345" w:type="dxa"/>
            <w:shd w:val="clear" w:color="auto" w:fill="C5E0B3" w:themeFill="accent6" w:themeFillTint="66"/>
            <w:vAlign w:val="center"/>
          </w:tcPr>
          <w:p w14:paraId="0B8E4699" w14:textId="77777777" w:rsidR="001218B1" w:rsidRPr="000C14B8" w:rsidRDefault="001218B1" w:rsidP="00985119">
            <w:pPr>
              <w:autoSpaceDE w:val="0"/>
              <w:autoSpaceDN w:val="0"/>
              <w:adjustRightInd w:val="0"/>
              <w:jc w:val="center"/>
              <w:rPr>
                <w:rFonts w:cs="Arial"/>
                <w:b/>
                <w:color w:val="000000"/>
              </w:rPr>
            </w:pPr>
            <w:r w:rsidRPr="000C14B8">
              <w:rPr>
                <w:rFonts w:cs="Arial"/>
                <w:b/>
                <w:color w:val="000000"/>
              </w:rPr>
              <w:t>J-2</w:t>
            </w:r>
          </w:p>
        </w:tc>
        <w:tc>
          <w:tcPr>
            <w:tcW w:w="8005" w:type="dxa"/>
            <w:shd w:val="clear" w:color="auto" w:fill="C5E0B3" w:themeFill="accent6" w:themeFillTint="66"/>
            <w:vAlign w:val="center"/>
          </w:tcPr>
          <w:p w14:paraId="6C3718DF" w14:textId="77777777" w:rsidR="001218B1" w:rsidRPr="00D40B0D" w:rsidRDefault="001218B1" w:rsidP="00985119">
            <w:pPr>
              <w:autoSpaceDE w:val="0"/>
              <w:autoSpaceDN w:val="0"/>
              <w:adjustRightInd w:val="0"/>
              <w:rPr>
                <w:rFonts w:cs="Arial"/>
                <w:color w:val="000000"/>
              </w:rPr>
            </w:pPr>
          </w:p>
          <w:p w14:paraId="18C2132F" w14:textId="77777777" w:rsidR="001218B1" w:rsidRPr="00D40B0D" w:rsidRDefault="001218B1" w:rsidP="00985119">
            <w:pPr>
              <w:autoSpaceDE w:val="0"/>
              <w:autoSpaceDN w:val="0"/>
              <w:adjustRightInd w:val="0"/>
              <w:rPr>
                <w:rFonts w:cs="Arial"/>
                <w:color w:val="000000"/>
              </w:rPr>
            </w:pPr>
            <w:r w:rsidRPr="00D40B0D">
              <w:rPr>
                <w:rFonts w:cs="Arial"/>
                <w:color w:val="000000"/>
              </w:rPr>
              <w:t>This visa allows spouses or children of J-1 exchange visitors to enter the US.</w:t>
            </w:r>
          </w:p>
          <w:p w14:paraId="6866A267" w14:textId="77777777" w:rsidR="001218B1" w:rsidRPr="00D40B0D" w:rsidRDefault="001218B1" w:rsidP="00985119">
            <w:pPr>
              <w:autoSpaceDE w:val="0"/>
              <w:autoSpaceDN w:val="0"/>
              <w:adjustRightInd w:val="0"/>
              <w:rPr>
                <w:rFonts w:cs="Arial"/>
                <w:color w:val="000000"/>
              </w:rPr>
            </w:pPr>
          </w:p>
        </w:tc>
      </w:tr>
    </w:tbl>
    <w:p w14:paraId="444B422C" w14:textId="77777777" w:rsidR="001218B1" w:rsidRPr="00D40B0D" w:rsidRDefault="001218B1" w:rsidP="001218B1">
      <w:pPr>
        <w:autoSpaceDE w:val="0"/>
        <w:autoSpaceDN w:val="0"/>
        <w:adjustRightInd w:val="0"/>
        <w:spacing w:after="0" w:line="240" w:lineRule="auto"/>
        <w:rPr>
          <w:rFonts w:cs="Arial"/>
          <w:color w:val="000000"/>
        </w:rPr>
      </w:pPr>
    </w:p>
    <w:p w14:paraId="163676D7" w14:textId="77777777" w:rsidR="001218B1" w:rsidRPr="00D40B0D" w:rsidRDefault="001218B1" w:rsidP="001218B1">
      <w:pPr>
        <w:spacing w:after="0" w:line="240" w:lineRule="auto"/>
        <w:rPr>
          <w:rFonts w:cs="Arial"/>
          <w:i/>
          <w:iCs/>
          <w:color w:val="000000"/>
        </w:rPr>
      </w:pPr>
      <w:r w:rsidRPr="00D40B0D">
        <w:rPr>
          <w:rFonts w:cs="Arial"/>
          <w:i/>
          <w:iCs/>
          <w:color w:val="000000"/>
        </w:rPr>
        <w:t xml:space="preserve">There are many other types of visas with different requirements. If you are not sure about your visa status, please ask at the </w:t>
      </w:r>
      <w:r w:rsidRPr="00207475">
        <w:rPr>
          <w:rFonts w:cs="Arial"/>
          <w:b/>
          <w:i/>
          <w:iCs/>
          <w:color w:val="000000"/>
          <w:u w:val="single"/>
        </w:rPr>
        <w:t>Center for International Programs</w:t>
      </w:r>
      <w:r w:rsidRPr="00D40B0D">
        <w:rPr>
          <w:rFonts w:cs="Arial"/>
          <w:i/>
          <w:iCs/>
          <w:color w:val="000000"/>
        </w:rPr>
        <w:t xml:space="preserve"> office.</w:t>
      </w:r>
      <w:r w:rsidRPr="00D40B0D">
        <w:rPr>
          <w:rFonts w:cs="Arial"/>
          <w:i/>
          <w:iCs/>
          <w:color w:val="000000"/>
        </w:rPr>
        <w:br/>
      </w:r>
    </w:p>
    <w:p w14:paraId="4C03C36E" w14:textId="77777777" w:rsidR="001218B1" w:rsidRDefault="001218B1" w:rsidP="00207475">
      <w:pPr>
        <w:autoSpaceDE w:val="0"/>
        <w:autoSpaceDN w:val="0"/>
        <w:adjustRightInd w:val="0"/>
        <w:spacing w:after="0" w:line="240" w:lineRule="auto"/>
        <w:jc w:val="center"/>
        <w:rPr>
          <w:rFonts w:cs="Arial"/>
          <w:b/>
          <w:bCs/>
          <w:color w:val="000000"/>
          <w:sz w:val="24"/>
          <w:szCs w:val="24"/>
          <w:u w:val="single"/>
        </w:rPr>
      </w:pPr>
    </w:p>
    <w:p w14:paraId="476D3305" w14:textId="77777777" w:rsidR="001218B1" w:rsidRDefault="001218B1" w:rsidP="00207475">
      <w:pPr>
        <w:autoSpaceDE w:val="0"/>
        <w:autoSpaceDN w:val="0"/>
        <w:adjustRightInd w:val="0"/>
        <w:spacing w:after="0" w:line="240" w:lineRule="auto"/>
        <w:jc w:val="center"/>
        <w:rPr>
          <w:rFonts w:cs="Arial"/>
          <w:b/>
          <w:bCs/>
          <w:color w:val="000000"/>
          <w:sz w:val="24"/>
          <w:szCs w:val="24"/>
          <w:u w:val="single"/>
        </w:rPr>
      </w:pPr>
    </w:p>
    <w:p w14:paraId="434B1B69" w14:textId="77777777" w:rsidR="001218B1" w:rsidRDefault="001218B1" w:rsidP="00207475">
      <w:pPr>
        <w:autoSpaceDE w:val="0"/>
        <w:autoSpaceDN w:val="0"/>
        <w:adjustRightInd w:val="0"/>
        <w:spacing w:after="0" w:line="240" w:lineRule="auto"/>
        <w:jc w:val="center"/>
        <w:rPr>
          <w:rFonts w:cs="Arial"/>
          <w:b/>
          <w:bCs/>
          <w:color w:val="000000"/>
          <w:sz w:val="24"/>
          <w:szCs w:val="24"/>
          <w:u w:val="single"/>
        </w:rPr>
      </w:pPr>
    </w:p>
    <w:p w14:paraId="336767C2" w14:textId="77777777" w:rsidR="001218B1" w:rsidRDefault="001218B1" w:rsidP="00207475">
      <w:pPr>
        <w:autoSpaceDE w:val="0"/>
        <w:autoSpaceDN w:val="0"/>
        <w:adjustRightInd w:val="0"/>
        <w:spacing w:after="0" w:line="240" w:lineRule="auto"/>
        <w:jc w:val="center"/>
        <w:rPr>
          <w:rFonts w:cs="Arial"/>
          <w:b/>
          <w:bCs/>
          <w:color w:val="000000"/>
          <w:sz w:val="24"/>
          <w:szCs w:val="24"/>
          <w:u w:val="single"/>
        </w:rPr>
      </w:pPr>
    </w:p>
    <w:p w14:paraId="43E46A92" w14:textId="35F84951" w:rsidR="001218B1" w:rsidRDefault="001218B1" w:rsidP="00904860">
      <w:pPr>
        <w:autoSpaceDE w:val="0"/>
        <w:autoSpaceDN w:val="0"/>
        <w:adjustRightInd w:val="0"/>
        <w:spacing w:after="0" w:line="240" w:lineRule="auto"/>
        <w:jc w:val="center"/>
        <w:rPr>
          <w:rFonts w:cs="Arial"/>
          <w:b/>
          <w:bCs/>
          <w:color w:val="000000"/>
          <w:sz w:val="24"/>
          <w:szCs w:val="24"/>
          <w:u w:val="single"/>
        </w:rPr>
      </w:pPr>
    </w:p>
    <w:p w14:paraId="11217575" w14:textId="77777777" w:rsidR="00904860" w:rsidRDefault="00904860" w:rsidP="00904860">
      <w:pPr>
        <w:autoSpaceDE w:val="0"/>
        <w:autoSpaceDN w:val="0"/>
        <w:adjustRightInd w:val="0"/>
        <w:spacing w:after="0" w:line="240" w:lineRule="auto"/>
        <w:jc w:val="center"/>
        <w:rPr>
          <w:rFonts w:cs="Arial"/>
          <w:b/>
          <w:bCs/>
          <w:color w:val="000000"/>
          <w:sz w:val="24"/>
          <w:szCs w:val="24"/>
          <w:u w:val="single"/>
        </w:rPr>
      </w:pPr>
    </w:p>
    <w:p w14:paraId="4BA3B27D" w14:textId="77777777" w:rsidR="00904860" w:rsidRDefault="00904860" w:rsidP="00904860">
      <w:pPr>
        <w:autoSpaceDE w:val="0"/>
        <w:autoSpaceDN w:val="0"/>
        <w:adjustRightInd w:val="0"/>
        <w:spacing w:after="0" w:line="240" w:lineRule="auto"/>
        <w:jc w:val="center"/>
        <w:rPr>
          <w:rFonts w:cs="Arial"/>
          <w:b/>
          <w:bCs/>
          <w:color w:val="000000"/>
          <w:sz w:val="24"/>
          <w:szCs w:val="24"/>
          <w:u w:val="single"/>
        </w:rPr>
      </w:pPr>
    </w:p>
    <w:p w14:paraId="62034CF6" w14:textId="77777777" w:rsidR="00904860" w:rsidRDefault="00904860" w:rsidP="00904860">
      <w:pPr>
        <w:autoSpaceDE w:val="0"/>
        <w:autoSpaceDN w:val="0"/>
        <w:adjustRightInd w:val="0"/>
        <w:spacing w:after="0" w:line="240" w:lineRule="auto"/>
        <w:jc w:val="center"/>
        <w:rPr>
          <w:rFonts w:cs="Arial"/>
          <w:b/>
          <w:bCs/>
          <w:color w:val="000000"/>
          <w:sz w:val="24"/>
          <w:szCs w:val="24"/>
          <w:u w:val="single"/>
        </w:rPr>
      </w:pPr>
    </w:p>
    <w:p w14:paraId="33AC5442" w14:textId="77777777" w:rsidR="00904860" w:rsidRDefault="00904860" w:rsidP="00904860">
      <w:pPr>
        <w:autoSpaceDE w:val="0"/>
        <w:autoSpaceDN w:val="0"/>
        <w:adjustRightInd w:val="0"/>
        <w:spacing w:after="0" w:line="240" w:lineRule="auto"/>
        <w:jc w:val="center"/>
        <w:rPr>
          <w:rFonts w:cs="Arial"/>
          <w:b/>
          <w:bCs/>
          <w:color w:val="000000"/>
          <w:sz w:val="24"/>
          <w:szCs w:val="24"/>
          <w:u w:val="single"/>
        </w:rPr>
      </w:pPr>
    </w:p>
    <w:p w14:paraId="7529281D" w14:textId="77777777" w:rsidR="00904860" w:rsidRDefault="00904860" w:rsidP="00904860">
      <w:pPr>
        <w:autoSpaceDE w:val="0"/>
        <w:autoSpaceDN w:val="0"/>
        <w:adjustRightInd w:val="0"/>
        <w:spacing w:after="0" w:line="240" w:lineRule="auto"/>
        <w:jc w:val="center"/>
        <w:rPr>
          <w:rFonts w:cs="Arial"/>
          <w:b/>
          <w:bCs/>
          <w:color w:val="000000"/>
          <w:sz w:val="24"/>
          <w:szCs w:val="24"/>
          <w:u w:val="single"/>
        </w:rPr>
      </w:pPr>
    </w:p>
    <w:p w14:paraId="46F4CCF5" w14:textId="77777777" w:rsidR="00904860" w:rsidRDefault="00904860" w:rsidP="00904860">
      <w:pPr>
        <w:autoSpaceDE w:val="0"/>
        <w:autoSpaceDN w:val="0"/>
        <w:adjustRightInd w:val="0"/>
        <w:spacing w:after="0" w:line="240" w:lineRule="auto"/>
        <w:jc w:val="center"/>
        <w:rPr>
          <w:rFonts w:cs="Arial"/>
          <w:b/>
          <w:bCs/>
          <w:color w:val="000000"/>
          <w:sz w:val="24"/>
          <w:szCs w:val="24"/>
          <w:u w:val="single"/>
        </w:rPr>
      </w:pPr>
    </w:p>
    <w:p w14:paraId="44B9DAD7" w14:textId="77777777" w:rsidR="004B2CAA" w:rsidRDefault="004B2CAA" w:rsidP="00904860">
      <w:pPr>
        <w:autoSpaceDE w:val="0"/>
        <w:autoSpaceDN w:val="0"/>
        <w:adjustRightInd w:val="0"/>
        <w:spacing w:after="0" w:line="240" w:lineRule="auto"/>
        <w:jc w:val="center"/>
        <w:rPr>
          <w:rFonts w:cs="Arial"/>
          <w:b/>
          <w:bCs/>
          <w:color w:val="000000"/>
          <w:sz w:val="24"/>
          <w:szCs w:val="24"/>
          <w:u w:val="single"/>
        </w:rPr>
      </w:pPr>
    </w:p>
    <w:p w14:paraId="290D34D0" w14:textId="77777777" w:rsidR="004B2CAA" w:rsidRDefault="004B2CAA" w:rsidP="00904860">
      <w:pPr>
        <w:autoSpaceDE w:val="0"/>
        <w:autoSpaceDN w:val="0"/>
        <w:adjustRightInd w:val="0"/>
        <w:spacing w:after="0" w:line="240" w:lineRule="auto"/>
        <w:jc w:val="center"/>
        <w:rPr>
          <w:rFonts w:cs="Arial"/>
          <w:b/>
          <w:bCs/>
          <w:color w:val="000000"/>
          <w:sz w:val="24"/>
          <w:szCs w:val="24"/>
          <w:u w:val="single"/>
        </w:rPr>
      </w:pPr>
    </w:p>
    <w:p w14:paraId="3867A68D" w14:textId="77777777" w:rsidR="00904860" w:rsidRDefault="00904860" w:rsidP="00904860">
      <w:pPr>
        <w:autoSpaceDE w:val="0"/>
        <w:autoSpaceDN w:val="0"/>
        <w:adjustRightInd w:val="0"/>
        <w:spacing w:after="0" w:line="240" w:lineRule="auto"/>
        <w:jc w:val="center"/>
        <w:rPr>
          <w:rFonts w:cs="Arial"/>
          <w:b/>
          <w:bCs/>
          <w:color w:val="000000"/>
          <w:sz w:val="24"/>
          <w:szCs w:val="24"/>
          <w:u w:val="single"/>
        </w:rPr>
      </w:pPr>
    </w:p>
    <w:p w14:paraId="7B6D3700" w14:textId="77777777" w:rsidR="00904860" w:rsidRDefault="00904860" w:rsidP="00904860">
      <w:pPr>
        <w:autoSpaceDE w:val="0"/>
        <w:autoSpaceDN w:val="0"/>
        <w:adjustRightInd w:val="0"/>
        <w:spacing w:after="0" w:line="240" w:lineRule="auto"/>
        <w:jc w:val="center"/>
        <w:rPr>
          <w:rFonts w:cs="Arial"/>
          <w:b/>
          <w:bCs/>
          <w:color w:val="000000"/>
          <w:sz w:val="24"/>
          <w:szCs w:val="24"/>
          <w:u w:val="single"/>
        </w:rPr>
      </w:pPr>
    </w:p>
    <w:p w14:paraId="27E3FBA7" w14:textId="77777777" w:rsidR="00904860" w:rsidRDefault="00904860" w:rsidP="00904860">
      <w:pPr>
        <w:autoSpaceDE w:val="0"/>
        <w:autoSpaceDN w:val="0"/>
        <w:adjustRightInd w:val="0"/>
        <w:spacing w:after="0" w:line="240" w:lineRule="auto"/>
        <w:jc w:val="center"/>
        <w:rPr>
          <w:rFonts w:cs="Arial"/>
          <w:b/>
          <w:bCs/>
          <w:color w:val="000000"/>
          <w:sz w:val="24"/>
          <w:szCs w:val="24"/>
          <w:u w:val="single"/>
        </w:rPr>
      </w:pPr>
    </w:p>
    <w:p w14:paraId="703A0ADC" w14:textId="77777777" w:rsidR="00904860" w:rsidRDefault="00904860" w:rsidP="00904860">
      <w:pPr>
        <w:autoSpaceDE w:val="0"/>
        <w:autoSpaceDN w:val="0"/>
        <w:adjustRightInd w:val="0"/>
        <w:spacing w:after="0" w:line="240" w:lineRule="auto"/>
        <w:jc w:val="center"/>
        <w:rPr>
          <w:rFonts w:cs="Arial"/>
          <w:b/>
          <w:bCs/>
          <w:color w:val="000000"/>
          <w:sz w:val="24"/>
          <w:szCs w:val="24"/>
          <w:u w:val="single"/>
        </w:rPr>
      </w:pPr>
    </w:p>
    <w:p w14:paraId="7DBF87EA" w14:textId="77777777" w:rsidR="00904860" w:rsidRDefault="00904860" w:rsidP="00904860">
      <w:pPr>
        <w:autoSpaceDE w:val="0"/>
        <w:autoSpaceDN w:val="0"/>
        <w:adjustRightInd w:val="0"/>
        <w:spacing w:after="0" w:line="240" w:lineRule="auto"/>
        <w:jc w:val="center"/>
        <w:rPr>
          <w:rFonts w:cs="Arial"/>
          <w:b/>
          <w:bCs/>
          <w:color w:val="000000"/>
          <w:sz w:val="24"/>
          <w:szCs w:val="24"/>
          <w:u w:val="single"/>
        </w:rPr>
      </w:pPr>
    </w:p>
    <w:p w14:paraId="2CD93862" w14:textId="77777777" w:rsidR="001218B1" w:rsidRDefault="001218B1" w:rsidP="00207475">
      <w:pPr>
        <w:autoSpaceDE w:val="0"/>
        <w:autoSpaceDN w:val="0"/>
        <w:adjustRightInd w:val="0"/>
        <w:spacing w:after="0" w:line="240" w:lineRule="auto"/>
        <w:jc w:val="center"/>
        <w:rPr>
          <w:rFonts w:cs="Arial"/>
          <w:b/>
          <w:bCs/>
          <w:color w:val="000000"/>
          <w:sz w:val="24"/>
          <w:szCs w:val="24"/>
          <w:u w:val="single"/>
        </w:rPr>
      </w:pPr>
    </w:p>
    <w:p w14:paraId="178C5A1D" w14:textId="6246FCD2" w:rsidR="00207475" w:rsidRDefault="00904860" w:rsidP="00904860">
      <w:pPr>
        <w:autoSpaceDE w:val="0"/>
        <w:autoSpaceDN w:val="0"/>
        <w:adjustRightInd w:val="0"/>
        <w:spacing w:after="0" w:line="240" w:lineRule="auto"/>
        <w:jc w:val="center"/>
        <w:rPr>
          <w:rFonts w:cs="Arial"/>
          <w:b/>
          <w:bCs/>
          <w:color w:val="000000"/>
          <w:sz w:val="26"/>
          <w:szCs w:val="26"/>
          <w:u w:val="single"/>
        </w:rPr>
      </w:pPr>
      <w:bookmarkStart w:id="41" w:name="DefinitionsofVisasandImmigrationD"/>
      <w:bookmarkStart w:id="42" w:name="DefinitionsofVisasandImmigration"/>
      <w:r w:rsidRPr="00904860">
        <w:rPr>
          <w:rFonts w:cs="Arial"/>
          <w:b/>
          <w:bCs/>
          <w:color w:val="000000"/>
          <w:sz w:val="26"/>
          <w:szCs w:val="26"/>
          <w:u w:val="single"/>
        </w:rPr>
        <w:lastRenderedPageBreak/>
        <w:t>Definitions of Visas and Immigration Documents</w:t>
      </w:r>
    </w:p>
    <w:bookmarkEnd w:id="41"/>
    <w:bookmarkEnd w:id="42"/>
    <w:p w14:paraId="585DFE32" w14:textId="77777777" w:rsidR="00904860" w:rsidRPr="00904860" w:rsidRDefault="00904860" w:rsidP="00904860">
      <w:pPr>
        <w:autoSpaceDE w:val="0"/>
        <w:autoSpaceDN w:val="0"/>
        <w:adjustRightInd w:val="0"/>
        <w:spacing w:after="0" w:line="240" w:lineRule="auto"/>
        <w:jc w:val="center"/>
        <w:rPr>
          <w:rFonts w:cs="Arial"/>
          <w:b/>
          <w:bCs/>
          <w:color w:val="000000"/>
          <w:sz w:val="26"/>
          <w:szCs w:val="26"/>
        </w:rPr>
      </w:pPr>
    </w:p>
    <w:p w14:paraId="7E69C0A1" w14:textId="77777777" w:rsidR="00207475" w:rsidRPr="00207475" w:rsidRDefault="00207475" w:rsidP="00207475">
      <w:pPr>
        <w:autoSpaceDE w:val="0"/>
        <w:autoSpaceDN w:val="0"/>
        <w:adjustRightInd w:val="0"/>
        <w:spacing w:after="0" w:line="240" w:lineRule="auto"/>
        <w:rPr>
          <w:rFonts w:cs="Arial"/>
          <w:color w:val="000000"/>
          <w:sz w:val="20"/>
          <w:szCs w:val="20"/>
          <w:u w:val="single"/>
        </w:rPr>
      </w:pPr>
      <w:r w:rsidRPr="00207475">
        <w:rPr>
          <w:rFonts w:cs="Arial"/>
          <w:b/>
          <w:bCs/>
          <w:color w:val="000000"/>
          <w:sz w:val="20"/>
          <w:szCs w:val="20"/>
          <w:u w:val="single"/>
        </w:rPr>
        <w:t xml:space="preserve">Visa </w:t>
      </w:r>
    </w:p>
    <w:p w14:paraId="3A0FE63C" w14:textId="77777777" w:rsidR="00207475" w:rsidRPr="00207475" w:rsidRDefault="00207475" w:rsidP="00FB648B">
      <w:pPr>
        <w:pStyle w:val="ListParagraph"/>
        <w:numPr>
          <w:ilvl w:val="0"/>
          <w:numId w:val="11"/>
        </w:numPr>
        <w:autoSpaceDE w:val="0"/>
        <w:autoSpaceDN w:val="0"/>
        <w:adjustRightInd w:val="0"/>
        <w:spacing w:after="0" w:line="240" w:lineRule="auto"/>
        <w:rPr>
          <w:rFonts w:cs="Arial"/>
          <w:color w:val="000000"/>
          <w:sz w:val="20"/>
          <w:szCs w:val="20"/>
        </w:rPr>
      </w:pPr>
      <w:r w:rsidRPr="00207475">
        <w:rPr>
          <w:rFonts w:cs="Arial"/>
          <w:color w:val="000000"/>
          <w:sz w:val="20"/>
          <w:szCs w:val="20"/>
        </w:rPr>
        <w:t xml:space="preserve">A visa is a stamp in your passport issued by an American Embassy or Consulate in your country. </w:t>
      </w:r>
    </w:p>
    <w:p w14:paraId="0F006E7B" w14:textId="77777777" w:rsidR="00207475" w:rsidRPr="00207475" w:rsidRDefault="00207475" w:rsidP="00FB648B">
      <w:pPr>
        <w:pStyle w:val="ListParagraph"/>
        <w:numPr>
          <w:ilvl w:val="0"/>
          <w:numId w:val="11"/>
        </w:numPr>
        <w:autoSpaceDE w:val="0"/>
        <w:autoSpaceDN w:val="0"/>
        <w:adjustRightInd w:val="0"/>
        <w:spacing w:after="0" w:line="240" w:lineRule="auto"/>
        <w:rPr>
          <w:rFonts w:cs="Arial"/>
          <w:color w:val="000000"/>
          <w:sz w:val="20"/>
          <w:szCs w:val="20"/>
        </w:rPr>
      </w:pPr>
      <w:r w:rsidRPr="00207475">
        <w:rPr>
          <w:rFonts w:cs="Arial"/>
          <w:color w:val="000000"/>
          <w:sz w:val="20"/>
          <w:szCs w:val="20"/>
        </w:rPr>
        <w:t xml:space="preserve">It allows you to get on a plane to the US and request entry to this country. </w:t>
      </w:r>
    </w:p>
    <w:p w14:paraId="1E9B20A1" w14:textId="77777777" w:rsidR="00207475" w:rsidRPr="00207475" w:rsidRDefault="00207475" w:rsidP="00FB648B">
      <w:pPr>
        <w:pStyle w:val="ListParagraph"/>
        <w:numPr>
          <w:ilvl w:val="0"/>
          <w:numId w:val="11"/>
        </w:numPr>
        <w:autoSpaceDE w:val="0"/>
        <w:autoSpaceDN w:val="0"/>
        <w:adjustRightInd w:val="0"/>
        <w:spacing w:after="0" w:line="240" w:lineRule="auto"/>
        <w:rPr>
          <w:rFonts w:cs="Arial"/>
          <w:color w:val="000000"/>
          <w:sz w:val="20"/>
          <w:szCs w:val="20"/>
        </w:rPr>
      </w:pPr>
      <w:r w:rsidRPr="00207475">
        <w:rPr>
          <w:rFonts w:cs="Arial"/>
          <w:color w:val="000000"/>
          <w:sz w:val="20"/>
          <w:szCs w:val="20"/>
        </w:rPr>
        <w:t xml:space="preserve">The date of a visa does </w:t>
      </w:r>
      <w:r w:rsidRPr="00207475">
        <w:rPr>
          <w:rFonts w:cs="Arial"/>
          <w:b/>
          <w:bCs/>
          <w:color w:val="000000"/>
          <w:sz w:val="20"/>
          <w:szCs w:val="20"/>
        </w:rPr>
        <w:t xml:space="preserve">not </w:t>
      </w:r>
      <w:r w:rsidRPr="00207475">
        <w:rPr>
          <w:rFonts w:cs="Arial"/>
          <w:color w:val="000000"/>
          <w:sz w:val="20"/>
          <w:szCs w:val="20"/>
        </w:rPr>
        <w:t xml:space="preserve">affect how long you can stay in the country. Your visa can expire while you are in the US without affecting your status. </w:t>
      </w:r>
    </w:p>
    <w:p w14:paraId="403F7FF4" w14:textId="77777777" w:rsidR="00207475" w:rsidRPr="00207475" w:rsidRDefault="00207475" w:rsidP="00207475">
      <w:pPr>
        <w:autoSpaceDE w:val="0"/>
        <w:autoSpaceDN w:val="0"/>
        <w:adjustRightInd w:val="0"/>
        <w:spacing w:after="0" w:line="240" w:lineRule="auto"/>
        <w:rPr>
          <w:rFonts w:cs="Arial"/>
          <w:color w:val="000000"/>
          <w:sz w:val="20"/>
          <w:szCs w:val="20"/>
        </w:rPr>
      </w:pPr>
    </w:p>
    <w:p w14:paraId="5F1C87B5" w14:textId="77777777" w:rsidR="00207475" w:rsidRPr="00207475" w:rsidRDefault="00207475" w:rsidP="00207475">
      <w:pPr>
        <w:autoSpaceDE w:val="0"/>
        <w:autoSpaceDN w:val="0"/>
        <w:adjustRightInd w:val="0"/>
        <w:spacing w:after="0" w:line="240" w:lineRule="auto"/>
        <w:rPr>
          <w:rFonts w:cs="Arial"/>
          <w:color w:val="000000"/>
          <w:sz w:val="20"/>
          <w:szCs w:val="20"/>
          <w:u w:val="single"/>
        </w:rPr>
      </w:pPr>
      <w:r w:rsidRPr="00207475">
        <w:rPr>
          <w:rFonts w:cs="Arial"/>
          <w:b/>
          <w:bCs/>
          <w:color w:val="000000"/>
          <w:sz w:val="20"/>
          <w:szCs w:val="20"/>
          <w:u w:val="single"/>
        </w:rPr>
        <w:t xml:space="preserve">USCIS </w:t>
      </w:r>
    </w:p>
    <w:p w14:paraId="648F2350" w14:textId="77777777" w:rsidR="00207475" w:rsidRPr="00207475" w:rsidRDefault="00207475" w:rsidP="00FB648B">
      <w:pPr>
        <w:pStyle w:val="ListParagraph"/>
        <w:numPr>
          <w:ilvl w:val="0"/>
          <w:numId w:val="12"/>
        </w:numPr>
        <w:autoSpaceDE w:val="0"/>
        <w:autoSpaceDN w:val="0"/>
        <w:adjustRightInd w:val="0"/>
        <w:spacing w:after="2" w:line="240" w:lineRule="auto"/>
        <w:ind w:left="720"/>
        <w:rPr>
          <w:rFonts w:cs="Arial"/>
          <w:color w:val="000000"/>
          <w:sz w:val="20"/>
          <w:szCs w:val="20"/>
        </w:rPr>
      </w:pPr>
      <w:r w:rsidRPr="00207475">
        <w:rPr>
          <w:rFonts w:cs="Arial"/>
          <w:color w:val="000000"/>
          <w:sz w:val="20"/>
          <w:szCs w:val="20"/>
        </w:rPr>
        <w:t xml:space="preserve">The United States Citizenship and Immigration Service is a part of the Department of Homeland Security. It controls the status of aliens who are in the U.S. </w:t>
      </w:r>
    </w:p>
    <w:p w14:paraId="624A97DD" w14:textId="77777777" w:rsidR="00207475" w:rsidRPr="00207475" w:rsidRDefault="00207475" w:rsidP="00FB648B">
      <w:pPr>
        <w:pStyle w:val="ListParagraph"/>
        <w:numPr>
          <w:ilvl w:val="0"/>
          <w:numId w:val="12"/>
        </w:numPr>
        <w:autoSpaceDE w:val="0"/>
        <w:autoSpaceDN w:val="0"/>
        <w:adjustRightInd w:val="0"/>
        <w:spacing w:after="0" w:line="240" w:lineRule="auto"/>
        <w:ind w:left="720"/>
        <w:rPr>
          <w:rFonts w:cs="Arial"/>
          <w:b/>
          <w:color w:val="000000"/>
          <w:sz w:val="20"/>
          <w:szCs w:val="20"/>
        </w:rPr>
      </w:pPr>
      <w:r w:rsidRPr="00207475">
        <w:rPr>
          <w:rFonts w:cs="Arial"/>
          <w:b/>
          <w:i/>
          <w:iCs/>
          <w:color w:val="000000"/>
          <w:sz w:val="20"/>
          <w:szCs w:val="20"/>
        </w:rPr>
        <w:t xml:space="preserve">Note: The State Department issues visa stamps at Embassies or Consulates abroad. It is a different part of the government. </w:t>
      </w:r>
    </w:p>
    <w:p w14:paraId="62B0F763" w14:textId="77777777" w:rsidR="00207475" w:rsidRPr="00207475" w:rsidRDefault="00207475" w:rsidP="00207475">
      <w:pPr>
        <w:autoSpaceDE w:val="0"/>
        <w:autoSpaceDN w:val="0"/>
        <w:adjustRightInd w:val="0"/>
        <w:spacing w:after="0" w:line="240" w:lineRule="auto"/>
        <w:rPr>
          <w:rFonts w:cs="Arial"/>
          <w:b/>
          <w:bCs/>
          <w:color w:val="000000"/>
          <w:sz w:val="20"/>
          <w:szCs w:val="20"/>
        </w:rPr>
      </w:pPr>
    </w:p>
    <w:p w14:paraId="3A0F85B4" w14:textId="77777777" w:rsidR="00207475" w:rsidRPr="00207475" w:rsidRDefault="00207475" w:rsidP="00207475">
      <w:pPr>
        <w:autoSpaceDE w:val="0"/>
        <w:autoSpaceDN w:val="0"/>
        <w:adjustRightInd w:val="0"/>
        <w:spacing w:after="0" w:line="240" w:lineRule="auto"/>
        <w:rPr>
          <w:rFonts w:cs="Arial"/>
          <w:color w:val="000000"/>
          <w:sz w:val="20"/>
          <w:szCs w:val="20"/>
          <w:u w:val="single"/>
        </w:rPr>
      </w:pPr>
      <w:r w:rsidRPr="00207475">
        <w:rPr>
          <w:rFonts w:cs="Arial"/>
          <w:b/>
          <w:bCs/>
          <w:color w:val="000000"/>
          <w:sz w:val="20"/>
          <w:szCs w:val="20"/>
          <w:u w:val="single"/>
        </w:rPr>
        <w:t xml:space="preserve">SEVIS </w:t>
      </w:r>
    </w:p>
    <w:p w14:paraId="00892416" w14:textId="77777777" w:rsidR="00207475" w:rsidRPr="00207475" w:rsidRDefault="00207475" w:rsidP="00FB648B">
      <w:pPr>
        <w:pStyle w:val="ListParagraph"/>
        <w:numPr>
          <w:ilvl w:val="0"/>
          <w:numId w:val="13"/>
        </w:numPr>
        <w:autoSpaceDE w:val="0"/>
        <w:autoSpaceDN w:val="0"/>
        <w:adjustRightInd w:val="0"/>
        <w:spacing w:after="0" w:line="240" w:lineRule="auto"/>
        <w:ind w:left="720"/>
        <w:rPr>
          <w:rFonts w:cs="Arial"/>
          <w:color w:val="000000"/>
          <w:sz w:val="20"/>
          <w:szCs w:val="20"/>
        </w:rPr>
      </w:pPr>
      <w:r w:rsidRPr="00207475">
        <w:rPr>
          <w:rFonts w:cs="Arial"/>
          <w:color w:val="000000"/>
          <w:sz w:val="20"/>
          <w:szCs w:val="20"/>
        </w:rPr>
        <w:t xml:space="preserve">SEVIS is a </w:t>
      </w:r>
      <w:r w:rsidRPr="00207475">
        <w:rPr>
          <w:rFonts w:cs="Arial"/>
          <w:b/>
          <w:bCs/>
          <w:i/>
          <w:iCs/>
          <w:color w:val="000000"/>
          <w:sz w:val="20"/>
          <w:szCs w:val="20"/>
        </w:rPr>
        <w:t xml:space="preserve">government required </w:t>
      </w:r>
      <w:r w:rsidRPr="00207475">
        <w:rPr>
          <w:rFonts w:cs="Arial"/>
          <w:color w:val="000000"/>
          <w:sz w:val="20"/>
          <w:szCs w:val="20"/>
        </w:rPr>
        <w:t xml:space="preserve">web-based system used to maintain accurate and current information on F-1 students, J-1 exchange visitors, and their dependents. SEVIS enables schools to produce visa documents and record information about a student’s stay in the United States. </w:t>
      </w:r>
    </w:p>
    <w:p w14:paraId="2839FD5E" w14:textId="77777777" w:rsidR="00207475" w:rsidRPr="00207475" w:rsidRDefault="00207475" w:rsidP="00207475">
      <w:pPr>
        <w:autoSpaceDE w:val="0"/>
        <w:autoSpaceDN w:val="0"/>
        <w:adjustRightInd w:val="0"/>
        <w:spacing w:after="0" w:line="240" w:lineRule="auto"/>
        <w:ind w:left="360"/>
        <w:rPr>
          <w:rFonts w:cs="Arial"/>
          <w:color w:val="000000"/>
          <w:sz w:val="20"/>
          <w:szCs w:val="20"/>
        </w:rPr>
      </w:pPr>
    </w:p>
    <w:p w14:paraId="53B9BA6B" w14:textId="77777777" w:rsidR="00207475" w:rsidRPr="00207475" w:rsidRDefault="00207475" w:rsidP="00207475">
      <w:pPr>
        <w:autoSpaceDE w:val="0"/>
        <w:autoSpaceDN w:val="0"/>
        <w:adjustRightInd w:val="0"/>
        <w:spacing w:after="0" w:line="240" w:lineRule="auto"/>
        <w:rPr>
          <w:rFonts w:cs="Arial"/>
          <w:color w:val="000000"/>
          <w:sz w:val="20"/>
          <w:szCs w:val="20"/>
          <w:u w:val="single"/>
        </w:rPr>
      </w:pPr>
      <w:r w:rsidRPr="00207475">
        <w:rPr>
          <w:rFonts w:cs="Arial"/>
          <w:b/>
          <w:bCs/>
          <w:color w:val="000000"/>
          <w:sz w:val="20"/>
          <w:szCs w:val="20"/>
          <w:u w:val="single"/>
        </w:rPr>
        <w:t xml:space="preserve">I-20 </w:t>
      </w:r>
    </w:p>
    <w:p w14:paraId="173173DA" w14:textId="77777777" w:rsidR="00207475" w:rsidRPr="00207475" w:rsidRDefault="00207475" w:rsidP="00FB648B">
      <w:pPr>
        <w:pStyle w:val="ListParagraph"/>
        <w:numPr>
          <w:ilvl w:val="0"/>
          <w:numId w:val="14"/>
        </w:numPr>
        <w:autoSpaceDE w:val="0"/>
        <w:autoSpaceDN w:val="0"/>
        <w:adjustRightInd w:val="0"/>
        <w:spacing w:after="2" w:line="240" w:lineRule="auto"/>
        <w:rPr>
          <w:rFonts w:cs="Arial"/>
          <w:color w:val="000000"/>
          <w:sz w:val="20"/>
          <w:szCs w:val="20"/>
        </w:rPr>
      </w:pPr>
      <w:r w:rsidRPr="00207475">
        <w:rPr>
          <w:rFonts w:cs="Arial"/>
          <w:color w:val="000000"/>
          <w:sz w:val="20"/>
          <w:szCs w:val="20"/>
        </w:rPr>
        <w:t xml:space="preserve">This document is issued to an F-1 student. </w:t>
      </w:r>
    </w:p>
    <w:p w14:paraId="5F362D3D" w14:textId="77777777" w:rsidR="00207475" w:rsidRPr="00207475" w:rsidRDefault="00207475" w:rsidP="00FB648B">
      <w:pPr>
        <w:pStyle w:val="ListParagraph"/>
        <w:numPr>
          <w:ilvl w:val="0"/>
          <w:numId w:val="14"/>
        </w:numPr>
        <w:autoSpaceDE w:val="0"/>
        <w:autoSpaceDN w:val="0"/>
        <w:adjustRightInd w:val="0"/>
        <w:spacing w:after="0" w:line="240" w:lineRule="auto"/>
        <w:rPr>
          <w:rFonts w:cs="Arial"/>
          <w:color w:val="000000"/>
          <w:sz w:val="20"/>
          <w:szCs w:val="20"/>
        </w:rPr>
      </w:pPr>
      <w:r w:rsidRPr="00207475">
        <w:rPr>
          <w:rFonts w:cs="Arial"/>
          <w:color w:val="000000"/>
          <w:sz w:val="20"/>
          <w:szCs w:val="20"/>
        </w:rPr>
        <w:t xml:space="preserve">It shows the beginning and expected completion of studies, level of study, field of study, and funding. It is issued by the school the F-1 student will attend. </w:t>
      </w:r>
    </w:p>
    <w:p w14:paraId="3C725C18" w14:textId="77777777" w:rsidR="00207475" w:rsidRPr="00207475" w:rsidRDefault="00207475" w:rsidP="00207475">
      <w:pPr>
        <w:autoSpaceDE w:val="0"/>
        <w:autoSpaceDN w:val="0"/>
        <w:adjustRightInd w:val="0"/>
        <w:spacing w:after="0" w:line="240" w:lineRule="auto"/>
        <w:rPr>
          <w:rFonts w:cs="Arial"/>
          <w:color w:val="000000"/>
          <w:sz w:val="20"/>
          <w:szCs w:val="20"/>
        </w:rPr>
      </w:pPr>
    </w:p>
    <w:p w14:paraId="0A43E3E2" w14:textId="77777777" w:rsidR="00207475" w:rsidRPr="00207475" w:rsidRDefault="00207475" w:rsidP="00207475">
      <w:pPr>
        <w:autoSpaceDE w:val="0"/>
        <w:autoSpaceDN w:val="0"/>
        <w:adjustRightInd w:val="0"/>
        <w:spacing w:after="0" w:line="240" w:lineRule="auto"/>
        <w:rPr>
          <w:rFonts w:cs="Arial"/>
          <w:color w:val="000000"/>
          <w:sz w:val="20"/>
          <w:szCs w:val="20"/>
          <w:u w:val="single"/>
        </w:rPr>
      </w:pPr>
      <w:r w:rsidRPr="00207475">
        <w:rPr>
          <w:rFonts w:cs="Arial"/>
          <w:b/>
          <w:bCs/>
          <w:color w:val="000000"/>
          <w:sz w:val="20"/>
          <w:szCs w:val="20"/>
          <w:u w:val="single"/>
        </w:rPr>
        <w:t xml:space="preserve">DS-2019 </w:t>
      </w:r>
    </w:p>
    <w:p w14:paraId="6989FC70" w14:textId="77777777" w:rsidR="00207475" w:rsidRPr="00207475" w:rsidRDefault="00207475" w:rsidP="00FB648B">
      <w:pPr>
        <w:pStyle w:val="ListParagraph"/>
        <w:numPr>
          <w:ilvl w:val="0"/>
          <w:numId w:val="15"/>
        </w:numPr>
        <w:tabs>
          <w:tab w:val="left" w:pos="450"/>
        </w:tabs>
        <w:autoSpaceDE w:val="0"/>
        <w:autoSpaceDN w:val="0"/>
        <w:adjustRightInd w:val="0"/>
        <w:spacing w:after="2" w:line="240" w:lineRule="auto"/>
        <w:rPr>
          <w:rFonts w:cs="Arial"/>
          <w:color w:val="000000"/>
          <w:sz w:val="20"/>
          <w:szCs w:val="20"/>
        </w:rPr>
      </w:pPr>
      <w:r w:rsidRPr="00207475">
        <w:rPr>
          <w:rFonts w:cs="Arial"/>
          <w:color w:val="000000"/>
          <w:sz w:val="20"/>
          <w:szCs w:val="20"/>
        </w:rPr>
        <w:t xml:space="preserve">This document is issued to a J-1 exchange visitor. </w:t>
      </w:r>
    </w:p>
    <w:p w14:paraId="6DA63C63" w14:textId="77777777" w:rsidR="00207475" w:rsidRPr="00207475" w:rsidRDefault="00207475" w:rsidP="00FB648B">
      <w:pPr>
        <w:pStyle w:val="ListParagraph"/>
        <w:numPr>
          <w:ilvl w:val="0"/>
          <w:numId w:val="15"/>
        </w:numPr>
        <w:tabs>
          <w:tab w:val="left" w:pos="450"/>
        </w:tabs>
        <w:autoSpaceDE w:val="0"/>
        <w:autoSpaceDN w:val="0"/>
        <w:adjustRightInd w:val="0"/>
        <w:spacing w:after="0" w:line="240" w:lineRule="auto"/>
        <w:rPr>
          <w:rFonts w:cs="Arial"/>
          <w:color w:val="000000"/>
          <w:sz w:val="20"/>
          <w:szCs w:val="20"/>
        </w:rPr>
      </w:pPr>
      <w:r w:rsidRPr="00207475">
        <w:rPr>
          <w:rFonts w:cs="Arial"/>
          <w:color w:val="000000"/>
          <w:sz w:val="20"/>
          <w:szCs w:val="20"/>
        </w:rPr>
        <w:t xml:space="preserve">It shows the beginning and expected completion dates, level of study, field of study, and funding. It is     issued by the program sponsor. This may be Indiana University or some other sponsor. </w:t>
      </w:r>
    </w:p>
    <w:p w14:paraId="1D678ACB" w14:textId="77777777" w:rsidR="00207475" w:rsidRPr="00207475" w:rsidRDefault="00207475" w:rsidP="00207475">
      <w:pPr>
        <w:autoSpaceDE w:val="0"/>
        <w:autoSpaceDN w:val="0"/>
        <w:adjustRightInd w:val="0"/>
        <w:spacing w:after="0" w:line="240" w:lineRule="auto"/>
        <w:rPr>
          <w:rFonts w:cs="Arial"/>
          <w:color w:val="000000"/>
          <w:sz w:val="20"/>
          <w:szCs w:val="20"/>
        </w:rPr>
      </w:pPr>
    </w:p>
    <w:p w14:paraId="284445B8" w14:textId="77777777" w:rsidR="00207475" w:rsidRPr="00207475" w:rsidRDefault="00207475" w:rsidP="00207475">
      <w:pPr>
        <w:autoSpaceDE w:val="0"/>
        <w:autoSpaceDN w:val="0"/>
        <w:adjustRightInd w:val="0"/>
        <w:spacing w:after="0" w:line="240" w:lineRule="auto"/>
        <w:rPr>
          <w:rFonts w:cs="Arial"/>
          <w:color w:val="000000"/>
          <w:sz w:val="20"/>
          <w:szCs w:val="20"/>
          <w:u w:val="single"/>
        </w:rPr>
      </w:pPr>
      <w:r w:rsidRPr="00207475">
        <w:rPr>
          <w:rFonts w:cs="Arial"/>
          <w:b/>
          <w:bCs/>
          <w:color w:val="000000"/>
          <w:sz w:val="20"/>
          <w:szCs w:val="20"/>
          <w:u w:val="single"/>
        </w:rPr>
        <w:t xml:space="preserve">I-94 </w:t>
      </w:r>
    </w:p>
    <w:p w14:paraId="5E33719E" w14:textId="6C2DFA4B" w:rsidR="00207475" w:rsidRPr="00207475" w:rsidRDefault="00207475" w:rsidP="00FB648B">
      <w:pPr>
        <w:pStyle w:val="ListParagraph"/>
        <w:numPr>
          <w:ilvl w:val="0"/>
          <w:numId w:val="16"/>
        </w:numPr>
        <w:autoSpaceDE w:val="0"/>
        <w:autoSpaceDN w:val="0"/>
        <w:adjustRightInd w:val="0"/>
        <w:spacing w:after="2" w:line="240" w:lineRule="auto"/>
        <w:rPr>
          <w:rFonts w:cs="Arial"/>
          <w:color w:val="000000"/>
          <w:sz w:val="20"/>
          <w:szCs w:val="20"/>
        </w:rPr>
      </w:pPr>
      <w:r w:rsidRPr="00207475">
        <w:rPr>
          <w:rFonts w:cs="Arial"/>
          <w:color w:val="000000"/>
          <w:sz w:val="20"/>
          <w:szCs w:val="20"/>
        </w:rPr>
        <w:t xml:space="preserve">This important immigration document must be printed out from the U.S. Customs and Border Protection website at  </w:t>
      </w:r>
      <w:hyperlink r:id="rId42" w:anchor="/home" w:history="1">
        <w:r w:rsidR="003F7F74" w:rsidRPr="003F7F74">
          <w:rPr>
            <w:rStyle w:val="Hyperlink"/>
            <w:rFonts w:cs="Arial"/>
            <w:sz w:val="20"/>
            <w:szCs w:val="20"/>
          </w:rPr>
          <w:t>Printing Most Recent I-94 Document</w:t>
        </w:r>
      </w:hyperlink>
    </w:p>
    <w:p w14:paraId="769AA911" w14:textId="77777777" w:rsidR="00207475" w:rsidRPr="00297CB7" w:rsidRDefault="00207475" w:rsidP="00FB648B">
      <w:pPr>
        <w:pStyle w:val="ListParagraph"/>
        <w:numPr>
          <w:ilvl w:val="0"/>
          <w:numId w:val="16"/>
        </w:numPr>
        <w:autoSpaceDE w:val="0"/>
        <w:autoSpaceDN w:val="0"/>
        <w:adjustRightInd w:val="0"/>
        <w:spacing w:after="2" w:line="240" w:lineRule="auto"/>
        <w:rPr>
          <w:rFonts w:cs="Arial"/>
          <w:b/>
          <w:color w:val="000000"/>
          <w:sz w:val="20"/>
          <w:szCs w:val="20"/>
          <w:u w:val="single"/>
        </w:rPr>
      </w:pPr>
      <w:r w:rsidRPr="00297CB7">
        <w:rPr>
          <w:rFonts w:cs="Arial"/>
          <w:b/>
          <w:color w:val="000000"/>
          <w:sz w:val="20"/>
          <w:szCs w:val="20"/>
          <w:u w:val="single"/>
        </w:rPr>
        <w:t xml:space="preserve">If you do not have this document, go to the Center for International Programs in UCE </w:t>
      </w:r>
    </w:p>
    <w:p w14:paraId="2654D5E2" w14:textId="77777777" w:rsidR="00207475" w:rsidRPr="00207475" w:rsidRDefault="00207475" w:rsidP="00FB648B">
      <w:pPr>
        <w:pStyle w:val="ListParagraph"/>
        <w:numPr>
          <w:ilvl w:val="0"/>
          <w:numId w:val="16"/>
        </w:numPr>
        <w:autoSpaceDE w:val="0"/>
        <w:autoSpaceDN w:val="0"/>
        <w:adjustRightInd w:val="0"/>
        <w:spacing w:after="2" w:line="240" w:lineRule="auto"/>
        <w:rPr>
          <w:rFonts w:cs="Arial"/>
          <w:color w:val="000000"/>
          <w:sz w:val="20"/>
          <w:szCs w:val="20"/>
        </w:rPr>
      </w:pPr>
      <w:r w:rsidRPr="00207475">
        <w:rPr>
          <w:rFonts w:cs="Arial"/>
          <w:color w:val="000000"/>
          <w:sz w:val="20"/>
          <w:szCs w:val="20"/>
        </w:rPr>
        <w:t xml:space="preserve">Your visa status and D/S will be on the I-94 document. </w:t>
      </w:r>
    </w:p>
    <w:p w14:paraId="1F9DF760" w14:textId="77777777" w:rsidR="00207475" w:rsidRPr="00207475" w:rsidRDefault="00207475" w:rsidP="00FB648B">
      <w:pPr>
        <w:pStyle w:val="ListParagraph"/>
        <w:numPr>
          <w:ilvl w:val="0"/>
          <w:numId w:val="16"/>
        </w:numPr>
        <w:autoSpaceDE w:val="0"/>
        <w:autoSpaceDN w:val="0"/>
        <w:adjustRightInd w:val="0"/>
        <w:spacing w:after="0" w:line="240" w:lineRule="auto"/>
        <w:rPr>
          <w:rFonts w:cs="Arial"/>
          <w:color w:val="000000"/>
          <w:sz w:val="20"/>
          <w:szCs w:val="20"/>
        </w:rPr>
      </w:pPr>
      <w:r w:rsidRPr="00207475">
        <w:rPr>
          <w:rFonts w:cs="Arial"/>
          <w:color w:val="000000"/>
          <w:sz w:val="20"/>
          <w:szCs w:val="20"/>
        </w:rPr>
        <w:t xml:space="preserve">The official name of the I-94 is the </w:t>
      </w:r>
      <w:r w:rsidRPr="00207475">
        <w:rPr>
          <w:rFonts w:cs="Arial"/>
          <w:b/>
          <w:bCs/>
          <w:color w:val="000000"/>
          <w:sz w:val="20"/>
          <w:szCs w:val="20"/>
        </w:rPr>
        <w:t>Departure Record</w:t>
      </w:r>
      <w:r w:rsidRPr="00207475">
        <w:rPr>
          <w:rFonts w:cs="Arial"/>
          <w:color w:val="000000"/>
          <w:sz w:val="20"/>
          <w:szCs w:val="20"/>
        </w:rPr>
        <w:t xml:space="preserve">. When you leave, it is given to the airline so immigration can confirm that you are no longer in the US. </w:t>
      </w:r>
    </w:p>
    <w:p w14:paraId="0A27E12A" w14:textId="77777777" w:rsidR="00207475" w:rsidRPr="00207475" w:rsidRDefault="00207475" w:rsidP="00207475">
      <w:pPr>
        <w:spacing w:after="0" w:line="240" w:lineRule="auto"/>
        <w:ind w:left="360"/>
        <w:rPr>
          <w:rFonts w:cs="Arial"/>
          <w:sz w:val="20"/>
          <w:szCs w:val="20"/>
        </w:rPr>
      </w:pPr>
    </w:p>
    <w:p w14:paraId="36F5C015" w14:textId="77777777" w:rsidR="00207475" w:rsidRPr="00207475" w:rsidRDefault="00207475" w:rsidP="00207475">
      <w:pPr>
        <w:autoSpaceDE w:val="0"/>
        <w:autoSpaceDN w:val="0"/>
        <w:adjustRightInd w:val="0"/>
        <w:spacing w:after="0" w:line="240" w:lineRule="auto"/>
        <w:rPr>
          <w:rFonts w:cs="Arial"/>
          <w:color w:val="000000"/>
          <w:sz w:val="20"/>
          <w:szCs w:val="20"/>
          <w:u w:val="single"/>
        </w:rPr>
      </w:pPr>
      <w:r w:rsidRPr="00207475">
        <w:rPr>
          <w:rFonts w:cs="Arial"/>
          <w:b/>
          <w:bCs/>
          <w:color w:val="000000"/>
          <w:sz w:val="20"/>
          <w:szCs w:val="20"/>
          <w:u w:val="single"/>
        </w:rPr>
        <w:t xml:space="preserve">D/S </w:t>
      </w:r>
    </w:p>
    <w:p w14:paraId="0CD6A579" w14:textId="77777777" w:rsidR="00207475" w:rsidRPr="00207475" w:rsidRDefault="00207475" w:rsidP="00FB648B">
      <w:pPr>
        <w:pStyle w:val="ListParagraph"/>
        <w:numPr>
          <w:ilvl w:val="0"/>
          <w:numId w:val="17"/>
        </w:numPr>
        <w:autoSpaceDE w:val="0"/>
        <w:autoSpaceDN w:val="0"/>
        <w:adjustRightInd w:val="0"/>
        <w:spacing w:after="2" w:line="240" w:lineRule="auto"/>
        <w:ind w:firstLine="0"/>
        <w:rPr>
          <w:rFonts w:cs="Arial"/>
          <w:color w:val="000000"/>
          <w:sz w:val="20"/>
          <w:szCs w:val="20"/>
        </w:rPr>
      </w:pPr>
      <w:r w:rsidRPr="00207475">
        <w:rPr>
          <w:rFonts w:cs="Arial"/>
          <w:color w:val="000000"/>
          <w:sz w:val="20"/>
          <w:szCs w:val="20"/>
        </w:rPr>
        <w:t xml:space="preserve">I-94 documents for F and J students and dependents should be marked D/S, which means </w:t>
      </w:r>
      <w:r w:rsidRPr="00207475">
        <w:rPr>
          <w:rFonts w:cs="Arial"/>
          <w:b/>
          <w:bCs/>
          <w:color w:val="000000"/>
          <w:sz w:val="20"/>
          <w:szCs w:val="20"/>
        </w:rPr>
        <w:t>duration of status</w:t>
      </w:r>
      <w:r w:rsidRPr="00207475">
        <w:rPr>
          <w:rFonts w:cs="Arial"/>
          <w:color w:val="000000"/>
          <w:sz w:val="20"/>
          <w:szCs w:val="20"/>
        </w:rPr>
        <w:t xml:space="preserve">. </w:t>
      </w:r>
    </w:p>
    <w:p w14:paraId="2196BD25" w14:textId="083EE0CD" w:rsidR="00207475" w:rsidRPr="00207475" w:rsidRDefault="00207475" w:rsidP="00FB648B">
      <w:pPr>
        <w:pStyle w:val="ListParagraph"/>
        <w:numPr>
          <w:ilvl w:val="0"/>
          <w:numId w:val="17"/>
        </w:numPr>
        <w:autoSpaceDE w:val="0"/>
        <w:autoSpaceDN w:val="0"/>
        <w:adjustRightInd w:val="0"/>
        <w:spacing w:after="0" w:line="240" w:lineRule="auto"/>
        <w:ind w:firstLine="0"/>
        <w:rPr>
          <w:rFonts w:cs="Arial"/>
          <w:color w:val="000000"/>
          <w:sz w:val="20"/>
          <w:szCs w:val="20"/>
        </w:rPr>
      </w:pPr>
      <w:r w:rsidRPr="00207475">
        <w:rPr>
          <w:rFonts w:cs="Arial"/>
          <w:color w:val="000000"/>
          <w:sz w:val="20"/>
          <w:szCs w:val="20"/>
        </w:rPr>
        <w:t xml:space="preserve">This means that a student may remain in the US until the “completion of studies” date on the I-20 or DS-2019, </w:t>
      </w:r>
      <w:r w:rsidR="00517E41" w:rsidRPr="00207475">
        <w:rPr>
          <w:rFonts w:cs="Arial"/>
          <w:color w:val="000000"/>
          <w:sz w:val="20"/>
          <w:szCs w:val="20"/>
        </w:rPr>
        <w:t>if</w:t>
      </w:r>
      <w:r w:rsidRPr="00207475">
        <w:rPr>
          <w:rFonts w:cs="Arial"/>
          <w:color w:val="000000"/>
          <w:sz w:val="20"/>
          <w:szCs w:val="20"/>
        </w:rPr>
        <w:t xml:space="preserve"> the student remains in status. </w:t>
      </w:r>
    </w:p>
    <w:p w14:paraId="5244DD09" w14:textId="536C0295" w:rsidR="00A50E0A" w:rsidRPr="00207475" w:rsidRDefault="00207475" w:rsidP="00207475">
      <w:pPr>
        <w:rPr>
          <w:rFonts w:cs="Arial"/>
          <w:sz w:val="20"/>
          <w:szCs w:val="20"/>
        </w:rPr>
      </w:pPr>
      <w:r w:rsidRPr="00207475">
        <w:rPr>
          <w:rFonts w:cs="Arial"/>
          <w:sz w:val="20"/>
          <w:szCs w:val="20"/>
        </w:rPr>
        <w:br w:type="page"/>
      </w:r>
    </w:p>
    <w:p w14:paraId="01EE4CA5" w14:textId="77777777" w:rsidR="00FD530F" w:rsidRPr="00FD530F" w:rsidRDefault="00FD530F" w:rsidP="00FD530F">
      <w:pPr>
        <w:autoSpaceDE w:val="0"/>
        <w:autoSpaceDN w:val="0"/>
        <w:adjustRightInd w:val="0"/>
        <w:spacing w:after="0" w:line="240" w:lineRule="auto"/>
        <w:jc w:val="center"/>
        <w:rPr>
          <w:rFonts w:cs="Arial"/>
          <w:b/>
          <w:bCs/>
          <w:color w:val="000000"/>
          <w:sz w:val="26"/>
          <w:szCs w:val="26"/>
          <w:u w:val="single"/>
        </w:rPr>
      </w:pPr>
      <w:bookmarkStart w:id="43" w:name="TravelInformation"/>
      <w:r w:rsidRPr="00FD530F">
        <w:rPr>
          <w:rFonts w:cs="Arial"/>
          <w:b/>
          <w:bCs/>
          <w:color w:val="000000"/>
          <w:sz w:val="26"/>
          <w:szCs w:val="26"/>
          <w:u w:val="single"/>
        </w:rPr>
        <w:lastRenderedPageBreak/>
        <w:t>Travel Information</w:t>
      </w:r>
    </w:p>
    <w:bookmarkEnd w:id="43"/>
    <w:p w14:paraId="2D10546D" w14:textId="77777777" w:rsidR="00FD530F" w:rsidRPr="00FD530F" w:rsidRDefault="00FD530F" w:rsidP="00FD530F">
      <w:pPr>
        <w:autoSpaceDE w:val="0"/>
        <w:autoSpaceDN w:val="0"/>
        <w:adjustRightInd w:val="0"/>
        <w:spacing w:after="0" w:line="240" w:lineRule="auto"/>
        <w:jc w:val="center"/>
        <w:rPr>
          <w:rFonts w:cs="Arial"/>
          <w:color w:val="000000"/>
        </w:rPr>
      </w:pPr>
    </w:p>
    <w:p w14:paraId="66839A7C" w14:textId="77777777" w:rsidR="00FD530F" w:rsidRPr="00FD530F" w:rsidRDefault="00FD530F" w:rsidP="00FD530F">
      <w:pPr>
        <w:autoSpaceDE w:val="0"/>
        <w:autoSpaceDN w:val="0"/>
        <w:adjustRightInd w:val="0"/>
        <w:spacing w:after="0" w:line="240" w:lineRule="auto"/>
        <w:rPr>
          <w:rFonts w:cs="Arial"/>
          <w:b/>
          <w:bCs/>
          <w:color w:val="000000"/>
        </w:rPr>
      </w:pPr>
      <w:r w:rsidRPr="00FD530F">
        <w:rPr>
          <w:rFonts w:cs="Arial"/>
          <w:b/>
          <w:bCs/>
          <w:color w:val="000000"/>
        </w:rPr>
        <w:t xml:space="preserve">If you plan to travel outside the country and return to the IEP, you need to follow the procedures below: </w:t>
      </w:r>
    </w:p>
    <w:p w14:paraId="61CA6C6C" w14:textId="77777777" w:rsidR="00FD530F" w:rsidRPr="00FD530F" w:rsidRDefault="00FD530F" w:rsidP="00FD530F">
      <w:pPr>
        <w:autoSpaceDE w:val="0"/>
        <w:autoSpaceDN w:val="0"/>
        <w:adjustRightInd w:val="0"/>
        <w:spacing w:after="0" w:line="240" w:lineRule="auto"/>
        <w:rPr>
          <w:rFonts w:cs="Arial"/>
          <w:color w:val="000000"/>
        </w:rPr>
      </w:pPr>
    </w:p>
    <w:p w14:paraId="2DAE6239" w14:textId="7F8F6235" w:rsidR="00FD530F" w:rsidRPr="00FD530F" w:rsidRDefault="00FD530F" w:rsidP="00FB648B">
      <w:pPr>
        <w:numPr>
          <w:ilvl w:val="0"/>
          <w:numId w:val="42"/>
        </w:numPr>
        <w:autoSpaceDE w:val="0"/>
        <w:autoSpaceDN w:val="0"/>
        <w:adjustRightInd w:val="0"/>
        <w:spacing w:after="0" w:line="240" w:lineRule="auto"/>
        <w:contextualSpacing/>
        <w:rPr>
          <w:rFonts w:cs="Arial"/>
          <w:color w:val="000000"/>
        </w:rPr>
      </w:pPr>
      <w:r w:rsidRPr="00FD530F">
        <w:rPr>
          <w:rFonts w:cs="Arial"/>
          <w:color w:val="000000"/>
        </w:rPr>
        <w:t xml:space="preserve">Contact the Center of International Programs (CIP) and let them know of your travel plans.  Your I-20 and any dependent 1-20s </w:t>
      </w:r>
      <w:r w:rsidR="00517E41">
        <w:rPr>
          <w:rFonts w:cs="Arial"/>
          <w:color w:val="000000"/>
        </w:rPr>
        <w:t>must</w:t>
      </w:r>
      <w:r w:rsidRPr="00FD530F">
        <w:rPr>
          <w:rFonts w:cs="Arial"/>
          <w:color w:val="000000"/>
        </w:rPr>
        <w:t xml:space="preserve"> be signed by the CIP for travel </w:t>
      </w:r>
      <w:r w:rsidRPr="00517E41">
        <w:rPr>
          <w:rFonts w:cs="Arial"/>
          <w:b/>
          <w:bCs/>
          <w:i/>
          <w:iCs/>
          <w:color w:val="000000"/>
        </w:rPr>
        <w:t>before</w:t>
      </w:r>
      <w:r w:rsidRPr="00FD530F">
        <w:rPr>
          <w:rFonts w:cs="Arial"/>
          <w:color w:val="000000"/>
        </w:rPr>
        <w:t xml:space="preserve"> you leave.   </w:t>
      </w:r>
    </w:p>
    <w:p w14:paraId="15FAE945" w14:textId="77777777" w:rsidR="00FD530F" w:rsidRPr="00FD530F" w:rsidRDefault="00FD530F" w:rsidP="00FD530F">
      <w:pPr>
        <w:autoSpaceDE w:val="0"/>
        <w:autoSpaceDN w:val="0"/>
        <w:adjustRightInd w:val="0"/>
        <w:spacing w:after="0" w:line="240" w:lineRule="auto"/>
        <w:rPr>
          <w:rFonts w:cs="Arial"/>
          <w:color w:val="000000"/>
        </w:rPr>
      </w:pPr>
    </w:p>
    <w:p w14:paraId="55D3B742" w14:textId="77777777" w:rsidR="00FD530F" w:rsidRPr="00FD530F" w:rsidRDefault="00FD530F" w:rsidP="00FB648B">
      <w:pPr>
        <w:numPr>
          <w:ilvl w:val="0"/>
          <w:numId w:val="42"/>
        </w:numPr>
        <w:autoSpaceDE w:val="0"/>
        <w:autoSpaceDN w:val="0"/>
        <w:adjustRightInd w:val="0"/>
        <w:spacing w:after="0" w:line="240" w:lineRule="auto"/>
        <w:contextualSpacing/>
        <w:rPr>
          <w:rFonts w:cs="Arial"/>
          <w:color w:val="000000"/>
        </w:rPr>
      </w:pPr>
      <w:r w:rsidRPr="00FD530F">
        <w:rPr>
          <w:rFonts w:cs="Arial"/>
          <w:color w:val="000000"/>
        </w:rPr>
        <w:t xml:space="preserve">If your plans change while you are home and you will not be returning for the next session, contact IEP and CIP by email as soon as possible. </w:t>
      </w:r>
    </w:p>
    <w:p w14:paraId="362A4BD9" w14:textId="77777777" w:rsidR="00FD530F" w:rsidRPr="00FD530F" w:rsidRDefault="00FD530F" w:rsidP="00FD530F">
      <w:pPr>
        <w:autoSpaceDE w:val="0"/>
        <w:autoSpaceDN w:val="0"/>
        <w:adjustRightInd w:val="0"/>
        <w:spacing w:after="0" w:line="240" w:lineRule="auto"/>
        <w:rPr>
          <w:rFonts w:cs="Arial"/>
          <w:color w:val="000000"/>
        </w:rPr>
      </w:pPr>
    </w:p>
    <w:p w14:paraId="0FAC9AC1" w14:textId="77777777" w:rsidR="00FD530F" w:rsidRPr="00FD530F" w:rsidRDefault="00FD530F" w:rsidP="00FB648B">
      <w:pPr>
        <w:numPr>
          <w:ilvl w:val="0"/>
          <w:numId w:val="42"/>
        </w:numPr>
        <w:autoSpaceDE w:val="0"/>
        <w:autoSpaceDN w:val="0"/>
        <w:adjustRightInd w:val="0"/>
        <w:spacing w:after="0" w:line="240" w:lineRule="auto"/>
        <w:contextualSpacing/>
        <w:rPr>
          <w:rFonts w:cs="Arial"/>
          <w:color w:val="000000"/>
        </w:rPr>
      </w:pPr>
      <w:r w:rsidRPr="00FD530F">
        <w:rPr>
          <w:rFonts w:cs="Arial"/>
          <w:color w:val="000000"/>
        </w:rPr>
        <w:t xml:space="preserve">If you decide to return to the US to attend another school, you MUST enter the country using the new I-20.  You will need to complete the F-1 Transfer Form.  </w:t>
      </w:r>
    </w:p>
    <w:p w14:paraId="475E332F" w14:textId="77777777" w:rsidR="00FD530F" w:rsidRPr="008E28BD" w:rsidRDefault="005155F9" w:rsidP="00FB648B">
      <w:pPr>
        <w:pStyle w:val="ListParagraph"/>
        <w:numPr>
          <w:ilvl w:val="1"/>
          <w:numId w:val="42"/>
        </w:numPr>
        <w:autoSpaceDE w:val="0"/>
        <w:autoSpaceDN w:val="0"/>
        <w:adjustRightInd w:val="0"/>
        <w:spacing w:after="0" w:line="240" w:lineRule="auto"/>
        <w:rPr>
          <w:rFonts w:cs="Arial"/>
          <w:color w:val="000000"/>
        </w:rPr>
      </w:pPr>
      <w:hyperlink r:id="rId43" w:history="1">
        <w:r w:rsidR="00FD530F" w:rsidRPr="008E28BD">
          <w:rPr>
            <w:rFonts w:cs="Arial"/>
            <w:color w:val="0563C1" w:themeColor="hyperlink"/>
            <w:u w:val="single"/>
          </w:rPr>
          <w:t>http://www.usi.edu/media/588633/2012_international_transfer_form.pdf</w:t>
        </w:r>
      </w:hyperlink>
    </w:p>
    <w:p w14:paraId="03DE7835" w14:textId="77777777" w:rsidR="00FD530F" w:rsidRPr="00FD530F" w:rsidRDefault="00FD530F" w:rsidP="00FD530F">
      <w:pPr>
        <w:autoSpaceDE w:val="0"/>
        <w:autoSpaceDN w:val="0"/>
        <w:adjustRightInd w:val="0"/>
        <w:spacing w:after="0" w:line="240" w:lineRule="auto"/>
        <w:ind w:left="720"/>
        <w:rPr>
          <w:rFonts w:cs="Arial"/>
          <w:color w:val="000000"/>
        </w:rPr>
      </w:pPr>
    </w:p>
    <w:p w14:paraId="08B62C79" w14:textId="77777777" w:rsidR="00FD530F" w:rsidRPr="00FD530F" w:rsidRDefault="00FD530F" w:rsidP="00FB648B">
      <w:pPr>
        <w:numPr>
          <w:ilvl w:val="0"/>
          <w:numId w:val="42"/>
        </w:numPr>
        <w:autoSpaceDE w:val="0"/>
        <w:autoSpaceDN w:val="0"/>
        <w:adjustRightInd w:val="0"/>
        <w:spacing w:after="0" w:line="240" w:lineRule="auto"/>
        <w:contextualSpacing/>
        <w:rPr>
          <w:rFonts w:cs="Arial"/>
          <w:color w:val="000000"/>
        </w:rPr>
      </w:pPr>
      <w:r w:rsidRPr="00FD530F">
        <w:rPr>
          <w:rFonts w:cs="Arial"/>
          <w:color w:val="000000"/>
        </w:rPr>
        <w:t xml:space="preserve">Your F-1 and F-2 visa stamps must be valid on the date of your return travel. If they are not, you will need to have them renewed while you are in your home country. </w:t>
      </w:r>
    </w:p>
    <w:p w14:paraId="4FD4DFAB" w14:textId="77777777" w:rsidR="00FD530F" w:rsidRPr="00FD530F" w:rsidRDefault="00FD530F" w:rsidP="00FD530F">
      <w:pPr>
        <w:autoSpaceDE w:val="0"/>
        <w:autoSpaceDN w:val="0"/>
        <w:adjustRightInd w:val="0"/>
        <w:spacing w:after="0" w:line="240" w:lineRule="auto"/>
        <w:rPr>
          <w:rFonts w:cs="Arial"/>
          <w:color w:val="000000"/>
        </w:rPr>
      </w:pPr>
    </w:p>
    <w:p w14:paraId="3495886D" w14:textId="77777777" w:rsidR="00FD530F" w:rsidRPr="00FD530F" w:rsidRDefault="00FD530F" w:rsidP="00FB648B">
      <w:pPr>
        <w:numPr>
          <w:ilvl w:val="0"/>
          <w:numId w:val="42"/>
        </w:numPr>
        <w:autoSpaceDE w:val="0"/>
        <w:autoSpaceDN w:val="0"/>
        <w:adjustRightInd w:val="0"/>
        <w:spacing w:after="0" w:line="240" w:lineRule="auto"/>
        <w:contextualSpacing/>
        <w:rPr>
          <w:rFonts w:cs="Arial"/>
          <w:color w:val="000000"/>
        </w:rPr>
      </w:pPr>
      <w:r w:rsidRPr="00FD530F">
        <w:rPr>
          <w:rFonts w:cs="Arial"/>
          <w:color w:val="000000"/>
        </w:rPr>
        <w:t xml:space="preserve">Your passport MUST be valid for at least 6 more months after your return date. If it is not, you will need to have it renewed while you are in your home country. </w:t>
      </w:r>
    </w:p>
    <w:p w14:paraId="679F8740" w14:textId="77777777" w:rsidR="00FD530F" w:rsidRPr="00FD530F" w:rsidRDefault="00FD530F" w:rsidP="00FD530F">
      <w:pPr>
        <w:autoSpaceDE w:val="0"/>
        <w:autoSpaceDN w:val="0"/>
        <w:adjustRightInd w:val="0"/>
        <w:spacing w:after="0" w:line="240" w:lineRule="auto"/>
        <w:rPr>
          <w:rFonts w:cs="Arial"/>
          <w:color w:val="000000"/>
        </w:rPr>
      </w:pPr>
    </w:p>
    <w:p w14:paraId="2616CB6E" w14:textId="77777777" w:rsidR="00FD530F" w:rsidRPr="00FD530F" w:rsidRDefault="00FD530F" w:rsidP="00FD530F">
      <w:pPr>
        <w:spacing w:after="0" w:line="240" w:lineRule="auto"/>
        <w:ind w:left="360"/>
        <w:rPr>
          <w:rFonts w:cs="Arial"/>
          <w:b/>
          <w:i/>
          <w:color w:val="000000"/>
        </w:rPr>
      </w:pPr>
      <w:r w:rsidRPr="00FD530F">
        <w:rPr>
          <w:rFonts w:cs="Arial"/>
          <w:b/>
          <w:i/>
          <w:color w:val="000000"/>
        </w:rPr>
        <w:t>NOTE: If you plan to travel inside the US, you do not need to have your I-20 signed.</w:t>
      </w:r>
    </w:p>
    <w:p w14:paraId="53870510" w14:textId="77777777" w:rsidR="00FD530F" w:rsidRPr="00FD530F" w:rsidRDefault="00FD530F" w:rsidP="00FD530F">
      <w:pPr>
        <w:spacing w:after="0" w:line="240" w:lineRule="auto"/>
        <w:ind w:left="360"/>
        <w:rPr>
          <w:rFonts w:cs="Arial"/>
          <w:b/>
          <w:i/>
          <w:color w:val="000000"/>
        </w:rPr>
      </w:pPr>
    </w:p>
    <w:p w14:paraId="6A490146" w14:textId="77777777" w:rsidR="008554D3" w:rsidRPr="008554D3" w:rsidRDefault="008554D3" w:rsidP="008554D3">
      <w:pPr>
        <w:autoSpaceDE w:val="0"/>
        <w:autoSpaceDN w:val="0"/>
        <w:adjustRightInd w:val="0"/>
        <w:spacing w:after="0" w:line="240" w:lineRule="auto"/>
        <w:jc w:val="center"/>
        <w:rPr>
          <w:rFonts w:cs="Arial"/>
          <w:b/>
          <w:bCs/>
          <w:color w:val="FF0000"/>
          <w:sz w:val="32"/>
          <w:szCs w:val="32"/>
          <w:u w:val="single"/>
        </w:rPr>
      </w:pPr>
      <w:r w:rsidRPr="008554D3">
        <w:rPr>
          <w:rFonts w:cs="Arial"/>
          <w:b/>
          <w:bCs/>
          <w:color w:val="FF0000"/>
          <w:sz w:val="32"/>
          <w:szCs w:val="32"/>
          <w:u w:val="single"/>
        </w:rPr>
        <w:t>What will happen if I am out of status?</w:t>
      </w:r>
    </w:p>
    <w:p w14:paraId="0DC2DAA3" w14:textId="77777777" w:rsidR="008554D3" w:rsidRPr="008554D3" w:rsidRDefault="008554D3" w:rsidP="008554D3">
      <w:pPr>
        <w:autoSpaceDE w:val="0"/>
        <w:autoSpaceDN w:val="0"/>
        <w:adjustRightInd w:val="0"/>
        <w:spacing w:after="0" w:line="240" w:lineRule="auto"/>
        <w:jc w:val="center"/>
        <w:rPr>
          <w:rFonts w:cs="Arial"/>
          <w:b/>
          <w:bCs/>
          <w:color w:val="000000"/>
          <w:sz w:val="26"/>
          <w:szCs w:val="26"/>
        </w:rPr>
      </w:pPr>
    </w:p>
    <w:p w14:paraId="074A4A87" w14:textId="77777777" w:rsidR="008554D3" w:rsidRPr="008554D3" w:rsidRDefault="008554D3" w:rsidP="008554D3">
      <w:pPr>
        <w:autoSpaceDE w:val="0"/>
        <w:autoSpaceDN w:val="0"/>
        <w:adjustRightInd w:val="0"/>
        <w:spacing w:after="0" w:line="240" w:lineRule="auto"/>
        <w:rPr>
          <w:rFonts w:cs="Arial"/>
          <w:color w:val="000000"/>
        </w:rPr>
      </w:pPr>
      <w:r w:rsidRPr="008554D3">
        <w:rPr>
          <w:rFonts w:cs="Arial"/>
          <w:color w:val="000000"/>
        </w:rPr>
        <w:t xml:space="preserve">US immigration laws make staying </w:t>
      </w:r>
      <w:r w:rsidRPr="008554D3">
        <w:rPr>
          <w:rFonts w:cs="Arial"/>
          <w:b/>
          <w:i/>
          <w:color w:val="000000"/>
        </w:rPr>
        <w:t>in-status</w:t>
      </w:r>
      <w:r w:rsidRPr="008554D3">
        <w:rPr>
          <w:rFonts w:cs="Arial"/>
          <w:color w:val="000000"/>
        </w:rPr>
        <w:t xml:space="preserve"> very important. Students who are </w:t>
      </w:r>
      <w:r w:rsidRPr="008554D3">
        <w:rPr>
          <w:rFonts w:cs="Arial"/>
          <w:bCs/>
          <w:color w:val="000000"/>
        </w:rPr>
        <w:t xml:space="preserve">out of status </w:t>
      </w:r>
      <w:r w:rsidRPr="008554D3">
        <w:rPr>
          <w:rFonts w:cs="Arial"/>
          <w:color w:val="000000"/>
        </w:rPr>
        <w:t xml:space="preserve">or have </w:t>
      </w:r>
      <w:r w:rsidRPr="008554D3">
        <w:rPr>
          <w:rFonts w:cs="Arial"/>
          <w:bCs/>
          <w:color w:val="000000"/>
        </w:rPr>
        <w:t xml:space="preserve">overstayed </w:t>
      </w:r>
      <w:r w:rsidRPr="008554D3">
        <w:rPr>
          <w:rFonts w:cs="Arial"/>
          <w:color w:val="000000"/>
        </w:rPr>
        <w:t xml:space="preserve">their study time will have serious problems. It may be impossible for them to return to the US in the future. </w:t>
      </w:r>
    </w:p>
    <w:p w14:paraId="4819D012" w14:textId="77777777" w:rsidR="008554D3" w:rsidRPr="008554D3" w:rsidRDefault="008554D3" w:rsidP="008554D3">
      <w:pPr>
        <w:autoSpaceDE w:val="0"/>
        <w:autoSpaceDN w:val="0"/>
        <w:adjustRightInd w:val="0"/>
        <w:spacing w:after="0" w:line="360" w:lineRule="auto"/>
        <w:rPr>
          <w:rFonts w:cs="Arial"/>
          <w:b/>
          <w:i/>
          <w:color w:val="000000"/>
          <w:u w:val="single"/>
        </w:rPr>
      </w:pPr>
      <w:r w:rsidRPr="008554D3">
        <w:rPr>
          <w:rFonts w:cs="Arial"/>
          <w:b/>
          <w:i/>
          <w:color w:val="000000"/>
          <w:u w:val="single"/>
        </w:rPr>
        <w:t xml:space="preserve">You will be out of status if: </w:t>
      </w:r>
    </w:p>
    <w:p w14:paraId="215010C4" w14:textId="55BD6AD9" w:rsidR="008554D3" w:rsidRPr="004B2CAA" w:rsidRDefault="008554D3" w:rsidP="00FB648B">
      <w:pPr>
        <w:pStyle w:val="ListParagraph"/>
        <w:numPr>
          <w:ilvl w:val="0"/>
          <w:numId w:val="41"/>
        </w:numPr>
        <w:autoSpaceDE w:val="0"/>
        <w:autoSpaceDN w:val="0"/>
        <w:adjustRightInd w:val="0"/>
        <w:spacing w:after="0" w:line="360" w:lineRule="auto"/>
        <w:rPr>
          <w:rFonts w:cs="Arial"/>
          <w:color w:val="000000"/>
        </w:rPr>
      </w:pPr>
      <w:r w:rsidRPr="004B2CAA">
        <w:rPr>
          <w:rFonts w:cs="Arial"/>
          <w:color w:val="000000"/>
        </w:rPr>
        <w:t xml:space="preserve">You stop attending classes without permission before the end of a session. </w:t>
      </w:r>
    </w:p>
    <w:p w14:paraId="179FFAF5" w14:textId="1E07375A" w:rsidR="008554D3" w:rsidRPr="004B2CAA" w:rsidRDefault="008554D3" w:rsidP="00FB648B">
      <w:pPr>
        <w:pStyle w:val="ListParagraph"/>
        <w:numPr>
          <w:ilvl w:val="0"/>
          <w:numId w:val="41"/>
        </w:numPr>
        <w:autoSpaceDE w:val="0"/>
        <w:autoSpaceDN w:val="0"/>
        <w:adjustRightInd w:val="0"/>
        <w:spacing w:after="0" w:line="360" w:lineRule="auto"/>
        <w:rPr>
          <w:rFonts w:cs="Arial"/>
          <w:color w:val="000000"/>
        </w:rPr>
      </w:pPr>
      <w:r w:rsidRPr="004B2CAA">
        <w:rPr>
          <w:rFonts w:cs="Arial"/>
          <w:color w:val="000000"/>
        </w:rPr>
        <w:t xml:space="preserve">You are studying after the program end date on your I-20 or DS-2019. </w:t>
      </w:r>
    </w:p>
    <w:p w14:paraId="6F6B54FB" w14:textId="5A86077B" w:rsidR="008554D3" w:rsidRPr="004B2CAA" w:rsidRDefault="008554D3" w:rsidP="00FB648B">
      <w:pPr>
        <w:pStyle w:val="ListParagraph"/>
        <w:numPr>
          <w:ilvl w:val="0"/>
          <w:numId w:val="41"/>
        </w:numPr>
        <w:autoSpaceDE w:val="0"/>
        <w:autoSpaceDN w:val="0"/>
        <w:adjustRightInd w:val="0"/>
        <w:spacing w:after="0" w:line="360" w:lineRule="auto"/>
        <w:rPr>
          <w:rFonts w:cs="Arial"/>
          <w:color w:val="000000"/>
        </w:rPr>
      </w:pPr>
      <w:r w:rsidRPr="004B2CAA">
        <w:rPr>
          <w:rFonts w:cs="Arial"/>
          <w:color w:val="000000"/>
        </w:rPr>
        <w:t xml:space="preserve">You are an F-1 and remain in the U.S. more than 60 days after your last IEP class. </w:t>
      </w:r>
    </w:p>
    <w:p w14:paraId="03A80212" w14:textId="47B2E393" w:rsidR="008554D3" w:rsidRPr="004B2CAA" w:rsidRDefault="008554D3" w:rsidP="00FB648B">
      <w:pPr>
        <w:pStyle w:val="ListParagraph"/>
        <w:numPr>
          <w:ilvl w:val="0"/>
          <w:numId w:val="41"/>
        </w:numPr>
        <w:autoSpaceDE w:val="0"/>
        <w:autoSpaceDN w:val="0"/>
        <w:adjustRightInd w:val="0"/>
        <w:spacing w:after="0" w:line="360" w:lineRule="auto"/>
        <w:rPr>
          <w:rFonts w:cs="Arial"/>
          <w:color w:val="000000"/>
        </w:rPr>
      </w:pPr>
      <w:r w:rsidRPr="004B2CAA">
        <w:rPr>
          <w:rFonts w:cs="Arial"/>
          <w:color w:val="000000"/>
        </w:rPr>
        <w:t xml:space="preserve">You are a J-1 and remain in the U.S. more than 30 days after your last IEP class. </w:t>
      </w:r>
    </w:p>
    <w:p w14:paraId="5F641AC5" w14:textId="77777777" w:rsidR="008554D3" w:rsidRPr="004B2CAA" w:rsidRDefault="008554D3" w:rsidP="00FB648B">
      <w:pPr>
        <w:pStyle w:val="ListParagraph"/>
        <w:numPr>
          <w:ilvl w:val="0"/>
          <w:numId w:val="41"/>
        </w:numPr>
        <w:autoSpaceDE w:val="0"/>
        <w:autoSpaceDN w:val="0"/>
        <w:adjustRightInd w:val="0"/>
        <w:spacing w:after="0" w:line="360" w:lineRule="auto"/>
        <w:rPr>
          <w:rFonts w:cs="Arial"/>
          <w:color w:val="000000"/>
        </w:rPr>
      </w:pPr>
      <w:r w:rsidRPr="004B2CAA">
        <w:rPr>
          <w:rFonts w:cs="Arial"/>
          <w:color w:val="000000"/>
        </w:rPr>
        <w:t xml:space="preserve">If you are out of status: </w:t>
      </w:r>
    </w:p>
    <w:p w14:paraId="1E63D42E" w14:textId="1BEDC58C" w:rsidR="008554D3" w:rsidRPr="004B2CAA" w:rsidRDefault="008554D3" w:rsidP="00FB648B">
      <w:pPr>
        <w:pStyle w:val="ListParagraph"/>
        <w:numPr>
          <w:ilvl w:val="0"/>
          <w:numId w:val="41"/>
        </w:numPr>
        <w:autoSpaceDE w:val="0"/>
        <w:autoSpaceDN w:val="0"/>
        <w:adjustRightInd w:val="0"/>
        <w:spacing w:after="0" w:line="360" w:lineRule="auto"/>
        <w:rPr>
          <w:rFonts w:cs="Arial"/>
          <w:color w:val="000000"/>
        </w:rPr>
      </w:pPr>
      <w:r w:rsidRPr="004B2CAA">
        <w:rPr>
          <w:rFonts w:cs="Arial"/>
          <w:i/>
          <w:iCs/>
          <w:color w:val="000000"/>
        </w:rPr>
        <w:t xml:space="preserve">You cannot re-enter the US without a </w:t>
      </w:r>
      <w:r w:rsidRPr="004B2CAA">
        <w:rPr>
          <w:rFonts w:cs="Arial"/>
          <w:b/>
          <w:bCs/>
          <w:i/>
          <w:iCs/>
          <w:color w:val="000000"/>
        </w:rPr>
        <w:t xml:space="preserve">new </w:t>
      </w:r>
      <w:r w:rsidRPr="004B2CAA">
        <w:rPr>
          <w:rFonts w:cs="Arial"/>
          <w:i/>
          <w:iCs/>
          <w:color w:val="000000"/>
        </w:rPr>
        <w:t xml:space="preserve">I-20 or DS-2019 </w:t>
      </w:r>
    </w:p>
    <w:p w14:paraId="76CFAFAA" w14:textId="58DF9B3F" w:rsidR="008554D3" w:rsidRPr="004B2CAA" w:rsidRDefault="008554D3" w:rsidP="00FB648B">
      <w:pPr>
        <w:pStyle w:val="ListParagraph"/>
        <w:numPr>
          <w:ilvl w:val="0"/>
          <w:numId w:val="41"/>
        </w:numPr>
        <w:autoSpaceDE w:val="0"/>
        <w:autoSpaceDN w:val="0"/>
        <w:adjustRightInd w:val="0"/>
        <w:spacing w:after="0" w:line="360" w:lineRule="auto"/>
        <w:rPr>
          <w:rFonts w:cs="Arial"/>
          <w:color w:val="000000"/>
        </w:rPr>
      </w:pPr>
      <w:r w:rsidRPr="004B2CAA">
        <w:rPr>
          <w:rFonts w:cs="Arial"/>
          <w:i/>
          <w:iCs/>
          <w:color w:val="000000"/>
        </w:rPr>
        <w:t xml:space="preserve">You will have difficulty applying for a visa from a third country such as Canada or Mexico </w:t>
      </w:r>
    </w:p>
    <w:p w14:paraId="18930D7D" w14:textId="77777777" w:rsidR="008554D3" w:rsidRPr="008554D3" w:rsidRDefault="008554D3" w:rsidP="008554D3">
      <w:pPr>
        <w:rPr>
          <w:rFonts w:cs="Arial"/>
        </w:rPr>
      </w:pPr>
      <w:r w:rsidRPr="008554D3">
        <w:rPr>
          <w:rFonts w:cs="Arial"/>
        </w:rPr>
        <w:br w:type="page"/>
      </w:r>
    </w:p>
    <w:p w14:paraId="64B9DBA7" w14:textId="288415AC" w:rsidR="00944B3E" w:rsidRPr="007C3EDA" w:rsidRDefault="00944B3E" w:rsidP="007C3EDA">
      <w:pPr>
        <w:jc w:val="center"/>
        <w:rPr>
          <w:rFonts w:cs="Arial"/>
          <w:iCs/>
          <w:color w:val="000000"/>
          <w:sz w:val="32"/>
          <w:szCs w:val="32"/>
        </w:rPr>
      </w:pPr>
      <w:bookmarkStart w:id="44" w:name="StayinginStatus"/>
      <w:r w:rsidRPr="00944B3E">
        <w:rPr>
          <w:rFonts w:cs="Arial"/>
          <w:b/>
          <w:sz w:val="32"/>
          <w:szCs w:val="32"/>
          <w:u w:val="single"/>
        </w:rPr>
        <w:lastRenderedPageBreak/>
        <w:t>Staying In-Status (Basic Information)</w:t>
      </w:r>
    </w:p>
    <w:bookmarkEnd w:id="44"/>
    <w:p w14:paraId="6B96735A" w14:textId="77777777" w:rsidR="00944B3E" w:rsidRPr="00944B3E" w:rsidRDefault="00944B3E" w:rsidP="00944B3E">
      <w:pPr>
        <w:autoSpaceDE w:val="0"/>
        <w:autoSpaceDN w:val="0"/>
        <w:adjustRightInd w:val="0"/>
        <w:spacing w:after="0" w:line="240" w:lineRule="auto"/>
        <w:rPr>
          <w:rFonts w:cs="Arial"/>
        </w:rPr>
      </w:pPr>
      <w:r w:rsidRPr="00944B3E">
        <w:rPr>
          <w:rFonts w:cs="Arial"/>
        </w:rPr>
        <w:t>The Center of International Programs (CIP) works to help IEP students with their immigration issues.</w:t>
      </w:r>
    </w:p>
    <w:p w14:paraId="05D421A9" w14:textId="77777777" w:rsidR="00944B3E" w:rsidRPr="00944B3E" w:rsidRDefault="00944B3E" w:rsidP="00944B3E">
      <w:pPr>
        <w:autoSpaceDE w:val="0"/>
        <w:autoSpaceDN w:val="0"/>
        <w:adjustRightInd w:val="0"/>
        <w:spacing w:after="0" w:line="240" w:lineRule="auto"/>
        <w:jc w:val="center"/>
        <w:rPr>
          <w:rFonts w:cs="Arial"/>
        </w:rPr>
      </w:pPr>
    </w:p>
    <w:p w14:paraId="6A8B622A" w14:textId="77777777" w:rsidR="00944B3E" w:rsidRPr="00944B3E" w:rsidRDefault="00944B3E" w:rsidP="00FB648B">
      <w:pPr>
        <w:numPr>
          <w:ilvl w:val="0"/>
          <w:numId w:val="5"/>
        </w:numPr>
        <w:autoSpaceDE w:val="0"/>
        <w:autoSpaceDN w:val="0"/>
        <w:adjustRightInd w:val="0"/>
        <w:spacing w:after="0" w:line="240" w:lineRule="auto"/>
        <w:contextualSpacing/>
        <w:rPr>
          <w:rFonts w:cs="Arial"/>
        </w:rPr>
      </w:pPr>
      <w:r w:rsidRPr="00944B3E">
        <w:rPr>
          <w:rFonts w:cs="Arial"/>
          <w:u w:val="single"/>
        </w:rPr>
        <w:t>Contact office of CIP</w:t>
      </w:r>
      <w:r w:rsidRPr="00944B3E">
        <w:rPr>
          <w:rFonts w:cs="Arial"/>
        </w:rPr>
        <w:tab/>
      </w:r>
      <w:r w:rsidRPr="00944B3E">
        <w:rPr>
          <w:rFonts w:cs="Arial"/>
        </w:rPr>
        <w:tab/>
      </w:r>
      <w:r w:rsidRPr="00944B3E">
        <w:rPr>
          <w:rFonts w:cs="Arial"/>
        </w:rPr>
        <w:tab/>
      </w:r>
      <w:r w:rsidRPr="00944B3E">
        <w:rPr>
          <w:rFonts w:cs="Arial"/>
        </w:rPr>
        <w:tab/>
      </w:r>
      <w:r w:rsidRPr="00944B3E">
        <w:rPr>
          <w:rFonts w:cs="Arial"/>
        </w:rPr>
        <w:tab/>
      </w:r>
      <w:r w:rsidRPr="00944B3E">
        <w:rPr>
          <w:rFonts w:cs="Arial"/>
        </w:rPr>
        <w:tab/>
      </w:r>
      <w:r w:rsidRPr="00944B3E">
        <w:rPr>
          <w:rFonts w:cs="Arial"/>
          <w:u w:val="single"/>
        </w:rPr>
        <w:t>Office Hours</w:t>
      </w:r>
    </w:p>
    <w:p w14:paraId="0041E637" w14:textId="1437CBFC" w:rsidR="00944B3E" w:rsidRPr="00944B3E" w:rsidRDefault="00944B3E" w:rsidP="00CB2100">
      <w:pPr>
        <w:autoSpaceDE w:val="0"/>
        <w:autoSpaceDN w:val="0"/>
        <w:adjustRightInd w:val="0"/>
        <w:spacing w:after="0" w:line="240" w:lineRule="auto"/>
        <w:ind w:left="360"/>
        <w:contextualSpacing/>
        <w:rPr>
          <w:rFonts w:cs="Arial"/>
        </w:rPr>
      </w:pPr>
      <w:r w:rsidRPr="00944B3E">
        <w:rPr>
          <w:rFonts w:cs="Arial"/>
        </w:rPr>
        <w:t>Email</w:t>
      </w:r>
      <w:r w:rsidR="00517E41">
        <w:rPr>
          <w:rFonts w:cs="Arial"/>
        </w:rPr>
        <w:t xml:space="preserve">: </w:t>
      </w:r>
      <w:hyperlink r:id="rId44" w:history="1">
        <w:r w:rsidR="00517E41" w:rsidRPr="00531DB8">
          <w:rPr>
            <w:rStyle w:val="Hyperlink"/>
            <w:rFonts w:cs="Arial"/>
          </w:rPr>
          <w:t>ezlatkovsk@usi.edu</w:t>
        </w:r>
      </w:hyperlink>
      <w:r w:rsidR="00517E41">
        <w:rPr>
          <w:rFonts w:cs="Arial"/>
        </w:rPr>
        <w:t xml:space="preserve"> </w:t>
      </w:r>
      <w:r w:rsidR="00CB2100">
        <w:rPr>
          <w:rFonts w:cs="Arial"/>
        </w:rPr>
        <w:tab/>
      </w:r>
      <w:r w:rsidRPr="00944B3E">
        <w:rPr>
          <w:rFonts w:cs="Arial"/>
        </w:rPr>
        <w:tab/>
      </w:r>
      <w:r w:rsidRPr="00944B3E">
        <w:rPr>
          <w:rFonts w:cs="Arial"/>
        </w:rPr>
        <w:tab/>
      </w:r>
      <w:r w:rsidRPr="00944B3E">
        <w:rPr>
          <w:rFonts w:cs="Arial"/>
        </w:rPr>
        <w:tab/>
      </w:r>
      <w:r w:rsidRPr="00944B3E">
        <w:rPr>
          <w:rFonts w:cs="Arial"/>
        </w:rPr>
        <w:tab/>
      </w:r>
      <w:r w:rsidRPr="00944B3E">
        <w:rPr>
          <w:rFonts w:cs="Arial"/>
        </w:rPr>
        <w:tab/>
        <w:t>Monday – Friday 8:00 – 4:30</w:t>
      </w:r>
    </w:p>
    <w:p w14:paraId="7B29703E" w14:textId="77777777" w:rsidR="00944B3E" w:rsidRPr="00944B3E" w:rsidRDefault="00944B3E" w:rsidP="00944B3E">
      <w:pPr>
        <w:autoSpaceDE w:val="0"/>
        <w:autoSpaceDN w:val="0"/>
        <w:adjustRightInd w:val="0"/>
        <w:spacing w:after="0" w:line="240" w:lineRule="auto"/>
        <w:ind w:left="360"/>
        <w:contextualSpacing/>
        <w:rPr>
          <w:rFonts w:cs="Arial"/>
        </w:rPr>
      </w:pPr>
      <w:r w:rsidRPr="00944B3E">
        <w:rPr>
          <w:rFonts w:cs="Arial"/>
        </w:rPr>
        <w:t>(812) 465-1248</w:t>
      </w:r>
    </w:p>
    <w:p w14:paraId="1BF81765" w14:textId="77777777" w:rsidR="00944B3E" w:rsidRPr="00944B3E" w:rsidRDefault="00944B3E" w:rsidP="00944B3E">
      <w:pPr>
        <w:autoSpaceDE w:val="0"/>
        <w:autoSpaceDN w:val="0"/>
        <w:adjustRightInd w:val="0"/>
        <w:spacing w:after="0" w:line="276" w:lineRule="auto"/>
        <w:rPr>
          <w:rFonts w:cs="Arial"/>
          <w:b/>
        </w:rPr>
      </w:pPr>
      <w:r w:rsidRPr="00944B3E">
        <w:rPr>
          <w:rFonts w:cs="Arial"/>
        </w:rPr>
        <w:t xml:space="preserve">2. </w:t>
      </w:r>
      <w:r w:rsidRPr="00944B3E">
        <w:rPr>
          <w:rFonts w:cs="Arial"/>
          <w:b/>
        </w:rPr>
        <w:t>Immigration Documents:</w:t>
      </w:r>
    </w:p>
    <w:p w14:paraId="17A64ED7" w14:textId="6974B72D" w:rsidR="00944B3E" w:rsidRPr="00FB648B" w:rsidRDefault="00944B3E" w:rsidP="00FB648B">
      <w:pPr>
        <w:pStyle w:val="ListParagraph"/>
        <w:numPr>
          <w:ilvl w:val="0"/>
          <w:numId w:val="43"/>
        </w:numPr>
        <w:autoSpaceDE w:val="0"/>
        <w:autoSpaceDN w:val="0"/>
        <w:adjustRightInd w:val="0"/>
        <w:spacing w:after="0" w:line="276" w:lineRule="auto"/>
        <w:rPr>
          <w:rFonts w:cs="Arial"/>
        </w:rPr>
      </w:pPr>
      <w:r w:rsidRPr="00FB648B">
        <w:rPr>
          <w:rFonts w:cs="Arial"/>
        </w:rPr>
        <w:t xml:space="preserve">Passport (from your country) </w:t>
      </w:r>
    </w:p>
    <w:p w14:paraId="622B5D14" w14:textId="4797CE5F" w:rsidR="00944B3E" w:rsidRPr="00FB648B" w:rsidRDefault="00944B3E" w:rsidP="00FB648B">
      <w:pPr>
        <w:pStyle w:val="ListParagraph"/>
        <w:numPr>
          <w:ilvl w:val="0"/>
          <w:numId w:val="43"/>
        </w:numPr>
        <w:autoSpaceDE w:val="0"/>
        <w:autoSpaceDN w:val="0"/>
        <w:adjustRightInd w:val="0"/>
        <w:spacing w:after="0" w:line="276" w:lineRule="auto"/>
        <w:rPr>
          <w:rFonts w:cs="Arial"/>
        </w:rPr>
      </w:pPr>
      <w:r w:rsidRPr="00FB648B">
        <w:rPr>
          <w:rFonts w:cs="Arial"/>
        </w:rPr>
        <w:t xml:space="preserve">I-20/DS-2019 </w:t>
      </w:r>
    </w:p>
    <w:p w14:paraId="349EB357" w14:textId="1B26684F" w:rsidR="00944B3E" w:rsidRPr="00FB648B" w:rsidRDefault="00944B3E" w:rsidP="00FB648B">
      <w:pPr>
        <w:pStyle w:val="ListParagraph"/>
        <w:numPr>
          <w:ilvl w:val="0"/>
          <w:numId w:val="43"/>
        </w:numPr>
        <w:autoSpaceDE w:val="0"/>
        <w:autoSpaceDN w:val="0"/>
        <w:adjustRightInd w:val="0"/>
        <w:spacing w:after="0" w:line="276" w:lineRule="auto"/>
        <w:rPr>
          <w:rFonts w:cs="Arial"/>
        </w:rPr>
      </w:pPr>
      <w:r w:rsidRPr="00FB648B">
        <w:rPr>
          <w:rFonts w:cs="Arial"/>
        </w:rPr>
        <w:t xml:space="preserve">Visa </w:t>
      </w:r>
    </w:p>
    <w:p w14:paraId="4752D9BC" w14:textId="76DCEE3D" w:rsidR="00944B3E" w:rsidRPr="00FB648B" w:rsidRDefault="00944B3E" w:rsidP="00FB648B">
      <w:pPr>
        <w:pStyle w:val="ListParagraph"/>
        <w:numPr>
          <w:ilvl w:val="0"/>
          <w:numId w:val="43"/>
        </w:numPr>
        <w:autoSpaceDE w:val="0"/>
        <w:autoSpaceDN w:val="0"/>
        <w:adjustRightInd w:val="0"/>
        <w:spacing w:after="0" w:line="276" w:lineRule="auto"/>
        <w:rPr>
          <w:rFonts w:cs="Arial"/>
        </w:rPr>
      </w:pPr>
      <w:r w:rsidRPr="00FB648B">
        <w:rPr>
          <w:rFonts w:cs="Arial"/>
        </w:rPr>
        <w:t xml:space="preserve">I-94 Document </w:t>
      </w:r>
    </w:p>
    <w:p w14:paraId="3671029C" w14:textId="77777777" w:rsidR="00944B3E" w:rsidRPr="00944B3E" w:rsidRDefault="00944B3E" w:rsidP="00944B3E">
      <w:pPr>
        <w:autoSpaceDE w:val="0"/>
        <w:autoSpaceDN w:val="0"/>
        <w:adjustRightInd w:val="0"/>
        <w:spacing w:after="0" w:line="240" w:lineRule="auto"/>
        <w:rPr>
          <w:rFonts w:cs="Arial"/>
        </w:rPr>
      </w:pPr>
      <w:r w:rsidRPr="00944B3E">
        <w:rPr>
          <w:rFonts w:cs="Arial"/>
        </w:rPr>
        <w:t xml:space="preserve">3. </w:t>
      </w:r>
      <w:r w:rsidRPr="00944B3E">
        <w:rPr>
          <w:rFonts w:cs="Arial"/>
          <w:b/>
        </w:rPr>
        <w:t>SEVIS (Student &amp; Exchange Visitor Information System)</w:t>
      </w:r>
      <w:r w:rsidRPr="00944B3E">
        <w:rPr>
          <w:rFonts w:cs="Arial"/>
        </w:rPr>
        <w:t xml:space="preserve"> </w:t>
      </w:r>
    </w:p>
    <w:p w14:paraId="03B27069" w14:textId="77777777" w:rsidR="00944B3E" w:rsidRPr="00944B3E" w:rsidRDefault="00944B3E" w:rsidP="00944B3E">
      <w:pPr>
        <w:autoSpaceDE w:val="0"/>
        <w:autoSpaceDN w:val="0"/>
        <w:adjustRightInd w:val="0"/>
        <w:spacing w:after="0" w:line="240" w:lineRule="auto"/>
        <w:ind w:left="360"/>
        <w:rPr>
          <w:rFonts w:cs="Arial"/>
        </w:rPr>
      </w:pPr>
      <w:r w:rsidRPr="00944B3E">
        <w:rPr>
          <w:rFonts w:cs="Arial"/>
        </w:rPr>
        <w:t xml:space="preserve">All international students pay a $200 SEVIS fee when they apply for a U.S. visa. All schools must tell immigration (using SEVIS) about each international student several times: </w:t>
      </w:r>
    </w:p>
    <w:p w14:paraId="6F8F2AEF" w14:textId="77777777" w:rsidR="00944B3E" w:rsidRPr="00944B3E" w:rsidRDefault="00944B3E" w:rsidP="00FB648B">
      <w:pPr>
        <w:numPr>
          <w:ilvl w:val="0"/>
          <w:numId w:val="18"/>
        </w:numPr>
        <w:autoSpaceDE w:val="0"/>
        <w:autoSpaceDN w:val="0"/>
        <w:adjustRightInd w:val="0"/>
        <w:spacing w:after="0" w:line="240" w:lineRule="auto"/>
        <w:contextualSpacing/>
        <w:rPr>
          <w:rFonts w:cs="Arial"/>
        </w:rPr>
      </w:pPr>
      <w:r w:rsidRPr="00944B3E">
        <w:rPr>
          <w:rFonts w:cs="Arial"/>
        </w:rPr>
        <w:t xml:space="preserve">when the student arrives at the school </w:t>
      </w:r>
    </w:p>
    <w:p w14:paraId="626EF4E7" w14:textId="77777777" w:rsidR="00944B3E" w:rsidRPr="00944B3E" w:rsidRDefault="00944B3E" w:rsidP="00FB648B">
      <w:pPr>
        <w:numPr>
          <w:ilvl w:val="0"/>
          <w:numId w:val="18"/>
        </w:numPr>
        <w:autoSpaceDE w:val="0"/>
        <w:autoSpaceDN w:val="0"/>
        <w:adjustRightInd w:val="0"/>
        <w:spacing w:after="0" w:line="240" w:lineRule="auto"/>
        <w:contextualSpacing/>
        <w:rPr>
          <w:rFonts w:cs="Arial"/>
        </w:rPr>
      </w:pPr>
      <w:r w:rsidRPr="00944B3E">
        <w:rPr>
          <w:rFonts w:cs="Arial"/>
        </w:rPr>
        <w:t xml:space="preserve">student enrollment for each session </w:t>
      </w:r>
    </w:p>
    <w:p w14:paraId="55B63947" w14:textId="77777777" w:rsidR="00944B3E" w:rsidRPr="00944B3E" w:rsidRDefault="00944B3E" w:rsidP="00FB648B">
      <w:pPr>
        <w:numPr>
          <w:ilvl w:val="0"/>
          <w:numId w:val="18"/>
        </w:numPr>
        <w:autoSpaceDE w:val="0"/>
        <w:autoSpaceDN w:val="0"/>
        <w:adjustRightInd w:val="0"/>
        <w:spacing w:after="0" w:line="240" w:lineRule="auto"/>
        <w:contextualSpacing/>
        <w:rPr>
          <w:rFonts w:cs="Arial"/>
        </w:rPr>
      </w:pPr>
      <w:r w:rsidRPr="00944B3E">
        <w:rPr>
          <w:rFonts w:cs="Arial"/>
        </w:rPr>
        <w:t xml:space="preserve">when a student transfers to a different school </w:t>
      </w:r>
    </w:p>
    <w:p w14:paraId="4AC04032" w14:textId="77777777" w:rsidR="00944B3E" w:rsidRPr="00944B3E" w:rsidRDefault="00944B3E" w:rsidP="00FB648B">
      <w:pPr>
        <w:numPr>
          <w:ilvl w:val="0"/>
          <w:numId w:val="18"/>
        </w:numPr>
        <w:autoSpaceDE w:val="0"/>
        <w:autoSpaceDN w:val="0"/>
        <w:adjustRightInd w:val="0"/>
        <w:spacing w:after="0" w:line="240" w:lineRule="auto"/>
        <w:contextualSpacing/>
        <w:rPr>
          <w:rFonts w:cs="Arial"/>
        </w:rPr>
      </w:pPr>
      <w:r w:rsidRPr="00944B3E">
        <w:rPr>
          <w:rFonts w:cs="Arial"/>
        </w:rPr>
        <w:t xml:space="preserve">when a student changes to a new program of study </w:t>
      </w:r>
    </w:p>
    <w:p w14:paraId="4C6B8B1D" w14:textId="77777777" w:rsidR="00944B3E" w:rsidRPr="00944B3E" w:rsidRDefault="00944B3E" w:rsidP="00FB648B">
      <w:pPr>
        <w:numPr>
          <w:ilvl w:val="0"/>
          <w:numId w:val="18"/>
        </w:numPr>
        <w:autoSpaceDE w:val="0"/>
        <w:autoSpaceDN w:val="0"/>
        <w:adjustRightInd w:val="0"/>
        <w:spacing w:after="0" w:line="240" w:lineRule="auto"/>
        <w:contextualSpacing/>
        <w:rPr>
          <w:rFonts w:cs="Arial"/>
        </w:rPr>
      </w:pPr>
      <w:r w:rsidRPr="00944B3E">
        <w:rPr>
          <w:rFonts w:cs="Arial"/>
        </w:rPr>
        <w:t xml:space="preserve">when a student changes his/her address </w:t>
      </w:r>
    </w:p>
    <w:p w14:paraId="1BF77D78" w14:textId="77777777" w:rsidR="00944B3E" w:rsidRPr="00944B3E" w:rsidRDefault="00944B3E" w:rsidP="00944B3E">
      <w:pPr>
        <w:autoSpaceDE w:val="0"/>
        <w:autoSpaceDN w:val="0"/>
        <w:adjustRightInd w:val="0"/>
        <w:spacing w:after="0" w:line="240" w:lineRule="auto"/>
        <w:rPr>
          <w:rFonts w:cs="Arial"/>
        </w:rPr>
      </w:pPr>
      <w:r w:rsidRPr="00944B3E">
        <w:rPr>
          <w:rFonts w:cs="Arial"/>
        </w:rPr>
        <w:t xml:space="preserve">4. </w:t>
      </w:r>
      <w:r w:rsidRPr="00944B3E">
        <w:rPr>
          <w:rFonts w:cs="Arial"/>
          <w:b/>
        </w:rPr>
        <w:t>Enrollment</w:t>
      </w:r>
      <w:r w:rsidRPr="00944B3E">
        <w:rPr>
          <w:rFonts w:cs="Arial"/>
        </w:rPr>
        <w:t xml:space="preserve"> </w:t>
      </w:r>
    </w:p>
    <w:p w14:paraId="72E31B0B" w14:textId="77777777" w:rsidR="00944B3E" w:rsidRPr="00944B3E" w:rsidRDefault="00944B3E" w:rsidP="00944B3E">
      <w:pPr>
        <w:autoSpaceDE w:val="0"/>
        <w:autoSpaceDN w:val="0"/>
        <w:adjustRightInd w:val="0"/>
        <w:spacing w:after="0" w:line="240" w:lineRule="auto"/>
        <w:ind w:left="360"/>
        <w:rPr>
          <w:rFonts w:cs="Arial"/>
        </w:rPr>
      </w:pPr>
      <w:r w:rsidRPr="00944B3E">
        <w:rPr>
          <w:rFonts w:cs="Arial"/>
        </w:rPr>
        <w:t xml:space="preserve">You must be a full-time student while you are studying in the IEP if you are on an F-1 or J-1 visa. Attendance is very important each session for you to be considered an enrolled student of the IEP. </w:t>
      </w:r>
    </w:p>
    <w:p w14:paraId="2069A151" w14:textId="77777777" w:rsidR="00944B3E" w:rsidRPr="00944B3E" w:rsidRDefault="00944B3E" w:rsidP="00944B3E">
      <w:pPr>
        <w:autoSpaceDE w:val="0"/>
        <w:autoSpaceDN w:val="0"/>
        <w:adjustRightInd w:val="0"/>
        <w:spacing w:after="0" w:line="276" w:lineRule="auto"/>
        <w:rPr>
          <w:rFonts w:cs="Arial"/>
        </w:rPr>
      </w:pPr>
      <w:r w:rsidRPr="00944B3E">
        <w:rPr>
          <w:rFonts w:cs="Arial"/>
        </w:rPr>
        <w:t xml:space="preserve">5. </w:t>
      </w:r>
      <w:r w:rsidRPr="00944B3E">
        <w:rPr>
          <w:rFonts w:cs="Arial"/>
          <w:b/>
        </w:rPr>
        <w:t>Transferring</w:t>
      </w:r>
    </w:p>
    <w:p w14:paraId="0F5E71CD" w14:textId="77777777" w:rsidR="00944B3E" w:rsidRPr="00944B3E" w:rsidRDefault="00944B3E" w:rsidP="00944B3E">
      <w:pPr>
        <w:autoSpaceDE w:val="0"/>
        <w:autoSpaceDN w:val="0"/>
        <w:adjustRightInd w:val="0"/>
        <w:spacing w:after="0" w:line="240" w:lineRule="auto"/>
        <w:ind w:left="360"/>
        <w:rPr>
          <w:rFonts w:cs="Arial"/>
        </w:rPr>
      </w:pPr>
      <w:r w:rsidRPr="00944B3E">
        <w:rPr>
          <w:rFonts w:cs="Arial"/>
        </w:rPr>
        <w:t xml:space="preserve">If you transfer to USI from another school, you need to bring ALL your previous I-20s to the CIP, even if you have submitted them to the IEP Office. This is VERY important. </w:t>
      </w:r>
    </w:p>
    <w:p w14:paraId="06EE02A0" w14:textId="77777777" w:rsidR="00944B3E" w:rsidRPr="00944B3E" w:rsidRDefault="00944B3E" w:rsidP="00944B3E">
      <w:pPr>
        <w:autoSpaceDE w:val="0"/>
        <w:autoSpaceDN w:val="0"/>
        <w:adjustRightInd w:val="0"/>
        <w:spacing w:after="0" w:line="240" w:lineRule="auto"/>
        <w:rPr>
          <w:rFonts w:cs="Arial"/>
        </w:rPr>
      </w:pPr>
      <w:r w:rsidRPr="00944B3E">
        <w:rPr>
          <w:rFonts w:cs="Arial"/>
        </w:rPr>
        <w:t xml:space="preserve">6. </w:t>
      </w:r>
      <w:r w:rsidRPr="00944B3E">
        <w:rPr>
          <w:rFonts w:cs="Arial"/>
          <w:b/>
        </w:rPr>
        <w:t>Travel</w:t>
      </w:r>
      <w:r w:rsidRPr="00944B3E">
        <w:rPr>
          <w:rFonts w:cs="Arial"/>
        </w:rPr>
        <w:t xml:space="preserve"> </w:t>
      </w:r>
    </w:p>
    <w:p w14:paraId="73E75803" w14:textId="77777777" w:rsidR="00944B3E" w:rsidRPr="00944B3E" w:rsidRDefault="00944B3E" w:rsidP="00FB648B">
      <w:pPr>
        <w:numPr>
          <w:ilvl w:val="0"/>
          <w:numId w:val="19"/>
        </w:numPr>
        <w:autoSpaceDE w:val="0"/>
        <w:autoSpaceDN w:val="0"/>
        <w:adjustRightInd w:val="0"/>
        <w:spacing w:after="0" w:line="240" w:lineRule="auto"/>
        <w:contextualSpacing/>
        <w:rPr>
          <w:rFonts w:cs="Arial"/>
        </w:rPr>
      </w:pPr>
      <w:r w:rsidRPr="00944B3E">
        <w:rPr>
          <w:rFonts w:cs="Arial"/>
        </w:rPr>
        <w:t xml:space="preserve">Request a signature for page 3 of your I-20 (page 1 of your DS-2019) </w:t>
      </w:r>
    </w:p>
    <w:p w14:paraId="0D286B85" w14:textId="77777777" w:rsidR="00944B3E" w:rsidRPr="00944B3E" w:rsidRDefault="00944B3E" w:rsidP="00FB648B">
      <w:pPr>
        <w:numPr>
          <w:ilvl w:val="0"/>
          <w:numId w:val="19"/>
        </w:numPr>
        <w:autoSpaceDE w:val="0"/>
        <w:autoSpaceDN w:val="0"/>
        <w:adjustRightInd w:val="0"/>
        <w:spacing w:after="0" w:line="240" w:lineRule="auto"/>
        <w:contextualSpacing/>
        <w:rPr>
          <w:rFonts w:cs="Arial"/>
        </w:rPr>
      </w:pPr>
      <w:r w:rsidRPr="00944B3E">
        <w:rPr>
          <w:rFonts w:cs="Arial"/>
        </w:rPr>
        <w:t xml:space="preserve">Inform the IEP Office of your travel plans </w:t>
      </w:r>
    </w:p>
    <w:p w14:paraId="62B18DAE" w14:textId="77777777" w:rsidR="00944B3E" w:rsidRPr="00944B3E" w:rsidRDefault="00944B3E" w:rsidP="00FB648B">
      <w:pPr>
        <w:numPr>
          <w:ilvl w:val="0"/>
          <w:numId w:val="19"/>
        </w:numPr>
        <w:autoSpaceDE w:val="0"/>
        <w:autoSpaceDN w:val="0"/>
        <w:adjustRightInd w:val="0"/>
        <w:spacing w:after="0" w:line="240" w:lineRule="auto"/>
        <w:contextualSpacing/>
        <w:rPr>
          <w:rFonts w:cs="Arial"/>
        </w:rPr>
      </w:pPr>
      <w:r w:rsidRPr="00944B3E">
        <w:rPr>
          <w:rFonts w:cs="Arial"/>
        </w:rPr>
        <w:t>Do not leave the U.S. without a signature if you plan to return to the IEP</w:t>
      </w:r>
    </w:p>
    <w:p w14:paraId="52DA3A71" w14:textId="77777777" w:rsidR="00944B3E" w:rsidRPr="00944B3E" w:rsidRDefault="00944B3E" w:rsidP="00944B3E">
      <w:pPr>
        <w:autoSpaceDE w:val="0"/>
        <w:autoSpaceDN w:val="0"/>
        <w:adjustRightInd w:val="0"/>
        <w:spacing w:after="0" w:line="240" w:lineRule="auto"/>
        <w:rPr>
          <w:rFonts w:cs="Arial"/>
        </w:rPr>
      </w:pPr>
      <w:r w:rsidRPr="00944B3E">
        <w:rPr>
          <w:rFonts w:cs="Arial"/>
        </w:rPr>
        <w:t>7</w:t>
      </w:r>
      <w:r w:rsidRPr="00944B3E">
        <w:rPr>
          <w:rFonts w:cs="Arial"/>
          <w:b/>
        </w:rPr>
        <w:t>. Program Changes</w:t>
      </w:r>
      <w:r w:rsidRPr="00944B3E">
        <w:rPr>
          <w:rFonts w:cs="Arial"/>
        </w:rPr>
        <w:t xml:space="preserve"> </w:t>
      </w:r>
    </w:p>
    <w:p w14:paraId="4FF438D8" w14:textId="77777777" w:rsidR="00944B3E" w:rsidRPr="00944B3E" w:rsidRDefault="00944B3E" w:rsidP="00944B3E">
      <w:pPr>
        <w:autoSpaceDE w:val="0"/>
        <w:autoSpaceDN w:val="0"/>
        <w:adjustRightInd w:val="0"/>
        <w:spacing w:after="0" w:line="240" w:lineRule="auto"/>
        <w:ind w:left="360"/>
        <w:rPr>
          <w:rFonts w:cs="Arial"/>
        </w:rPr>
      </w:pPr>
      <w:r w:rsidRPr="00944B3E">
        <w:rPr>
          <w:rFonts w:cs="Arial"/>
        </w:rPr>
        <w:t xml:space="preserve">Check the date of your I-20 (or DS-2019) expiration. CIP and the IEP work together to help students who want to: </w:t>
      </w:r>
    </w:p>
    <w:p w14:paraId="6735A6A2" w14:textId="77777777" w:rsidR="00944B3E" w:rsidRPr="00944B3E" w:rsidRDefault="00944B3E" w:rsidP="00FB648B">
      <w:pPr>
        <w:numPr>
          <w:ilvl w:val="0"/>
          <w:numId w:val="20"/>
        </w:numPr>
        <w:autoSpaceDE w:val="0"/>
        <w:autoSpaceDN w:val="0"/>
        <w:adjustRightInd w:val="0"/>
        <w:spacing w:after="0" w:line="240" w:lineRule="auto"/>
        <w:contextualSpacing/>
        <w:rPr>
          <w:rFonts w:cs="Arial"/>
        </w:rPr>
      </w:pPr>
      <w:r w:rsidRPr="00944B3E">
        <w:rPr>
          <w:rFonts w:cs="Arial"/>
        </w:rPr>
        <w:t xml:space="preserve">extend their studies in the IEP (past the I-20 expiration date) </w:t>
      </w:r>
    </w:p>
    <w:p w14:paraId="104691D6" w14:textId="77777777" w:rsidR="00944B3E" w:rsidRPr="00944B3E" w:rsidRDefault="00944B3E" w:rsidP="00FB648B">
      <w:pPr>
        <w:numPr>
          <w:ilvl w:val="0"/>
          <w:numId w:val="20"/>
        </w:numPr>
        <w:autoSpaceDE w:val="0"/>
        <w:autoSpaceDN w:val="0"/>
        <w:adjustRightInd w:val="0"/>
        <w:spacing w:after="0" w:line="240" w:lineRule="auto"/>
        <w:contextualSpacing/>
        <w:rPr>
          <w:rFonts w:cs="Arial"/>
        </w:rPr>
      </w:pPr>
      <w:r w:rsidRPr="00944B3E">
        <w:rPr>
          <w:rFonts w:cs="Arial"/>
        </w:rPr>
        <w:t xml:space="preserve">transfer to another school </w:t>
      </w:r>
    </w:p>
    <w:p w14:paraId="2EE92192" w14:textId="77777777" w:rsidR="00944B3E" w:rsidRPr="00944B3E" w:rsidRDefault="00944B3E" w:rsidP="00944B3E">
      <w:pPr>
        <w:autoSpaceDE w:val="0"/>
        <w:autoSpaceDN w:val="0"/>
        <w:adjustRightInd w:val="0"/>
        <w:spacing w:after="0" w:line="240" w:lineRule="auto"/>
        <w:rPr>
          <w:rFonts w:cs="Arial"/>
          <w:color w:val="000000"/>
        </w:rPr>
      </w:pPr>
      <w:r w:rsidRPr="00944B3E">
        <w:rPr>
          <w:rFonts w:cs="Arial"/>
          <w:color w:val="000000"/>
        </w:rPr>
        <w:t xml:space="preserve">8. </w:t>
      </w:r>
      <w:r w:rsidRPr="00944B3E">
        <w:rPr>
          <w:rFonts w:cs="Arial"/>
          <w:b/>
          <w:color w:val="000000"/>
        </w:rPr>
        <w:t>Document Safety - Passport (from your country</w:t>
      </w:r>
      <w:r w:rsidRPr="00944B3E">
        <w:rPr>
          <w:rFonts w:cs="Arial"/>
          <w:color w:val="000000"/>
        </w:rPr>
        <w:t xml:space="preserve">) </w:t>
      </w:r>
    </w:p>
    <w:p w14:paraId="40B99C4E" w14:textId="77777777" w:rsidR="00944B3E" w:rsidRPr="00944B3E" w:rsidRDefault="00944B3E" w:rsidP="00FB648B">
      <w:pPr>
        <w:numPr>
          <w:ilvl w:val="0"/>
          <w:numId w:val="21"/>
        </w:numPr>
        <w:autoSpaceDE w:val="0"/>
        <w:autoSpaceDN w:val="0"/>
        <w:adjustRightInd w:val="0"/>
        <w:spacing w:after="0" w:line="240" w:lineRule="auto"/>
        <w:contextualSpacing/>
        <w:rPr>
          <w:rFonts w:cs="Arial"/>
          <w:color w:val="000000"/>
        </w:rPr>
      </w:pPr>
      <w:r w:rsidRPr="00944B3E">
        <w:rPr>
          <w:rFonts w:cs="Arial"/>
          <w:color w:val="000000"/>
        </w:rPr>
        <w:t xml:space="preserve">I-20/DS-2019 </w:t>
      </w:r>
    </w:p>
    <w:p w14:paraId="2BAE3401" w14:textId="77777777" w:rsidR="00944B3E" w:rsidRPr="00944B3E" w:rsidRDefault="00944B3E" w:rsidP="00FB648B">
      <w:pPr>
        <w:numPr>
          <w:ilvl w:val="0"/>
          <w:numId w:val="21"/>
        </w:numPr>
        <w:autoSpaceDE w:val="0"/>
        <w:autoSpaceDN w:val="0"/>
        <w:adjustRightInd w:val="0"/>
        <w:spacing w:after="0" w:line="240" w:lineRule="auto"/>
        <w:contextualSpacing/>
        <w:rPr>
          <w:rFonts w:cs="Arial"/>
          <w:color w:val="000000"/>
        </w:rPr>
      </w:pPr>
      <w:r w:rsidRPr="00944B3E">
        <w:rPr>
          <w:rFonts w:cs="Arial"/>
          <w:color w:val="000000"/>
        </w:rPr>
        <w:t xml:space="preserve">Visa </w:t>
      </w:r>
    </w:p>
    <w:p w14:paraId="550DD1C5" w14:textId="77777777" w:rsidR="00944B3E" w:rsidRPr="00944B3E" w:rsidRDefault="00944B3E" w:rsidP="00FB648B">
      <w:pPr>
        <w:numPr>
          <w:ilvl w:val="0"/>
          <w:numId w:val="21"/>
        </w:numPr>
        <w:autoSpaceDE w:val="0"/>
        <w:autoSpaceDN w:val="0"/>
        <w:adjustRightInd w:val="0"/>
        <w:spacing w:after="0" w:line="240" w:lineRule="auto"/>
        <w:contextualSpacing/>
        <w:rPr>
          <w:rFonts w:cs="Arial"/>
          <w:color w:val="000000"/>
        </w:rPr>
      </w:pPr>
      <w:r w:rsidRPr="00944B3E">
        <w:rPr>
          <w:rFonts w:cs="Arial"/>
          <w:color w:val="000000"/>
        </w:rPr>
        <w:t xml:space="preserve">I-94 card </w:t>
      </w:r>
    </w:p>
    <w:p w14:paraId="2E595C9A" w14:textId="77777777" w:rsidR="00944B3E" w:rsidRPr="00944B3E" w:rsidRDefault="00944B3E" w:rsidP="00944B3E">
      <w:pPr>
        <w:autoSpaceDE w:val="0"/>
        <w:autoSpaceDN w:val="0"/>
        <w:adjustRightInd w:val="0"/>
        <w:spacing w:after="0" w:line="240" w:lineRule="auto"/>
        <w:ind w:left="360"/>
        <w:rPr>
          <w:rFonts w:cs="Arial"/>
          <w:color w:val="000000"/>
        </w:rPr>
      </w:pPr>
      <w:r w:rsidRPr="00944B3E">
        <w:rPr>
          <w:rFonts w:cs="Arial"/>
          <w:color w:val="000000"/>
        </w:rPr>
        <w:t xml:space="preserve">Your documents are your responsibility! </w:t>
      </w:r>
    </w:p>
    <w:p w14:paraId="35423EBC" w14:textId="77777777" w:rsidR="00944B3E" w:rsidRPr="00944B3E" w:rsidRDefault="00944B3E" w:rsidP="00944B3E">
      <w:pPr>
        <w:autoSpaceDE w:val="0"/>
        <w:autoSpaceDN w:val="0"/>
        <w:adjustRightInd w:val="0"/>
        <w:spacing w:after="0" w:line="240" w:lineRule="auto"/>
        <w:ind w:left="360"/>
        <w:rPr>
          <w:rFonts w:cs="Arial"/>
          <w:color w:val="000000"/>
        </w:rPr>
      </w:pPr>
      <w:r w:rsidRPr="00944B3E">
        <w:rPr>
          <w:rFonts w:cs="Arial"/>
          <w:color w:val="000000"/>
        </w:rPr>
        <w:t xml:space="preserve">Keep them in a safe place. Do not throw them away (even if you transfer to a different school). </w:t>
      </w:r>
    </w:p>
    <w:p w14:paraId="27D835E6" w14:textId="77777777" w:rsidR="007C5C50" w:rsidRDefault="007C5C50" w:rsidP="00944B3E">
      <w:pPr>
        <w:autoSpaceDE w:val="0"/>
        <w:autoSpaceDN w:val="0"/>
        <w:adjustRightInd w:val="0"/>
        <w:spacing w:line="240" w:lineRule="auto"/>
        <w:rPr>
          <w:rFonts w:cs="Arial"/>
          <w:b/>
          <w:color w:val="000000"/>
        </w:rPr>
      </w:pPr>
    </w:p>
    <w:p w14:paraId="0BE21E2A" w14:textId="77777777" w:rsidR="00944B3E" w:rsidRPr="00944B3E" w:rsidRDefault="00944B3E" w:rsidP="00944B3E">
      <w:pPr>
        <w:autoSpaceDE w:val="0"/>
        <w:autoSpaceDN w:val="0"/>
        <w:adjustRightInd w:val="0"/>
        <w:spacing w:line="240" w:lineRule="auto"/>
        <w:rPr>
          <w:rFonts w:cs="Arial"/>
          <w:color w:val="000000"/>
        </w:rPr>
      </w:pPr>
      <w:r w:rsidRPr="00944B3E">
        <w:rPr>
          <w:rFonts w:cs="Arial"/>
          <w:b/>
          <w:color w:val="000000"/>
        </w:rPr>
        <w:lastRenderedPageBreak/>
        <w:t>9.  Employment</w:t>
      </w:r>
      <w:r w:rsidRPr="00944B3E">
        <w:rPr>
          <w:rFonts w:cs="Arial"/>
          <w:color w:val="000000"/>
        </w:rPr>
        <w:t xml:space="preserve"> </w:t>
      </w:r>
    </w:p>
    <w:p w14:paraId="7CABEB53" w14:textId="77777777" w:rsidR="00944B3E" w:rsidRPr="00944B3E" w:rsidRDefault="00944B3E" w:rsidP="00FB648B">
      <w:pPr>
        <w:numPr>
          <w:ilvl w:val="0"/>
          <w:numId w:val="22"/>
        </w:numPr>
        <w:autoSpaceDE w:val="0"/>
        <w:autoSpaceDN w:val="0"/>
        <w:adjustRightInd w:val="0"/>
        <w:spacing w:after="0" w:line="240" w:lineRule="auto"/>
        <w:contextualSpacing/>
        <w:rPr>
          <w:rFonts w:cs="Arial"/>
          <w:color w:val="000000"/>
        </w:rPr>
      </w:pPr>
      <w:r w:rsidRPr="00944B3E">
        <w:rPr>
          <w:rFonts w:cs="Arial"/>
          <w:color w:val="000000"/>
        </w:rPr>
        <w:t xml:space="preserve">F-1 and J-1 students can work on campus for up to 20 hours per week. </w:t>
      </w:r>
    </w:p>
    <w:p w14:paraId="6A6FC696" w14:textId="77777777" w:rsidR="00944B3E" w:rsidRPr="00944B3E" w:rsidRDefault="00944B3E" w:rsidP="00FB648B">
      <w:pPr>
        <w:numPr>
          <w:ilvl w:val="0"/>
          <w:numId w:val="22"/>
        </w:numPr>
        <w:autoSpaceDE w:val="0"/>
        <w:autoSpaceDN w:val="0"/>
        <w:adjustRightInd w:val="0"/>
        <w:spacing w:after="0" w:line="240" w:lineRule="auto"/>
        <w:contextualSpacing/>
        <w:rPr>
          <w:rFonts w:cs="Arial"/>
          <w:color w:val="000000"/>
        </w:rPr>
      </w:pPr>
      <w:r w:rsidRPr="00944B3E">
        <w:rPr>
          <w:rFonts w:cs="Arial"/>
          <w:color w:val="000000"/>
        </w:rPr>
        <w:t xml:space="preserve">IEP Students need permission from the IEP Director and CIP before getting a job. </w:t>
      </w:r>
    </w:p>
    <w:p w14:paraId="5D225703" w14:textId="77777777" w:rsidR="00944B3E" w:rsidRPr="00994860" w:rsidRDefault="00944B3E" w:rsidP="00FB648B">
      <w:pPr>
        <w:numPr>
          <w:ilvl w:val="0"/>
          <w:numId w:val="22"/>
        </w:numPr>
        <w:autoSpaceDE w:val="0"/>
        <w:autoSpaceDN w:val="0"/>
        <w:adjustRightInd w:val="0"/>
        <w:spacing w:after="0" w:line="240" w:lineRule="auto"/>
        <w:contextualSpacing/>
        <w:rPr>
          <w:rFonts w:cs="Arial"/>
          <w:color w:val="000000"/>
        </w:rPr>
      </w:pPr>
      <w:r w:rsidRPr="00994860">
        <w:rPr>
          <w:rFonts w:cs="Arial"/>
          <w:color w:val="000000"/>
        </w:rPr>
        <w:t xml:space="preserve">J-1 students need additional authorization from OIS to work on campus.    </w:t>
      </w:r>
    </w:p>
    <w:p w14:paraId="0970E4DC" w14:textId="1D80FCE0" w:rsidR="00944B3E" w:rsidRPr="00944B3E" w:rsidRDefault="00944B3E" w:rsidP="00FB648B">
      <w:pPr>
        <w:numPr>
          <w:ilvl w:val="0"/>
          <w:numId w:val="22"/>
        </w:numPr>
        <w:autoSpaceDE w:val="0"/>
        <w:autoSpaceDN w:val="0"/>
        <w:adjustRightInd w:val="0"/>
        <w:spacing w:after="0" w:line="240" w:lineRule="auto"/>
        <w:contextualSpacing/>
        <w:rPr>
          <w:rFonts w:cs="Arial"/>
          <w:color w:val="000000"/>
        </w:rPr>
      </w:pPr>
      <w:r w:rsidRPr="00944B3E">
        <w:rPr>
          <w:rFonts w:cs="Arial"/>
          <w:color w:val="000000"/>
        </w:rPr>
        <w:t xml:space="preserve">International students </w:t>
      </w:r>
      <w:r w:rsidRPr="00944B3E">
        <w:rPr>
          <w:rFonts w:cs="Arial"/>
          <w:b/>
          <w:i/>
          <w:color w:val="000000"/>
        </w:rPr>
        <w:t>CANNOT</w:t>
      </w:r>
      <w:r w:rsidRPr="00944B3E">
        <w:rPr>
          <w:rFonts w:cs="Arial"/>
          <w:color w:val="000000"/>
        </w:rPr>
        <w:t xml:space="preserve"> work off campus</w:t>
      </w:r>
      <w:r w:rsidR="00517E41">
        <w:rPr>
          <w:rFonts w:cs="Arial"/>
          <w:color w:val="000000"/>
        </w:rPr>
        <w:t xml:space="preserve"> without authorization.</w:t>
      </w:r>
    </w:p>
    <w:p w14:paraId="2200673A" w14:textId="77777777" w:rsidR="00944B3E" w:rsidRPr="00944B3E" w:rsidRDefault="00944B3E" w:rsidP="00944B3E">
      <w:pPr>
        <w:autoSpaceDE w:val="0"/>
        <w:autoSpaceDN w:val="0"/>
        <w:adjustRightInd w:val="0"/>
        <w:spacing w:after="0" w:line="240" w:lineRule="auto"/>
        <w:rPr>
          <w:rFonts w:cs="Arial"/>
          <w:b/>
          <w:color w:val="000000"/>
        </w:rPr>
      </w:pPr>
      <w:r w:rsidRPr="00944B3E">
        <w:rPr>
          <w:rFonts w:cs="Arial"/>
          <w:color w:val="000000"/>
        </w:rPr>
        <w:t xml:space="preserve">10. </w:t>
      </w:r>
      <w:r w:rsidRPr="00944B3E">
        <w:rPr>
          <w:rFonts w:cs="Arial"/>
          <w:b/>
          <w:color w:val="000000"/>
        </w:rPr>
        <w:t xml:space="preserve">Address Updates </w:t>
      </w:r>
    </w:p>
    <w:p w14:paraId="77CFEBDF" w14:textId="0E13DD2A" w:rsidR="00944B3E" w:rsidRPr="00944B3E" w:rsidRDefault="00944B3E" w:rsidP="00FB648B">
      <w:pPr>
        <w:numPr>
          <w:ilvl w:val="0"/>
          <w:numId w:val="23"/>
        </w:numPr>
        <w:autoSpaceDE w:val="0"/>
        <w:autoSpaceDN w:val="0"/>
        <w:adjustRightInd w:val="0"/>
        <w:spacing w:after="0" w:line="240" w:lineRule="auto"/>
        <w:contextualSpacing/>
        <w:rPr>
          <w:rFonts w:cs="Arial"/>
          <w:color w:val="000000"/>
        </w:rPr>
      </w:pPr>
      <w:r w:rsidRPr="00944B3E">
        <w:rPr>
          <w:rFonts w:cs="Arial"/>
          <w:color w:val="000000"/>
        </w:rPr>
        <w:t xml:space="preserve">All international students must report address changes </w:t>
      </w:r>
      <w:r w:rsidR="00173799">
        <w:rPr>
          <w:rFonts w:cs="Arial"/>
          <w:color w:val="000000"/>
        </w:rPr>
        <w:t xml:space="preserve">to the IEP/CIP offices </w:t>
      </w:r>
      <w:r w:rsidRPr="00944B3E">
        <w:rPr>
          <w:rFonts w:cs="Arial"/>
          <w:color w:val="000000"/>
        </w:rPr>
        <w:t xml:space="preserve">within 10 days! </w:t>
      </w:r>
    </w:p>
    <w:p w14:paraId="0745D408" w14:textId="77777777" w:rsidR="00944B3E" w:rsidRPr="00944B3E" w:rsidRDefault="00944B3E" w:rsidP="00944B3E">
      <w:pPr>
        <w:autoSpaceDE w:val="0"/>
        <w:autoSpaceDN w:val="0"/>
        <w:adjustRightInd w:val="0"/>
        <w:spacing w:after="0" w:line="240" w:lineRule="auto"/>
        <w:rPr>
          <w:rFonts w:cs="Arial"/>
          <w:color w:val="000000"/>
        </w:rPr>
      </w:pPr>
      <w:r w:rsidRPr="00944B3E">
        <w:rPr>
          <w:rFonts w:cs="Arial"/>
          <w:color w:val="000000"/>
        </w:rPr>
        <w:t xml:space="preserve">11. </w:t>
      </w:r>
      <w:r w:rsidRPr="00944B3E">
        <w:rPr>
          <w:rFonts w:cs="Arial"/>
          <w:b/>
          <w:color w:val="000000"/>
        </w:rPr>
        <w:t>USI Email</w:t>
      </w:r>
      <w:r w:rsidRPr="00944B3E">
        <w:rPr>
          <w:rFonts w:cs="Arial"/>
          <w:color w:val="000000"/>
        </w:rPr>
        <w:t xml:space="preserve"> </w:t>
      </w:r>
    </w:p>
    <w:p w14:paraId="021D3BC7" w14:textId="2D5C5DBC" w:rsidR="00944B3E" w:rsidRDefault="00173799" w:rsidP="00173799">
      <w:pPr>
        <w:pStyle w:val="ListParagraph"/>
        <w:numPr>
          <w:ilvl w:val="0"/>
          <w:numId w:val="46"/>
        </w:numPr>
        <w:autoSpaceDE w:val="0"/>
        <w:autoSpaceDN w:val="0"/>
        <w:adjustRightInd w:val="0"/>
        <w:spacing w:after="0" w:line="240" w:lineRule="auto"/>
        <w:rPr>
          <w:rFonts w:cs="Arial"/>
          <w:color w:val="000000"/>
        </w:rPr>
      </w:pPr>
      <w:r w:rsidRPr="00173799">
        <w:rPr>
          <w:rFonts w:cs="Arial"/>
          <w:color w:val="000000"/>
        </w:rPr>
        <w:t>Students should check their USI eagles email everyday and often for any updates or important messages from the university or their teachers.</w:t>
      </w:r>
    </w:p>
    <w:p w14:paraId="1E42DD58" w14:textId="77777777" w:rsidR="00173799" w:rsidRDefault="00173799" w:rsidP="00173799">
      <w:pPr>
        <w:pStyle w:val="ListParagraph"/>
        <w:numPr>
          <w:ilvl w:val="0"/>
          <w:numId w:val="46"/>
        </w:numPr>
        <w:autoSpaceDE w:val="0"/>
        <w:autoSpaceDN w:val="0"/>
        <w:adjustRightInd w:val="0"/>
        <w:spacing w:after="0" w:line="240" w:lineRule="auto"/>
        <w:rPr>
          <w:rFonts w:cs="Arial"/>
          <w:color w:val="000000"/>
        </w:rPr>
      </w:pPr>
      <w:r>
        <w:rPr>
          <w:rFonts w:cs="Arial"/>
          <w:color w:val="000000"/>
        </w:rPr>
        <w:t xml:space="preserve">It is IMPORTANT to make sure the emails are an authentic email from USI.  Sources outside of the USI community often attempt to “fool” USI students with important-looking messages. Students should contact the IEP office for any emails that appear suspicious as these could be a virus. </w:t>
      </w:r>
    </w:p>
    <w:p w14:paraId="5D796A3B" w14:textId="49781177" w:rsidR="00944B3E" w:rsidRPr="00173799" w:rsidRDefault="00944B3E" w:rsidP="00173799">
      <w:pPr>
        <w:pStyle w:val="ListParagraph"/>
        <w:numPr>
          <w:ilvl w:val="0"/>
          <w:numId w:val="46"/>
        </w:numPr>
        <w:autoSpaceDE w:val="0"/>
        <w:autoSpaceDN w:val="0"/>
        <w:adjustRightInd w:val="0"/>
        <w:spacing w:after="0" w:line="240" w:lineRule="auto"/>
        <w:rPr>
          <w:rFonts w:cs="Arial"/>
          <w:color w:val="000000"/>
        </w:rPr>
      </w:pPr>
      <w:r w:rsidRPr="00173799">
        <w:rPr>
          <w:rFonts w:cs="Arial"/>
          <w:color w:val="000000"/>
        </w:rPr>
        <w:t xml:space="preserve">Your email address is the only place you will receive important messages from the IEP, CIP, and your USI billing account from the bursar. </w:t>
      </w:r>
    </w:p>
    <w:p w14:paraId="63D016EB" w14:textId="77777777" w:rsidR="00944B3E" w:rsidRPr="00944B3E" w:rsidRDefault="00944B3E" w:rsidP="00944B3E">
      <w:pPr>
        <w:autoSpaceDE w:val="0"/>
        <w:autoSpaceDN w:val="0"/>
        <w:adjustRightInd w:val="0"/>
        <w:spacing w:after="188" w:line="240" w:lineRule="auto"/>
        <w:rPr>
          <w:rFonts w:cs="Arial"/>
          <w:b/>
          <w:color w:val="000000"/>
        </w:rPr>
      </w:pPr>
      <w:r w:rsidRPr="00944B3E">
        <w:rPr>
          <w:rFonts w:cs="Arial"/>
          <w:color w:val="000000"/>
        </w:rPr>
        <w:t xml:space="preserve">12. </w:t>
      </w:r>
      <w:r w:rsidRPr="00944B3E">
        <w:rPr>
          <w:rFonts w:cs="Arial"/>
          <w:b/>
          <w:color w:val="000000"/>
        </w:rPr>
        <w:t xml:space="preserve">Remember, you must: </w:t>
      </w:r>
    </w:p>
    <w:p w14:paraId="410C2FA8" w14:textId="77777777" w:rsidR="00944B3E" w:rsidRPr="00944B3E" w:rsidRDefault="00944B3E" w:rsidP="00FB648B">
      <w:pPr>
        <w:numPr>
          <w:ilvl w:val="0"/>
          <w:numId w:val="24"/>
        </w:numPr>
        <w:autoSpaceDE w:val="0"/>
        <w:autoSpaceDN w:val="0"/>
        <w:adjustRightInd w:val="0"/>
        <w:spacing w:after="0" w:line="276" w:lineRule="auto"/>
        <w:contextualSpacing/>
        <w:rPr>
          <w:rFonts w:cs="Arial"/>
          <w:color w:val="000000"/>
        </w:rPr>
      </w:pPr>
      <w:r w:rsidRPr="00944B3E">
        <w:rPr>
          <w:rFonts w:cs="Arial"/>
          <w:color w:val="000000"/>
        </w:rPr>
        <w:t xml:space="preserve">Maintain full time enrollment </w:t>
      </w:r>
    </w:p>
    <w:p w14:paraId="0B8D044B" w14:textId="77777777" w:rsidR="00944B3E" w:rsidRPr="00944B3E" w:rsidRDefault="00944B3E" w:rsidP="00FB648B">
      <w:pPr>
        <w:numPr>
          <w:ilvl w:val="0"/>
          <w:numId w:val="24"/>
        </w:numPr>
        <w:autoSpaceDE w:val="0"/>
        <w:autoSpaceDN w:val="0"/>
        <w:adjustRightInd w:val="0"/>
        <w:spacing w:after="0" w:line="276" w:lineRule="auto"/>
        <w:contextualSpacing/>
        <w:rPr>
          <w:rFonts w:cs="Arial"/>
          <w:color w:val="000000"/>
        </w:rPr>
      </w:pPr>
      <w:r w:rsidRPr="00944B3E">
        <w:rPr>
          <w:rFonts w:cs="Arial"/>
          <w:color w:val="000000"/>
        </w:rPr>
        <w:t xml:space="preserve">Attend IEP classes </w:t>
      </w:r>
    </w:p>
    <w:p w14:paraId="3BEA76EE" w14:textId="4EBF4B49" w:rsidR="00944B3E" w:rsidRPr="00944B3E" w:rsidRDefault="00944B3E" w:rsidP="00FB648B">
      <w:pPr>
        <w:numPr>
          <w:ilvl w:val="0"/>
          <w:numId w:val="24"/>
        </w:numPr>
        <w:autoSpaceDE w:val="0"/>
        <w:autoSpaceDN w:val="0"/>
        <w:adjustRightInd w:val="0"/>
        <w:spacing w:after="0" w:line="276" w:lineRule="auto"/>
        <w:contextualSpacing/>
        <w:rPr>
          <w:rFonts w:cs="Arial"/>
          <w:color w:val="000000"/>
        </w:rPr>
      </w:pPr>
      <w:r w:rsidRPr="00944B3E">
        <w:rPr>
          <w:rFonts w:cs="Arial"/>
          <w:color w:val="000000"/>
        </w:rPr>
        <w:t xml:space="preserve">Get a travel signature </w:t>
      </w:r>
      <w:r w:rsidR="00173799">
        <w:rPr>
          <w:rFonts w:cs="Arial"/>
          <w:color w:val="000000"/>
        </w:rPr>
        <w:t>if you plan to travel outside of the U.S.</w:t>
      </w:r>
    </w:p>
    <w:p w14:paraId="2CE15F74" w14:textId="7E59AB7B" w:rsidR="00944B3E" w:rsidRPr="00944B3E" w:rsidRDefault="00173799" w:rsidP="00FB648B">
      <w:pPr>
        <w:numPr>
          <w:ilvl w:val="0"/>
          <w:numId w:val="24"/>
        </w:numPr>
        <w:autoSpaceDE w:val="0"/>
        <w:autoSpaceDN w:val="0"/>
        <w:adjustRightInd w:val="0"/>
        <w:spacing w:after="0" w:line="276" w:lineRule="auto"/>
        <w:contextualSpacing/>
        <w:rPr>
          <w:rFonts w:cs="Arial"/>
          <w:color w:val="000000"/>
        </w:rPr>
      </w:pPr>
      <w:r>
        <w:rPr>
          <w:rFonts w:cs="Arial"/>
          <w:color w:val="000000"/>
        </w:rPr>
        <w:t>Be aware of the expiration date on your I-20 document</w:t>
      </w:r>
    </w:p>
    <w:p w14:paraId="5D17BA8F" w14:textId="77777777" w:rsidR="00944B3E" w:rsidRPr="00944B3E" w:rsidRDefault="00944B3E" w:rsidP="00FB648B">
      <w:pPr>
        <w:numPr>
          <w:ilvl w:val="0"/>
          <w:numId w:val="24"/>
        </w:numPr>
        <w:autoSpaceDE w:val="0"/>
        <w:autoSpaceDN w:val="0"/>
        <w:adjustRightInd w:val="0"/>
        <w:spacing w:after="0" w:line="276" w:lineRule="auto"/>
        <w:contextualSpacing/>
        <w:rPr>
          <w:rFonts w:cs="Arial"/>
          <w:color w:val="000000"/>
        </w:rPr>
      </w:pPr>
      <w:r w:rsidRPr="00944B3E">
        <w:rPr>
          <w:rFonts w:cs="Arial"/>
          <w:color w:val="000000"/>
        </w:rPr>
        <w:t xml:space="preserve">Transfer through SEVIS </w:t>
      </w:r>
    </w:p>
    <w:p w14:paraId="6F836765" w14:textId="77777777" w:rsidR="00944B3E" w:rsidRPr="00944B3E" w:rsidRDefault="00944B3E" w:rsidP="00FB648B">
      <w:pPr>
        <w:numPr>
          <w:ilvl w:val="0"/>
          <w:numId w:val="24"/>
        </w:numPr>
        <w:autoSpaceDE w:val="0"/>
        <w:autoSpaceDN w:val="0"/>
        <w:adjustRightInd w:val="0"/>
        <w:spacing w:after="0" w:line="276" w:lineRule="auto"/>
        <w:contextualSpacing/>
        <w:rPr>
          <w:rFonts w:cs="Arial"/>
          <w:color w:val="000000"/>
        </w:rPr>
      </w:pPr>
      <w:r w:rsidRPr="00944B3E">
        <w:rPr>
          <w:rFonts w:cs="Arial"/>
          <w:color w:val="000000"/>
        </w:rPr>
        <w:t xml:space="preserve">Keep the I-20 or DS-2019 valid </w:t>
      </w:r>
    </w:p>
    <w:p w14:paraId="1F2292B1" w14:textId="77777777" w:rsidR="00944B3E" w:rsidRPr="00944B3E" w:rsidRDefault="00944B3E" w:rsidP="00FB648B">
      <w:pPr>
        <w:numPr>
          <w:ilvl w:val="0"/>
          <w:numId w:val="24"/>
        </w:numPr>
        <w:autoSpaceDE w:val="0"/>
        <w:autoSpaceDN w:val="0"/>
        <w:adjustRightInd w:val="0"/>
        <w:spacing w:after="0" w:line="276" w:lineRule="auto"/>
        <w:contextualSpacing/>
        <w:rPr>
          <w:rFonts w:cs="Arial"/>
          <w:color w:val="000000"/>
        </w:rPr>
      </w:pPr>
      <w:r w:rsidRPr="00944B3E">
        <w:rPr>
          <w:rFonts w:cs="Arial"/>
          <w:color w:val="000000"/>
        </w:rPr>
        <w:t xml:space="preserve">Work only on campus with permission </w:t>
      </w:r>
    </w:p>
    <w:p w14:paraId="0C6253AA" w14:textId="77777777" w:rsidR="00944B3E" w:rsidRPr="00944B3E" w:rsidRDefault="00944B3E" w:rsidP="00FB648B">
      <w:pPr>
        <w:numPr>
          <w:ilvl w:val="0"/>
          <w:numId w:val="24"/>
        </w:numPr>
        <w:autoSpaceDE w:val="0"/>
        <w:autoSpaceDN w:val="0"/>
        <w:adjustRightInd w:val="0"/>
        <w:spacing w:after="0" w:line="276" w:lineRule="auto"/>
        <w:contextualSpacing/>
        <w:rPr>
          <w:rFonts w:cs="Arial"/>
          <w:color w:val="000000"/>
        </w:rPr>
      </w:pPr>
      <w:r w:rsidRPr="00944B3E">
        <w:rPr>
          <w:rFonts w:cs="Arial"/>
          <w:color w:val="000000"/>
        </w:rPr>
        <w:t xml:space="preserve">Update your address within 10 days </w:t>
      </w:r>
    </w:p>
    <w:p w14:paraId="33305F8D" w14:textId="77777777" w:rsidR="00944B3E" w:rsidRPr="00944B3E" w:rsidRDefault="00944B3E" w:rsidP="00FB648B">
      <w:pPr>
        <w:numPr>
          <w:ilvl w:val="0"/>
          <w:numId w:val="24"/>
        </w:numPr>
        <w:autoSpaceDE w:val="0"/>
        <w:autoSpaceDN w:val="0"/>
        <w:adjustRightInd w:val="0"/>
        <w:spacing w:after="0" w:line="276" w:lineRule="auto"/>
        <w:contextualSpacing/>
        <w:rPr>
          <w:rFonts w:cs="Arial"/>
          <w:color w:val="000000"/>
        </w:rPr>
      </w:pPr>
      <w:r w:rsidRPr="00944B3E">
        <w:rPr>
          <w:rFonts w:cs="Arial"/>
          <w:color w:val="000000"/>
        </w:rPr>
        <w:t xml:space="preserve">Read all messages sent to your USI email </w:t>
      </w:r>
    </w:p>
    <w:p w14:paraId="61CE5FF0" w14:textId="77777777" w:rsidR="00944B3E" w:rsidRPr="00944B3E" w:rsidRDefault="00944B3E" w:rsidP="00944B3E">
      <w:pPr>
        <w:autoSpaceDE w:val="0"/>
        <w:autoSpaceDN w:val="0"/>
        <w:adjustRightInd w:val="0"/>
        <w:spacing w:after="0" w:line="240" w:lineRule="auto"/>
        <w:rPr>
          <w:rFonts w:cs="Arial"/>
          <w:color w:val="000000"/>
        </w:rPr>
      </w:pPr>
    </w:p>
    <w:p w14:paraId="45437179" w14:textId="77777777" w:rsidR="00944B3E" w:rsidRPr="00944B3E" w:rsidRDefault="00944B3E" w:rsidP="00944B3E">
      <w:pPr>
        <w:spacing w:after="0" w:line="240" w:lineRule="auto"/>
        <w:rPr>
          <w:rFonts w:cs="Arial"/>
          <w:color w:val="000000"/>
        </w:rPr>
      </w:pPr>
    </w:p>
    <w:p w14:paraId="181C40A9" w14:textId="77777777" w:rsidR="002D45E5" w:rsidRDefault="002D45E5" w:rsidP="004C2862">
      <w:pPr>
        <w:tabs>
          <w:tab w:val="left" w:pos="8550"/>
        </w:tabs>
        <w:rPr>
          <w:rFonts w:cs="Arial"/>
          <w:b/>
          <w:color w:val="000000"/>
        </w:rPr>
      </w:pPr>
    </w:p>
    <w:p w14:paraId="1ADF37C8" w14:textId="77777777" w:rsidR="00FD530F" w:rsidRDefault="00FD530F" w:rsidP="004C2862">
      <w:pPr>
        <w:tabs>
          <w:tab w:val="left" w:pos="8550"/>
        </w:tabs>
        <w:rPr>
          <w:rFonts w:cs="Arial"/>
          <w:b/>
          <w:color w:val="000000"/>
        </w:rPr>
      </w:pPr>
    </w:p>
    <w:p w14:paraId="006BC5B5" w14:textId="77777777" w:rsidR="00FD530F" w:rsidRDefault="00FD530F" w:rsidP="004C2862">
      <w:pPr>
        <w:tabs>
          <w:tab w:val="left" w:pos="8550"/>
        </w:tabs>
        <w:rPr>
          <w:rFonts w:cs="Arial"/>
          <w:b/>
          <w:color w:val="000000"/>
        </w:rPr>
      </w:pPr>
    </w:p>
    <w:p w14:paraId="418C6042" w14:textId="77777777" w:rsidR="00FD530F" w:rsidRDefault="00FD530F" w:rsidP="004C2862">
      <w:pPr>
        <w:tabs>
          <w:tab w:val="left" w:pos="8550"/>
        </w:tabs>
        <w:rPr>
          <w:rFonts w:cs="Arial"/>
          <w:b/>
          <w:color w:val="000000"/>
        </w:rPr>
      </w:pPr>
    </w:p>
    <w:p w14:paraId="4155A3F6" w14:textId="77777777" w:rsidR="00FD530F" w:rsidRDefault="00FD530F" w:rsidP="004C2862">
      <w:pPr>
        <w:tabs>
          <w:tab w:val="left" w:pos="8550"/>
        </w:tabs>
        <w:rPr>
          <w:rFonts w:cs="Arial"/>
          <w:b/>
          <w:color w:val="000000"/>
        </w:rPr>
      </w:pPr>
    </w:p>
    <w:p w14:paraId="0D7FED76" w14:textId="7871CCA7" w:rsidR="00FD530F" w:rsidRDefault="00FD530F" w:rsidP="004C2862">
      <w:pPr>
        <w:tabs>
          <w:tab w:val="left" w:pos="8550"/>
        </w:tabs>
        <w:rPr>
          <w:rFonts w:cs="Arial"/>
          <w:b/>
          <w:color w:val="000000"/>
        </w:rPr>
      </w:pPr>
    </w:p>
    <w:p w14:paraId="40C5141C" w14:textId="77777777" w:rsidR="00517E41" w:rsidRDefault="00517E41" w:rsidP="004C2862">
      <w:pPr>
        <w:tabs>
          <w:tab w:val="left" w:pos="8550"/>
        </w:tabs>
        <w:rPr>
          <w:rFonts w:cs="Arial"/>
          <w:b/>
          <w:color w:val="000000"/>
        </w:rPr>
      </w:pPr>
    </w:p>
    <w:p w14:paraId="7FC57A37" w14:textId="77777777" w:rsidR="00FD530F" w:rsidRPr="00D40B0D" w:rsidRDefault="00FD530F" w:rsidP="004C2862">
      <w:pPr>
        <w:tabs>
          <w:tab w:val="left" w:pos="8550"/>
        </w:tabs>
        <w:rPr>
          <w:rFonts w:cs="Arial"/>
          <w:b/>
          <w:color w:val="000000"/>
        </w:rPr>
      </w:pPr>
    </w:p>
    <w:p w14:paraId="0EE958DB" w14:textId="4E79A766" w:rsidR="00652BE7" w:rsidRPr="00652BE7" w:rsidRDefault="00652BE7" w:rsidP="00BB61A6">
      <w:pPr>
        <w:jc w:val="center"/>
        <w:rPr>
          <w:rFonts w:cs="Arial"/>
          <w:b/>
          <w:color w:val="000000"/>
          <w:sz w:val="28"/>
          <w:szCs w:val="28"/>
          <w:u w:val="single"/>
        </w:rPr>
      </w:pPr>
      <w:bookmarkStart w:id="45" w:name="FacilitesandResources"/>
      <w:r w:rsidRPr="00652BE7">
        <w:rPr>
          <w:rFonts w:cs="Arial"/>
          <w:b/>
          <w:color w:val="000000"/>
          <w:sz w:val="28"/>
          <w:szCs w:val="28"/>
          <w:u w:val="single"/>
        </w:rPr>
        <w:lastRenderedPageBreak/>
        <w:t>USI FACILITIES AND RESOURCES</w:t>
      </w:r>
    </w:p>
    <w:bookmarkEnd w:id="45"/>
    <w:p w14:paraId="1EDD394A" w14:textId="77777777" w:rsidR="00652BE7" w:rsidRDefault="00652BE7">
      <w:pPr>
        <w:rPr>
          <w:rFonts w:cs="Arial"/>
          <w:b/>
          <w:color w:val="000000"/>
        </w:rPr>
      </w:pPr>
    </w:p>
    <w:tbl>
      <w:tblPr>
        <w:tblStyle w:val="TableGrid"/>
        <w:tblW w:w="0" w:type="auto"/>
        <w:tblLook w:val="04A0" w:firstRow="1" w:lastRow="0" w:firstColumn="1" w:lastColumn="0" w:noHBand="0" w:noVBand="1"/>
      </w:tblPr>
      <w:tblGrid>
        <w:gridCol w:w="3356"/>
        <w:gridCol w:w="3357"/>
        <w:gridCol w:w="3357"/>
      </w:tblGrid>
      <w:tr w:rsidR="00652BE7" w:rsidRPr="00D21B1C" w14:paraId="427EFCBB" w14:textId="77777777" w:rsidTr="00D21B1C">
        <w:tc>
          <w:tcPr>
            <w:tcW w:w="3356" w:type="dxa"/>
            <w:shd w:val="clear" w:color="auto" w:fill="B4C6E7" w:themeFill="accent5" w:themeFillTint="66"/>
            <w:vAlign w:val="center"/>
          </w:tcPr>
          <w:p w14:paraId="36922D32" w14:textId="374DC358" w:rsidR="00652BE7" w:rsidRPr="00D21B1C" w:rsidRDefault="00D21B1C" w:rsidP="00D21B1C">
            <w:pPr>
              <w:jc w:val="center"/>
              <w:rPr>
                <w:rFonts w:cs="Arial"/>
                <w:b/>
                <w:color w:val="000000"/>
              </w:rPr>
            </w:pPr>
            <w:r w:rsidRPr="00D21B1C">
              <w:rPr>
                <w:rFonts w:cs="Arial"/>
                <w:b/>
                <w:color w:val="000000"/>
              </w:rPr>
              <w:t>SERVICE</w:t>
            </w:r>
          </w:p>
        </w:tc>
        <w:tc>
          <w:tcPr>
            <w:tcW w:w="3357" w:type="dxa"/>
            <w:shd w:val="clear" w:color="auto" w:fill="B4C6E7" w:themeFill="accent5" w:themeFillTint="66"/>
            <w:vAlign w:val="center"/>
          </w:tcPr>
          <w:p w14:paraId="20DCA132" w14:textId="290B0778" w:rsidR="00652BE7" w:rsidRPr="00753CBD" w:rsidRDefault="00363096" w:rsidP="00D21B1C">
            <w:pPr>
              <w:jc w:val="center"/>
              <w:rPr>
                <w:rFonts w:cs="Arial"/>
                <w:b/>
                <w:color w:val="000000"/>
              </w:rPr>
            </w:pPr>
            <w:r>
              <w:rPr>
                <w:rFonts w:cs="Arial"/>
                <w:b/>
                <w:color w:val="000000"/>
              </w:rPr>
              <w:t>DESCRIPTION</w:t>
            </w:r>
          </w:p>
        </w:tc>
        <w:tc>
          <w:tcPr>
            <w:tcW w:w="3357" w:type="dxa"/>
            <w:shd w:val="clear" w:color="auto" w:fill="B4C6E7" w:themeFill="accent5" w:themeFillTint="66"/>
            <w:vAlign w:val="center"/>
          </w:tcPr>
          <w:p w14:paraId="4B20C053" w14:textId="2044962C" w:rsidR="00652BE7" w:rsidRPr="00D21B1C" w:rsidRDefault="00D21B1C" w:rsidP="00D21B1C">
            <w:pPr>
              <w:jc w:val="center"/>
              <w:rPr>
                <w:rFonts w:cs="Arial"/>
                <w:b/>
                <w:color w:val="000000"/>
              </w:rPr>
            </w:pPr>
            <w:r w:rsidRPr="00D21B1C">
              <w:rPr>
                <w:rFonts w:cs="Arial"/>
                <w:b/>
                <w:color w:val="000000"/>
              </w:rPr>
              <w:t>LINK</w:t>
            </w:r>
          </w:p>
        </w:tc>
      </w:tr>
      <w:tr w:rsidR="00D21B1C" w14:paraId="534A9ADA" w14:textId="77777777" w:rsidTr="002E43FA">
        <w:tc>
          <w:tcPr>
            <w:tcW w:w="3356" w:type="dxa"/>
            <w:vAlign w:val="center"/>
          </w:tcPr>
          <w:p w14:paraId="39481438" w14:textId="4A057EEA" w:rsidR="00D21B1C" w:rsidRPr="00652BE7" w:rsidRDefault="00D21B1C" w:rsidP="00D21B1C">
            <w:pPr>
              <w:rPr>
                <w:rFonts w:cs="Arial"/>
                <w:b/>
                <w:color w:val="000000"/>
              </w:rPr>
            </w:pPr>
            <w:bookmarkStart w:id="46" w:name="USIMap"/>
            <w:r w:rsidRPr="00652BE7">
              <w:rPr>
                <w:rFonts w:cs="Arial"/>
                <w:b/>
                <w:color w:val="000000"/>
              </w:rPr>
              <w:t>USI Camp</w:t>
            </w:r>
            <w:r w:rsidR="00854157">
              <w:rPr>
                <w:rFonts w:cs="Arial"/>
                <w:b/>
                <w:color w:val="000000"/>
              </w:rPr>
              <w:t>u</w:t>
            </w:r>
            <w:r w:rsidRPr="00652BE7">
              <w:rPr>
                <w:rFonts w:cs="Arial"/>
                <w:b/>
                <w:color w:val="000000"/>
              </w:rPr>
              <w:t>s Map</w:t>
            </w:r>
            <w:bookmarkEnd w:id="46"/>
          </w:p>
        </w:tc>
        <w:tc>
          <w:tcPr>
            <w:tcW w:w="3357" w:type="dxa"/>
            <w:vAlign w:val="center"/>
          </w:tcPr>
          <w:p w14:paraId="1D3C80C3" w14:textId="0015B97B" w:rsidR="00D21B1C" w:rsidRPr="00753CBD" w:rsidRDefault="00D21B1C" w:rsidP="00D21B1C">
            <w:pPr>
              <w:rPr>
                <w:rFonts w:cs="Arial"/>
                <w:color w:val="000000"/>
                <w:sz w:val="20"/>
                <w:szCs w:val="20"/>
              </w:rPr>
            </w:pPr>
            <w:r w:rsidRPr="00753CBD">
              <w:rPr>
                <w:rFonts w:cs="Arial"/>
                <w:color w:val="000000"/>
                <w:sz w:val="20"/>
                <w:szCs w:val="20"/>
              </w:rPr>
              <w:t>Where can I find…?</w:t>
            </w:r>
          </w:p>
        </w:tc>
        <w:tc>
          <w:tcPr>
            <w:tcW w:w="3357" w:type="dxa"/>
            <w:vAlign w:val="center"/>
          </w:tcPr>
          <w:p w14:paraId="35247934" w14:textId="53621F45" w:rsidR="00D21B1C" w:rsidRDefault="005155F9" w:rsidP="00D21B1C">
            <w:pPr>
              <w:rPr>
                <w:rFonts w:cs="Arial"/>
                <w:color w:val="000000"/>
              </w:rPr>
            </w:pPr>
            <w:hyperlink r:id="rId45" w:history="1">
              <w:r w:rsidR="004B5690" w:rsidRPr="004B5690">
                <w:rPr>
                  <w:rStyle w:val="Hyperlink"/>
                  <w:rFonts w:cs="Arial"/>
                </w:rPr>
                <w:t>Campus Map</w:t>
              </w:r>
            </w:hyperlink>
          </w:p>
        </w:tc>
      </w:tr>
      <w:tr w:rsidR="00D21B1C" w14:paraId="009BC0C2" w14:textId="77777777" w:rsidTr="002E43FA">
        <w:tc>
          <w:tcPr>
            <w:tcW w:w="3356" w:type="dxa"/>
            <w:vAlign w:val="center"/>
          </w:tcPr>
          <w:p w14:paraId="1CB25DD7" w14:textId="2C616C95" w:rsidR="00D21B1C" w:rsidRPr="00652BE7" w:rsidRDefault="00D21B1C" w:rsidP="00D21B1C">
            <w:pPr>
              <w:rPr>
                <w:rFonts w:cs="Arial"/>
                <w:b/>
                <w:color w:val="000000"/>
              </w:rPr>
            </w:pPr>
            <w:bookmarkStart w:id="47" w:name="CIP"/>
            <w:r>
              <w:rPr>
                <w:rFonts w:cs="Arial"/>
                <w:b/>
                <w:color w:val="000000"/>
              </w:rPr>
              <w:t>Center for International Programs (CIP)</w:t>
            </w:r>
            <w:bookmarkEnd w:id="47"/>
          </w:p>
        </w:tc>
        <w:tc>
          <w:tcPr>
            <w:tcW w:w="3357" w:type="dxa"/>
            <w:vAlign w:val="center"/>
          </w:tcPr>
          <w:p w14:paraId="01C6B4A9" w14:textId="534E048A" w:rsidR="00D21B1C" w:rsidRPr="00753CBD" w:rsidRDefault="00D21B1C" w:rsidP="00D21B1C">
            <w:pPr>
              <w:rPr>
                <w:rFonts w:cs="Arial"/>
                <w:color w:val="000000"/>
                <w:sz w:val="20"/>
                <w:szCs w:val="20"/>
              </w:rPr>
            </w:pPr>
            <w:r w:rsidRPr="00753CBD">
              <w:rPr>
                <w:rFonts w:cs="Arial"/>
                <w:color w:val="000000"/>
                <w:sz w:val="20"/>
                <w:szCs w:val="20"/>
              </w:rPr>
              <w:t>Provides information, services, and programs to meet the unique needs of international students.</w:t>
            </w:r>
          </w:p>
        </w:tc>
        <w:tc>
          <w:tcPr>
            <w:tcW w:w="3357" w:type="dxa"/>
            <w:vAlign w:val="center"/>
          </w:tcPr>
          <w:p w14:paraId="3F0D69AC" w14:textId="4FC8E23B" w:rsidR="00D21B1C" w:rsidRDefault="005155F9" w:rsidP="00D21B1C">
            <w:pPr>
              <w:rPr>
                <w:rFonts w:cs="Arial"/>
                <w:color w:val="000000"/>
              </w:rPr>
            </w:pPr>
            <w:hyperlink r:id="rId46" w:history="1">
              <w:r w:rsidR="00D21B1C" w:rsidRPr="00652BE7">
                <w:rPr>
                  <w:rStyle w:val="Hyperlink"/>
                  <w:rFonts w:cs="Arial"/>
                </w:rPr>
                <w:t>Center for International Programs</w:t>
              </w:r>
            </w:hyperlink>
          </w:p>
        </w:tc>
      </w:tr>
      <w:tr w:rsidR="00D21B1C" w14:paraId="49B33528" w14:textId="77777777" w:rsidTr="002E43FA">
        <w:tc>
          <w:tcPr>
            <w:tcW w:w="3356" w:type="dxa"/>
            <w:vAlign w:val="center"/>
          </w:tcPr>
          <w:p w14:paraId="723E91B7" w14:textId="7F7C1171" w:rsidR="00D21B1C" w:rsidRPr="00652BE7" w:rsidRDefault="00D21B1C" w:rsidP="00D21B1C">
            <w:pPr>
              <w:rPr>
                <w:rFonts w:cs="Arial"/>
                <w:b/>
                <w:color w:val="000000"/>
              </w:rPr>
            </w:pPr>
            <w:bookmarkStart w:id="48" w:name="Housing"/>
            <w:r>
              <w:rPr>
                <w:rFonts w:cs="Arial"/>
                <w:b/>
                <w:color w:val="000000"/>
              </w:rPr>
              <w:t>Housing &amp; Residence Life</w:t>
            </w:r>
            <w:bookmarkEnd w:id="48"/>
          </w:p>
        </w:tc>
        <w:tc>
          <w:tcPr>
            <w:tcW w:w="3357" w:type="dxa"/>
            <w:vAlign w:val="center"/>
          </w:tcPr>
          <w:p w14:paraId="6568FF02" w14:textId="3DCBB69D" w:rsidR="00D21B1C" w:rsidRPr="00753CBD" w:rsidRDefault="00D21B1C" w:rsidP="00D21B1C">
            <w:pPr>
              <w:rPr>
                <w:rFonts w:cs="Arial"/>
                <w:color w:val="000000"/>
                <w:sz w:val="20"/>
                <w:szCs w:val="20"/>
              </w:rPr>
            </w:pPr>
            <w:r w:rsidRPr="00753CBD">
              <w:rPr>
                <w:rFonts w:cs="Arial"/>
                <w:color w:val="000000"/>
                <w:sz w:val="20"/>
                <w:szCs w:val="20"/>
              </w:rPr>
              <w:t>Options for living on campus</w:t>
            </w:r>
          </w:p>
        </w:tc>
        <w:tc>
          <w:tcPr>
            <w:tcW w:w="3357" w:type="dxa"/>
            <w:vAlign w:val="center"/>
          </w:tcPr>
          <w:p w14:paraId="080BD9E7" w14:textId="1A139DFB" w:rsidR="00D21B1C" w:rsidRDefault="005155F9" w:rsidP="00D21B1C">
            <w:pPr>
              <w:rPr>
                <w:rFonts w:cs="Arial"/>
                <w:color w:val="000000"/>
              </w:rPr>
            </w:pPr>
            <w:hyperlink r:id="rId47" w:history="1">
              <w:r w:rsidR="00D21B1C" w:rsidRPr="00652BE7">
                <w:rPr>
                  <w:rStyle w:val="Hyperlink"/>
                  <w:rFonts w:cs="Arial"/>
                </w:rPr>
                <w:t>Housing and Residence Life</w:t>
              </w:r>
            </w:hyperlink>
          </w:p>
        </w:tc>
      </w:tr>
      <w:tr w:rsidR="00D21B1C" w14:paraId="70F4C5A9" w14:textId="77777777" w:rsidTr="002E43FA">
        <w:tc>
          <w:tcPr>
            <w:tcW w:w="3356" w:type="dxa"/>
            <w:vAlign w:val="center"/>
          </w:tcPr>
          <w:p w14:paraId="7B0B08E2" w14:textId="07AAA639" w:rsidR="00D21B1C" w:rsidRPr="00652BE7" w:rsidRDefault="00D21B1C" w:rsidP="00D21B1C">
            <w:pPr>
              <w:rPr>
                <w:rFonts w:cs="Arial"/>
                <w:b/>
                <w:color w:val="000000"/>
                <w:sz w:val="18"/>
                <w:szCs w:val="18"/>
              </w:rPr>
            </w:pPr>
            <w:bookmarkStart w:id="49" w:name="EagleAccess"/>
            <w:r>
              <w:rPr>
                <w:rFonts w:cs="Arial"/>
                <w:b/>
                <w:color w:val="000000"/>
              </w:rPr>
              <w:t>Eagle Access Card (</w:t>
            </w:r>
            <w:r>
              <w:rPr>
                <w:rFonts w:cs="Arial"/>
                <w:b/>
                <w:color w:val="000000"/>
                <w:sz w:val="18"/>
                <w:szCs w:val="18"/>
              </w:rPr>
              <w:t>Student ID Card)</w:t>
            </w:r>
            <w:bookmarkEnd w:id="49"/>
          </w:p>
        </w:tc>
        <w:tc>
          <w:tcPr>
            <w:tcW w:w="3357" w:type="dxa"/>
            <w:vAlign w:val="center"/>
          </w:tcPr>
          <w:p w14:paraId="7160BFA2" w14:textId="667F4CB0" w:rsidR="00D21B1C" w:rsidRPr="00753CBD" w:rsidRDefault="00D21B1C" w:rsidP="00D21B1C">
            <w:pPr>
              <w:rPr>
                <w:rFonts w:cs="Arial"/>
                <w:color w:val="000000"/>
                <w:sz w:val="20"/>
                <w:szCs w:val="20"/>
              </w:rPr>
            </w:pPr>
            <w:r w:rsidRPr="00753CBD">
              <w:rPr>
                <w:rFonts w:cs="Arial"/>
                <w:color w:val="000000"/>
                <w:sz w:val="20"/>
                <w:szCs w:val="20"/>
              </w:rPr>
              <w:t xml:space="preserve">Personal Identification </w:t>
            </w:r>
          </w:p>
        </w:tc>
        <w:tc>
          <w:tcPr>
            <w:tcW w:w="3357" w:type="dxa"/>
            <w:vAlign w:val="center"/>
          </w:tcPr>
          <w:p w14:paraId="27A49BAB" w14:textId="6ADA0E8D" w:rsidR="00D21B1C" w:rsidRDefault="005155F9" w:rsidP="00D21B1C">
            <w:pPr>
              <w:rPr>
                <w:rFonts w:cs="Arial"/>
                <w:color w:val="000000"/>
              </w:rPr>
            </w:pPr>
            <w:hyperlink r:id="rId48" w:history="1">
              <w:r w:rsidR="002F02B7" w:rsidRPr="002F02B7">
                <w:rPr>
                  <w:rStyle w:val="Hyperlink"/>
                  <w:rFonts w:cs="Arial"/>
                </w:rPr>
                <w:t>Eagle Access Card</w:t>
              </w:r>
            </w:hyperlink>
          </w:p>
        </w:tc>
      </w:tr>
      <w:tr w:rsidR="00D21B1C" w14:paraId="37B208F3" w14:textId="77777777" w:rsidTr="002E43FA">
        <w:tc>
          <w:tcPr>
            <w:tcW w:w="3356" w:type="dxa"/>
            <w:vAlign w:val="center"/>
          </w:tcPr>
          <w:p w14:paraId="794FDCBA" w14:textId="6F3C5ECE" w:rsidR="00D21B1C" w:rsidRPr="00652BE7" w:rsidRDefault="00D21B1C" w:rsidP="00D21B1C">
            <w:pPr>
              <w:rPr>
                <w:rFonts w:cs="Arial"/>
                <w:b/>
                <w:color w:val="000000"/>
              </w:rPr>
            </w:pPr>
            <w:bookmarkStart w:id="50" w:name="USIComputersInternet"/>
            <w:r>
              <w:rPr>
                <w:rFonts w:cs="Arial"/>
                <w:b/>
                <w:color w:val="000000"/>
              </w:rPr>
              <w:t>USI Computers / Internet</w:t>
            </w:r>
            <w:bookmarkEnd w:id="50"/>
          </w:p>
        </w:tc>
        <w:tc>
          <w:tcPr>
            <w:tcW w:w="3357" w:type="dxa"/>
            <w:vAlign w:val="center"/>
          </w:tcPr>
          <w:p w14:paraId="07D3C0FD" w14:textId="4383C3DF" w:rsidR="00D21B1C" w:rsidRPr="00753CBD" w:rsidRDefault="00D21B1C" w:rsidP="00D21B1C">
            <w:pPr>
              <w:rPr>
                <w:rFonts w:cs="Arial"/>
                <w:color w:val="000000"/>
                <w:sz w:val="20"/>
                <w:szCs w:val="20"/>
              </w:rPr>
            </w:pPr>
            <w:r w:rsidRPr="00753CBD">
              <w:rPr>
                <w:rFonts w:cs="Arial"/>
                <w:color w:val="000000"/>
                <w:sz w:val="20"/>
                <w:szCs w:val="20"/>
              </w:rPr>
              <w:t>Getting Connected to WiFi on campus</w:t>
            </w:r>
          </w:p>
        </w:tc>
        <w:tc>
          <w:tcPr>
            <w:tcW w:w="3357" w:type="dxa"/>
            <w:vAlign w:val="center"/>
          </w:tcPr>
          <w:p w14:paraId="619F4F4C" w14:textId="00B499D6" w:rsidR="00D21B1C" w:rsidRDefault="005155F9" w:rsidP="00D21B1C">
            <w:pPr>
              <w:rPr>
                <w:rFonts w:cs="Arial"/>
                <w:color w:val="000000"/>
              </w:rPr>
            </w:pPr>
            <w:hyperlink r:id="rId49" w:history="1">
              <w:r w:rsidR="00D21B1C" w:rsidRPr="00985119">
                <w:rPr>
                  <w:rStyle w:val="Hyperlink"/>
                  <w:rFonts w:cs="Arial"/>
                </w:rPr>
                <w:t>Internet/WiFi</w:t>
              </w:r>
            </w:hyperlink>
          </w:p>
        </w:tc>
      </w:tr>
      <w:tr w:rsidR="00D21B1C" w14:paraId="37AAFB52" w14:textId="77777777" w:rsidTr="002E43FA">
        <w:tc>
          <w:tcPr>
            <w:tcW w:w="3356" w:type="dxa"/>
            <w:vAlign w:val="center"/>
          </w:tcPr>
          <w:p w14:paraId="440E3329" w14:textId="4B5EA8CF" w:rsidR="00D21B1C" w:rsidRPr="00652BE7" w:rsidRDefault="00D21B1C" w:rsidP="00D21B1C">
            <w:pPr>
              <w:rPr>
                <w:rFonts w:cs="Arial"/>
                <w:b/>
                <w:color w:val="000000"/>
              </w:rPr>
            </w:pPr>
            <w:bookmarkStart w:id="51" w:name="USIemail"/>
            <w:r>
              <w:rPr>
                <w:rFonts w:cs="Arial"/>
                <w:b/>
                <w:color w:val="000000"/>
              </w:rPr>
              <w:t>USI Email</w:t>
            </w:r>
            <w:bookmarkEnd w:id="51"/>
          </w:p>
        </w:tc>
        <w:tc>
          <w:tcPr>
            <w:tcW w:w="3357" w:type="dxa"/>
            <w:vAlign w:val="center"/>
          </w:tcPr>
          <w:p w14:paraId="6FCD8069" w14:textId="275DFEC8" w:rsidR="00D21B1C" w:rsidRPr="00753CBD" w:rsidRDefault="00D21B1C" w:rsidP="00D21B1C">
            <w:pPr>
              <w:rPr>
                <w:rFonts w:cs="Arial"/>
                <w:color w:val="000000"/>
                <w:sz w:val="20"/>
                <w:szCs w:val="20"/>
              </w:rPr>
            </w:pPr>
            <w:r w:rsidRPr="00753CBD">
              <w:rPr>
                <w:rFonts w:cs="Arial"/>
                <w:color w:val="000000"/>
                <w:sz w:val="20"/>
                <w:szCs w:val="20"/>
              </w:rPr>
              <w:t>Help with setting up and using Eagles Mail</w:t>
            </w:r>
          </w:p>
        </w:tc>
        <w:tc>
          <w:tcPr>
            <w:tcW w:w="3357" w:type="dxa"/>
            <w:vAlign w:val="center"/>
          </w:tcPr>
          <w:p w14:paraId="39C43827" w14:textId="42FD6752" w:rsidR="00D21B1C" w:rsidRDefault="005155F9" w:rsidP="00D21B1C">
            <w:pPr>
              <w:rPr>
                <w:rFonts w:cs="Arial"/>
                <w:color w:val="000000"/>
              </w:rPr>
            </w:pPr>
            <w:hyperlink r:id="rId50" w:history="1">
              <w:r w:rsidR="002F02B7" w:rsidRPr="002F02B7">
                <w:rPr>
                  <w:rStyle w:val="Hyperlink"/>
                  <w:rFonts w:cs="Arial"/>
                </w:rPr>
                <w:t>Setup Eagles Mail</w:t>
              </w:r>
            </w:hyperlink>
          </w:p>
        </w:tc>
      </w:tr>
      <w:tr w:rsidR="00D21B1C" w14:paraId="42196402" w14:textId="77777777" w:rsidTr="002E43FA">
        <w:tc>
          <w:tcPr>
            <w:tcW w:w="3356" w:type="dxa"/>
            <w:vAlign w:val="center"/>
          </w:tcPr>
          <w:p w14:paraId="357859BF" w14:textId="2A9380FE" w:rsidR="00D21B1C" w:rsidRPr="00652BE7" w:rsidRDefault="00D21B1C" w:rsidP="00D21B1C">
            <w:pPr>
              <w:rPr>
                <w:rFonts w:cs="Arial"/>
                <w:b/>
                <w:color w:val="000000"/>
              </w:rPr>
            </w:pPr>
            <w:bookmarkStart w:id="52" w:name="Computerlabs"/>
            <w:r>
              <w:rPr>
                <w:rFonts w:cs="Arial"/>
                <w:b/>
                <w:color w:val="000000"/>
              </w:rPr>
              <w:t>Computer Labs</w:t>
            </w:r>
            <w:bookmarkEnd w:id="52"/>
          </w:p>
        </w:tc>
        <w:tc>
          <w:tcPr>
            <w:tcW w:w="3357" w:type="dxa"/>
            <w:vAlign w:val="center"/>
          </w:tcPr>
          <w:p w14:paraId="6517CFDF" w14:textId="05623BD6" w:rsidR="00D21B1C" w:rsidRPr="00753CBD" w:rsidRDefault="00D21B1C" w:rsidP="00D21B1C">
            <w:pPr>
              <w:rPr>
                <w:rFonts w:cs="Arial"/>
                <w:color w:val="000000"/>
                <w:sz w:val="20"/>
                <w:szCs w:val="20"/>
              </w:rPr>
            </w:pPr>
            <w:r w:rsidRPr="00753CBD">
              <w:rPr>
                <w:rFonts w:cs="Arial"/>
                <w:color w:val="000000"/>
                <w:sz w:val="20"/>
                <w:szCs w:val="20"/>
              </w:rPr>
              <w:t xml:space="preserve">Need to copy or print something? </w:t>
            </w:r>
          </w:p>
        </w:tc>
        <w:tc>
          <w:tcPr>
            <w:tcW w:w="3357" w:type="dxa"/>
            <w:vAlign w:val="center"/>
          </w:tcPr>
          <w:p w14:paraId="5D8E95E5" w14:textId="7089F1C2" w:rsidR="00D21B1C" w:rsidRDefault="005155F9" w:rsidP="00D21B1C">
            <w:pPr>
              <w:rPr>
                <w:rFonts w:cs="Arial"/>
                <w:color w:val="000000"/>
              </w:rPr>
            </w:pPr>
            <w:hyperlink r:id="rId51" w:history="1">
              <w:r w:rsidR="00D21B1C" w:rsidRPr="00985119">
                <w:rPr>
                  <w:rStyle w:val="Hyperlink"/>
                  <w:rFonts w:cs="Arial"/>
                </w:rPr>
                <w:t>Computer Labs</w:t>
              </w:r>
            </w:hyperlink>
          </w:p>
        </w:tc>
      </w:tr>
      <w:tr w:rsidR="00D21B1C" w14:paraId="529FCF4F" w14:textId="77777777" w:rsidTr="002E43FA">
        <w:tc>
          <w:tcPr>
            <w:tcW w:w="3356" w:type="dxa"/>
            <w:vAlign w:val="center"/>
          </w:tcPr>
          <w:p w14:paraId="631E7731" w14:textId="35F8F7BD" w:rsidR="00D21B1C" w:rsidRPr="00652BE7" w:rsidRDefault="00D21B1C" w:rsidP="00D21B1C">
            <w:pPr>
              <w:rPr>
                <w:rFonts w:cs="Arial"/>
                <w:b/>
                <w:color w:val="000000"/>
              </w:rPr>
            </w:pPr>
            <w:bookmarkStart w:id="53" w:name="printingcopies"/>
            <w:r>
              <w:rPr>
                <w:rFonts w:cs="Arial"/>
                <w:b/>
                <w:color w:val="000000"/>
              </w:rPr>
              <w:t>Printing and Making Copies</w:t>
            </w:r>
            <w:bookmarkEnd w:id="53"/>
            <w:r w:rsidR="002F02B7">
              <w:rPr>
                <w:rFonts w:cs="Arial"/>
                <w:b/>
                <w:color w:val="000000"/>
              </w:rPr>
              <w:t>/Flex Money</w:t>
            </w:r>
          </w:p>
        </w:tc>
        <w:tc>
          <w:tcPr>
            <w:tcW w:w="3357" w:type="dxa"/>
            <w:vAlign w:val="center"/>
          </w:tcPr>
          <w:p w14:paraId="22CF842B" w14:textId="1BCE90C3" w:rsidR="00D21B1C" w:rsidRPr="00753CBD" w:rsidRDefault="00D21B1C" w:rsidP="00D21B1C">
            <w:pPr>
              <w:rPr>
                <w:rFonts w:cs="Arial"/>
                <w:color w:val="000000"/>
                <w:sz w:val="20"/>
                <w:szCs w:val="20"/>
              </w:rPr>
            </w:pPr>
            <w:r w:rsidRPr="00753CBD">
              <w:rPr>
                <w:rFonts w:cs="Arial"/>
                <w:color w:val="000000"/>
                <w:sz w:val="20"/>
                <w:szCs w:val="20"/>
              </w:rPr>
              <w:t>Need to copy or print something?</w:t>
            </w:r>
          </w:p>
        </w:tc>
        <w:tc>
          <w:tcPr>
            <w:tcW w:w="3357" w:type="dxa"/>
            <w:vAlign w:val="center"/>
          </w:tcPr>
          <w:p w14:paraId="0E0E38A5" w14:textId="0791BF06" w:rsidR="00D21B1C" w:rsidRDefault="005155F9" w:rsidP="00D21B1C">
            <w:pPr>
              <w:rPr>
                <w:rFonts w:cs="Arial"/>
                <w:color w:val="000000"/>
              </w:rPr>
            </w:pPr>
            <w:hyperlink r:id="rId52" w:history="1">
              <w:r w:rsidR="002F02B7" w:rsidRPr="002F02B7">
                <w:rPr>
                  <w:rStyle w:val="Hyperlink"/>
                  <w:rFonts w:cs="Arial"/>
                </w:rPr>
                <w:t>Printing/Flex Money</w:t>
              </w:r>
            </w:hyperlink>
          </w:p>
        </w:tc>
      </w:tr>
      <w:tr w:rsidR="00D21B1C" w14:paraId="48B75840" w14:textId="77777777" w:rsidTr="002E43FA">
        <w:tc>
          <w:tcPr>
            <w:tcW w:w="3356" w:type="dxa"/>
            <w:vAlign w:val="center"/>
          </w:tcPr>
          <w:p w14:paraId="0F9C22C8" w14:textId="71A72710" w:rsidR="00D21B1C" w:rsidRPr="00652BE7" w:rsidRDefault="00D21B1C" w:rsidP="00D21B1C">
            <w:pPr>
              <w:rPr>
                <w:rFonts w:cs="Arial"/>
                <w:b/>
                <w:color w:val="000000"/>
              </w:rPr>
            </w:pPr>
            <w:bookmarkStart w:id="54" w:name="Library"/>
            <w:r>
              <w:rPr>
                <w:rFonts w:cs="Arial"/>
                <w:b/>
                <w:color w:val="000000"/>
              </w:rPr>
              <w:t>Rice Library</w:t>
            </w:r>
            <w:bookmarkEnd w:id="54"/>
          </w:p>
        </w:tc>
        <w:tc>
          <w:tcPr>
            <w:tcW w:w="3357" w:type="dxa"/>
            <w:vAlign w:val="center"/>
          </w:tcPr>
          <w:p w14:paraId="73EEFEDC" w14:textId="30AE19AE" w:rsidR="00D21B1C" w:rsidRPr="00753CBD" w:rsidRDefault="00D21B1C" w:rsidP="00D21B1C">
            <w:pPr>
              <w:rPr>
                <w:rFonts w:cs="Arial"/>
                <w:color w:val="000000"/>
                <w:sz w:val="20"/>
                <w:szCs w:val="20"/>
              </w:rPr>
            </w:pPr>
            <w:r w:rsidRPr="00753CBD">
              <w:rPr>
                <w:rFonts w:cs="Arial"/>
                <w:color w:val="000000"/>
                <w:sz w:val="20"/>
                <w:szCs w:val="20"/>
              </w:rPr>
              <w:t>Services, Research, Study Rooms, Tools</w:t>
            </w:r>
          </w:p>
        </w:tc>
        <w:tc>
          <w:tcPr>
            <w:tcW w:w="3357" w:type="dxa"/>
            <w:vAlign w:val="center"/>
          </w:tcPr>
          <w:p w14:paraId="32B44492" w14:textId="55E57D84" w:rsidR="00D21B1C" w:rsidRDefault="005155F9" w:rsidP="00D21B1C">
            <w:pPr>
              <w:rPr>
                <w:rFonts w:cs="Arial"/>
                <w:color w:val="000000"/>
              </w:rPr>
            </w:pPr>
            <w:hyperlink r:id="rId53" w:history="1">
              <w:r w:rsidR="002F02B7" w:rsidRPr="002F02B7">
                <w:rPr>
                  <w:rStyle w:val="Hyperlink"/>
                  <w:rFonts w:cs="Arial"/>
                </w:rPr>
                <w:t>Rice Library</w:t>
              </w:r>
            </w:hyperlink>
          </w:p>
        </w:tc>
      </w:tr>
      <w:tr w:rsidR="00D21B1C" w14:paraId="65545CE5" w14:textId="77777777" w:rsidTr="002E43FA">
        <w:tc>
          <w:tcPr>
            <w:tcW w:w="3356" w:type="dxa"/>
            <w:vAlign w:val="center"/>
          </w:tcPr>
          <w:p w14:paraId="7EAD7884" w14:textId="6A1BFA16" w:rsidR="00D21B1C" w:rsidRPr="00652BE7" w:rsidRDefault="00D21B1C" w:rsidP="00D21B1C">
            <w:pPr>
              <w:rPr>
                <w:rFonts w:cs="Arial"/>
                <w:b/>
                <w:color w:val="000000"/>
              </w:rPr>
            </w:pPr>
            <w:bookmarkStart w:id="55" w:name="HealthCenter"/>
            <w:r>
              <w:rPr>
                <w:rFonts w:cs="Arial"/>
                <w:b/>
                <w:color w:val="000000"/>
              </w:rPr>
              <w:t>University Health Center</w:t>
            </w:r>
            <w:bookmarkEnd w:id="55"/>
          </w:p>
        </w:tc>
        <w:tc>
          <w:tcPr>
            <w:tcW w:w="3357" w:type="dxa"/>
            <w:vAlign w:val="center"/>
          </w:tcPr>
          <w:p w14:paraId="5FF55A29" w14:textId="33606CC9" w:rsidR="00D21B1C" w:rsidRPr="00753CBD" w:rsidRDefault="00D21B1C" w:rsidP="00D21B1C">
            <w:pPr>
              <w:rPr>
                <w:rFonts w:cs="Arial"/>
                <w:color w:val="000000"/>
                <w:sz w:val="20"/>
                <w:szCs w:val="20"/>
              </w:rPr>
            </w:pPr>
            <w:r w:rsidRPr="00753CBD">
              <w:rPr>
                <w:rFonts w:cs="Arial"/>
                <w:color w:val="000000"/>
                <w:sz w:val="20"/>
                <w:szCs w:val="20"/>
              </w:rPr>
              <w:t>Health services on campus</w:t>
            </w:r>
          </w:p>
        </w:tc>
        <w:tc>
          <w:tcPr>
            <w:tcW w:w="3357" w:type="dxa"/>
            <w:vAlign w:val="center"/>
          </w:tcPr>
          <w:p w14:paraId="6290BA9F" w14:textId="56AD8574" w:rsidR="00D21B1C" w:rsidRDefault="005155F9" w:rsidP="00D21B1C">
            <w:pPr>
              <w:rPr>
                <w:rFonts w:cs="Arial"/>
                <w:color w:val="000000"/>
              </w:rPr>
            </w:pPr>
            <w:hyperlink r:id="rId54" w:history="1">
              <w:r w:rsidR="00D21B1C" w:rsidRPr="00932B86">
                <w:rPr>
                  <w:rStyle w:val="Hyperlink"/>
                  <w:rFonts w:cs="Arial"/>
                </w:rPr>
                <w:t>University Health Center</w:t>
              </w:r>
            </w:hyperlink>
          </w:p>
        </w:tc>
      </w:tr>
      <w:tr w:rsidR="00D21B1C" w14:paraId="1577A159" w14:textId="77777777" w:rsidTr="002E43FA">
        <w:tc>
          <w:tcPr>
            <w:tcW w:w="3356" w:type="dxa"/>
            <w:vAlign w:val="center"/>
          </w:tcPr>
          <w:p w14:paraId="5AA70EA3" w14:textId="48524157" w:rsidR="00D21B1C" w:rsidRPr="00652BE7" w:rsidRDefault="00D21B1C" w:rsidP="00D21B1C">
            <w:pPr>
              <w:rPr>
                <w:rFonts w:cs="Arial"/>
                <w:b/>
                <w:color w:val="000000"/>
              </w:rPr>
            </w:pPr>
            <w:bookmarkStart w:id="56" w:name="CounselingCenter"/>
            <w:r>
              <w:rPr>
                <w:rFonts w:cs="Arial"/>
                <w:b/>
                <w:color w:val="000000"/>
              </w:rPr>
              <w:t>Counseling Services</w:t>
            </w:r>
            <w:bookmarkEnd w:id="56"/>
          </w:p>
        </w:tc>
        <w:tc>
          <w:tcPr>
            <w:tcW w:w="3357" w:type="dxa"/>
            <w:vAlign w:val="center"/>
          </w:tcPr>
          <w:p w14:paraId="55E97149" w14:textId="5AAE1931" w:rsidR="00D21B1C" w:rsidRPr="00753CBD" w:rsidRDefault="00D21B1C" w:rsidP="00D21B1C">
            <w:pPr>
              <w:rPr>
                <w:rFonts w:cs="Arial"/>
                <w:color w:val="000000"/>
                <w:sz w:val="20"/>
                <w:szCs w:val="20"/>
              </w:rPr>
            </w:pPr>
            <w:r w:rsidRPr="00753CBD">
              <w:rPr>
                <w:rFonts w:cs="Arial"/>
                <w:color w:val="000000"/>
                <w:sz w:val="20"/>
                <w:szCs w:val="20"/>
              </w:rPr>
              <w:t>Need someone to talk to?  We can help!</w:t>
            </w:r>
          </w:p>
        </w:tc>
        <w:tc>
          <w:tcPr>
            <w:tcW w:w="3357" w:type="dxa"/>
            <w:vAlign w:val="center"/>
          </w:tcPr>
          <w:p w14:paraId="77ABD0D6" w14:textId="7D64B372" w:rsidR="00D21B1C" w:rsidRDefault="005155F9" w:rsidP="00D21B1C">
            <w:pPr>
              <w:rPr>
                <w:rFonts w:cs="Arial"/>
                <w:color w:val="000000"/>
              </w:rPr>
            </w:pPr>
            <w:hyperlink r:id="rId55" w:history="1">
              <w:r w:rsidR="00981F67" w:rsidRPr="00981F67">
                <w:rPr>
                  <w:rStyle w:val="Hyperlink"/>
                  <w:rFonts w:cs="Arial"/>
                </w:rPr>
                <w:t>CAPS|Counseling and Psychological Services</w:t>
              </w:r>
            </w:hyperlink>
          </w:p>
        </w:tc>
      </w:tr>
      <w:tr w:rsidR="00D21B1C" w14:paraId="60C81F96" w14:textId="77777777" w:rsidTr="002E43FA">
        <w:tc>
          <w:tcPr>
            <w:tcW w:w="3356" w:type="dxa"/>
            <w:vAlign w:val="center"/>
          </w:tcPr>
          <w:p w14:paraId="12C63EEC" w14:textId="091DAB0C" w:rsidR="00D21B1C" w:rsidRPr="00652BE7" w:rsidRDefault="00D21B1C" w:rsidP="00D21B1C">
            <w:pPr>
              <w:rPr>
                <w:rFonts w:cs="Arial"/>
                <w:b/>
                <w:color w:val="000000"/>
              </w:rPr>
            </w:pPr>
            <w:bookmarkStart w:id="57" w:name="WritersRoom"/>
            <w:r>
              <w:rPr>
                <w:rFonts w:cs="Arial"/>
                <w:b/>
                <w:color w:val="000000"/>
              </w:rPr>
              <w:t>Writer’s Room / Writer’s Lab</w:t>
            </w:r>
            <w:r w:rsidR="00753CBD">
              <w:rPr>
                <w:rFonts w:cs="Arial"/>
                <w:b/>
                <w:color w:val="000000"/>
              </w:rPr>
              <w:t xml:space="preserve"> </w:t>
            </w:r>
            <w:r>
              <w:rPr>
                <w:rFonts w:cs="Arial"/>
                <w:b/>
                <w:color w:val="000000"/>
              </w:rPr>
              <w:t>(*)</w:t>
            </w:r>
            <w:bookmarkEnd w:id="57"/>
          </w:p>
        </w:tc>
        <w:tc>
          <w:tcPr>
            <w:tcW w:w="3357" w:type="dxa"/>
            <w:vAlign w:val="center"/>
          </w:tcPr>
          <w:p w14:paraId="5A689FE7" w14:textId="13CFE0CC" w:rsidR="00D21B1C" w:rsidRPr="00753CBD" w:rsidRDefault="00D21B1C" w:rsidP="00D21B1C">
            <w:pPr>
              <w:rPr>
                <w:rFonts w:cs="Arial"/>
                <w:color w:val="000000"/>
                <w:sz w:val="20"/>
                <w:szCs w:val="20"/>
              </w:rPr>
            </w:pPr>
            <w:r w:rsidRPr="00753CBD">
              <w:rPr>
                <w:rFonts w:cs="Arial"/>
                <w:color w:val="000000"/>
                <w:sz w:val="20"/>
                <w:szCs w:val="20"/>
              </w:rPr>
              <w:t>Need help with that writing assignment?</w:t>
            </w:r>
          </w:p>
        </w:tc>
        <w:tc>
          <w:tcPr>
            <w:tcW w:w="3357" w:type="dxa"/>
            <w:vAlign w:val="center"/>
          </w:tcPr>
          <w:p w14:paraId="7ACB3549" w14:textId="2B250815" w:rsidR="00D21B1C" w:rsidRDefault="005155F9" w:rsidP="00D21B1C">
            <w:pPr>
              <w:rPr>
                <w:rFonts w:cs="Arial"/>
                <w:color w:val="000000"/>
              </w:rPr>
            </w:pPr>
            <w:hyperlink r:id="rId56" w:history="1">
              <w:r w:rsidR="00981F67" w:rsidRPr="00981F67">
                <w:rPr>
                  <w:rStyle w:val="Hyperlink"/>
                  <w:rFonts w:cs="Arial"/>
                </w:rPr>
                <w:t>Academic Skills|Tutoring</w:t>
              </w:r>
            </w:hyperlink>
            <w:r w:rsidR="00981F67">
              <w:rPr>
                <w:rFonts w:cs="Arial"/>
                <w:color w:val="000000"/>
              </w:rPr>
              <w:t xml:space="preserve"> </w:t>
            </w:r>
          </w:p>
        </w:tc>
      </w:tr>
      <w:tr w:rsidR="00D21B1C" w14:paraId="109125F4" w14:textId="77777777" w:rsidTr="002E43FA">
        <w:tc>
          <w:tcPr>
            <w:tcW w:w="3356" w:type="dxa"/>
            <w:vAlign w:val="center"/>
          </w:tcPr>
          <w:p w14:paraId="558E1DFB" w14:textId="6CC6D6CF" w:rsidR="00D21B1C" w:rsidRPr="00652BE7" w:rsidRDefault="007D78C0" w:rsidP="00D21B1C">
            <w:pPr>
              <w:rPr>
                <w:rFonts w:cs="Arial"/>
                <w:b/>
                <w:color w:val="000000"/>
              </w:rPr>
            </w:pPr>
            <w:bookmarkStart w:id="58" w:name="RecreationFitness"/>
            <w:r>
              <w:rPr>
                <w:rFonts w:cs="Arial"/>
                <w:b/>
                <w:color w:val="000000"/>
              </w:rPr>
              <w:t>Recreation, Fitness, and Wellness</w:t>
            </w:r>
            <w:bookmarkEnd w:id="58"/>
          </w:p>
        </w:tc>
        <w:tc>
          <w:tcPr>
            <w:tcW w:w="3357" w:type="dxa"/>
            <w:vAlign w:val="center"/>
          </w:tcPr>
          <w:p w14:paraId="48210ABD" w14:textId="1F88FA46" w:rsidR="00D21B1C" w:rsidRPr="00753CBD" w:rsidRDefault="00D21B1C" w:rsidP="00D21B1C">
            <w:pPr>
              <w:rPr>
                <w:rFonts w:cs="Arial"/>
                <w:color w:val="000000"/>
                <w:sz w:val="20"/>
                <w:szCs w:val="20"/>
              </w:rPr>
            </w:pPr>
            <w:r w:rsidRPr="00753CBD">
              <w:rPr>
                <w:rFonts w:cs="Arial"/>
                <w:color w:val="000000"/>
                <w:sz w:val="20"/>
                <w:szCs w:val="20"/>
              </w:rPr>
              <w:t xml:space="preserve">Exercise and Recreational Activities </w:t>
            </w:r>
          </w:p>
        </w:tc>
        <w:tc>
          <w:tcPr>
            <w:tcW w:w="3357" w:type="dxa"/>
            <w:vAlign w:val="center"/>
          </w:tcPr>
          <w:p w14:paraId="36A5C55C" w14:textId="5A6CEE93" w:rsidR="00D21B1C" w:rsidRDefault="005155F9" w:rsidP="00D21B1C">
            <w:pPr>
              <w:rPr>
                <w:rFonts w:cs="Arial"/>
                <w:color w:val="000000"/>
              </w:rPr>
            </w:pPr>
            <w:hyperlink r:id="rId57" w:history="1">
              <w:r w:rsidR="007D78C0" w:rsidRPr="007D78C0">
                <w:rPr>
                  <w:rStyle w:val="Hyperlink"/>
                  <w:rFonts w:cs="Arial"/>
                </w:rPr>
                <w:t>Recreation, Fitness, and Wellness</w:t>
              </w:r>
            </w:hyperlink>
          </w:p>
        </w:tc>
      </w:tr>
    </w:tbl>
    <w:p w14:paraId="56D7426F" w14:textId="77777777" w:rsidR="00652BE7" w:rsidRPr="00652BE7" w:rsidRDefault="00652BE7" w:rsidP="00652BE7">
      <w:pPr>
        <w:spacing w:after="0" w:line="240" w:lineRule="auto"/>
        <w:rPr>
          <w:rFonts w:cs="Arial"/>
          <w:color w:val="000000"/>
        </w:rPr>
      </w:pPr>
    </w:p>
    <w:p w14:paraId="132DAB3E" w14:textId="7D81C6BF" w:rsidR="00D21B1C" w:rsidRDefault="00D21B1C">
      <w:pPr>
        <w:rPr>
          <w:rFonts w:cs="Arial"/>
          <w:b/>
          <w:color w:val="000000"/>
        </w:rPr>
      </w:pPr>
      <w:r>
        <w:rPr>
          <w:rFonts w:cs="Arial"/>
          <w:b/>
          <w:color w:val="000000"/>
        </w:rPr>
        <w:t xml:space="preserve">(*) The </w:t>
      </w:r>
      <w:r w:rsidR="000D2C96">
        <w:rPr>
          <w:rFonts w:cs="Arial"/>
          <w:b/>
          <w:color w:val="000000"/>
        </w:rPr>
        <w:t xml:space="preserve">IEP Tutoring Center </w:t>
      </w:r>
      <w:r w:rsidR="00981F67">
        <w:rPr>
          <w:rFonts w:cs="Arial"/>
          <w:b/>
          <w:color w:val="000000"/>
        </w:rPr>
        <w:t>is in</w:t>
      </w:r>
      <w:r>
        <w:rPr>
          <w:rFonts w:cs="Arial"/>
          <w:b/>
          <w:color w:val="000000"/>
        </w:rPr>
        <w:t xml:space="preserve"> </w:t>
      </w:r>
      <w:r w:rsidR="00287AB3">
        <w:rPr>
          <w:rFonts w:cs="Arial"/>
          <w:b/>
          <w:color w:val="000000"/>
        </w:rPr>
        <w:t>OC 3057</w:t>
      </w:r>
      <w:r>
        <w:rPr>
          <w:rFonts w:cs="Arial"/>
          <w:b/>
          <w:color w:val="000000"/>
        </w:rPr>
        <w:t>.</w:t>
      </w:r>
    </w:p>
    <w:p w14:paraId="74EDD060" w14:textId="77777777" w:rsidR="00652BE7" w:rsidRDefault="00652BE7">
      <w:pPr>
        <w:rPr>
          <w:rFonts w:cs="Arial"/>
          <w:b/>
          <w:color w:val="000000"/>
        </w:rPr>
      </w:pPr>
    </w:p>
    <w:p w14:paraId="625FF4CD" w14:textId="77777777" w:rsidR="00652BE7" w:rsidRDefault="00652BE7">
      <w:pPr>
        <w:rPr>
          <w:rFonts w:cs="Arial"/>
          <w:b/>
          <w:color w:val="000000"/>
        </w:rPr>
      </w:pPr>
    </w:p>
    <w:p w14:paraId="163F351E" w14:textId="77777777" w:rsidR="00652BE7" w:rsidRDefault="00652BE7">
      <w:pPr>
        <w:rPr>
          <w:rFonts w:cs="Arial"/>
          <w:b/>
          <w:color w:val="000000"/>
        </w:rPr>
      </w:pPr>
    </w:p>
    <w:p w14:paraId="11E56ECF" w14:textId="77777777" w:rsidR="00652BE7" w:rsidRDefault="00652BE7">
      <w:pPr>
        <w:rPr>
          <w:rFonts w:cs="Arial"/>
          <w:b/>
          <w:color w:val="000000"/>
        </w:rPr>
      </w:pPr>
    </w:p>
    <w:p w14:paraId="29D8A370" w14:textId="77777777" w:rsidR="00652BE7" w:rsidRDefault="00652BE7">
      <w:pPr>
        <w:rPr>
          <w:rFonts w:cs="Arial"/>
          <w:b/>
          <w:color w:val="000000"/>
        </w:rPr>
      </w:pPr>
    </w:p>
    <w:p w14:paraId="7702C7EA" w14:textId="77777777" w:rsidR="00652BE7" w:rsidRDefault="00652BE7">
      <w:pPr>
        <w:rPr>
          <w:rFonts w:cs="Arial"/>
          <w:b/>
          <w:color w:val="000000"/>
        </w:rPr>
      </w:pPr>
    </w:p>
    <w:p w14:paraId="40BC601B" w14:textId="77777777" w:rsidR="00652BE7" w:rsidRDefault="00652BE7">
      <w:pPr>
        <w:rPr>
          <w:rFonts w:cs="Arial"/>
          <w:b/>
          <w:color w:val="000000"/>
        </w:rPr>
      </w:pPr>
    </w:p>
    <w:p w14:paraId="15BFCEA4" w14:textId="77777777" w:rsidR="00652BE7" w:rsidRDefault="00652BE7">
      <w:pPr>
        <w:rPr>
          <w:rFonts w:cs="Arial"/>
          <w:b/>
          <w:color w:val="000000"/>
        </w:rPr>
      </w:pPr>
    </w:p>
    <w:p w14:paraId="7A673374" w14:textId="77777777" w:rsidR="00652BE7" w:rsidRDefault="00652BE7">
      <w:pPr>
        <w:rPr>
          <w:rFonts w:cs="Arial"/>
          <w:b/>
          <w:color w:val="000000"/>
        </w:rPr>
      </w:pPr>
    </w:p>
    <w:p w14:paraId="642DED16" w14:textId="77777777" w:rsidR="00652BE7" w:rsidRDefault="00652BE7">
      <w:pPr>
        <w:rPr>
          <w:rFonts w:cs="Arial"/>
          <w:b/>
          <w:color w:val="000000"/>
        </w:rPr>
      </w:pPr>
    </w:p>
    <w:p w14:paraId="50ED6040" w14:textId="512FDCFA" w:rsidR="00652BE7" w:rsidRPr="00193024" w:rsidRDefault="00193024" w:rsidP="00193024">
      <w:pPr>
        <w:jc w:val="center"/>
        <w:rPr>
          <w:rFonts w:cs="Arial"/>
          <w:b/>
          <w:color w:val="000000"/>
          <w:sz w:val="28"/>
          <w:szCs w:val="28"/>
          <w:u w:val="single"/>
        </w:rPr>
      </w:pPr>
      <w:bookmarkStart w:id="59" w:name="CommunityResources"/>
      <w:r w:rsidRPr="00193024">
        <w:rPr>
          <w:rFonts w:cs="Arial"/>
          <w:b/>
          <w:color w:val="000000"/>
          <w:sz w:val="28"/>
          <w:szCs w:val="28"/>
          <w:u w:val="single"/>
        </w:rPr>
        <w:lastRenderedPageBreak/>
        <w:t>COMMUNITY RESOURCES</w:t>
      </w:r>
    </w:p>
    <w:bookmarkEnd w:id="59"/>
    <w:p w14:paraId="0EEA64F6" w14:textId="1C82743B" w:rsidR="00193024" w:rsidRPr="00193024" w:rsidRDefault="00193024">
      <w:pPr>
        <w:rPr>
          <w:rFonts w:cs="Arial"/>
          <w:b/>
          <w:color w:val="000000"/>
          <w:sz w:val="20"/>
          <w:szCs w:val="20"/>
        </w:rPr>
      </w:pPr>
      <w:r w:rsidRPr="00193024">
        <w:rPr>
          <w:sz w:val="20"/>
          <w:szCs w:val="20"/>
        </w:rPr>
        <w:t>USI is aware that many students have questions about other resources both on and off campus.  Those questions may focus on banking or grocery shopping, health and wellness, or something more unique to identity. </w:t>
      </w:r>
    </w:p>
    <w:p w14:paraId="3D92495F" w14:textId="77777777" w:rsidR="00652BE7" w:rsidRDefault="00652BE7">
      <w:pPr>
        <w:rPr>
          <w:rFonts w:cs="Arial"/>
          <w:b/>
          <w:color w:val="000000"/>
        </w:rPr>
      </w:pPr>
    </w:p>
    <w:tbl>
      <w:tblPr>
        <w:tblStyle w:val="TableGrid"/>
        <w:tblW w:w="0" w:type="auto"/>
        <w:tblLook w:val="04A0" w:firstRow="1" w:lastRow="0" w:firstColumn="1" w:lastColumn="0" w:noHBand="0" w:noVBand="1"/>
      </w:tblPr>
      <w:tblGrid>
        <w:gridCol w:w="3356"/>
        <w:gridCol w:w="3357"/>
        <w:gridCol w:w="3357"/>
      </w:tblGrid>
      <w:tr w:rsidR="00193024" w14:paraId="191514D3" w14:textId="77777777" w:rsidTr="00C454F1">
        <w:tc>
          <w:tcPr>
            <w:tcW w:w="3356" w:type="dxa"/>
            <w:shd w:val="clear" w:color="auto" w:fill="B4C6E7" w:themeFill="accent5" w:themeFillTint="66"/>
            <w:vAlign w:val="center"/>
          </w:tcPr>
          <w:p w14:paraId="4A008F92" w14:textId="2F44FFCC" w:rsidR="00193024" w:rsidRPr="00193024" w:rsidRDefault="00193024" w:rsidP="00193024">
            <w:pPr>
              <w:jc w:val="center"/>
              <w:rPr>
                <w:rFonts w:cs="Arial"/>
                <w:b/>
                <w:color w:val="000000"/>
              </w:rPr>
            </w:pPr>
            <w:r>
              <w:rPr>
                <w:rFonts w:cs="Arial"/>
                <w:b/>
                <w:color w:val="000000"/>
              </w:rPr>
              <w:t>SERVICE</w:t>
            </w:r>
          </w:p>
        </w:tc>
        <w:tc>
          <w:tcPr>
            <w:tcW w:w="3357" w:type="dxa"/>
            <w:shd w:val="clear" w:color="auto" w:fill="B4C6E7" w:themeFill="accent5" w:themeFillTint="66"/>
            <w:vAlign w:val="center"/>
          </w:tcPr>
          <w:p w14:paraId="12909DEC" w14:textId="05160C8E" w:rsidR="00193024" w:rsidRDefault="00193024" w:rsidP="00193024">
            <w:pPr>
              <w:jc w:val="center"/>
              <w:rPr>
                <w:rFonts w:cs="Arial"/>
                <w:b/>
                <w:color w:val="000000"/>
              </w:rPr>
            </w:pPr>
            <w:r>
              <w:rPr>
                <w:rFonts w:cs="Arial"/>
                <w:b/>
                <w:color w:val="000000"/>
              </w:rPr>
              <w:t>DESCRIPTION</w:t>
            </w:r>
          </w:p>
        </w:tc>
        <w:tc>
          <w:tcPr>
            <w:tcW w:w="3357" w:type="dxa"/>
            <w:shd w:val="clear" w:color="auto" w:fill="B4C6E7" w:themeFill="accent5" w:themeFillTint="66"/>
            <w:vAlign w:val="center"/>
          </w:tcPr>
          <w:p w14:paraId="51071DF5" w14:textId="39EC5617" w:rsidR="00193024" w:rsidRDefault="00193024" w:rsidP="00193024">
            <w:pPr>
              <w:jc w:val="center"/>
              <w:rPr>
                <w:rFonts w:cs="Arial"/>
                <w:b/>
                <w:color w:val="000000"/>
              </w:rPr>
            </w:pPr>
            <w:r>
              <w:rPr>
                <w:rFonts w:cs="Arial"/>
                <w:b/>
                <w:color w:val="000000"/>
              </w:rPr>
              <w:t>LINK</w:t>
            </w:r>
          </w:p>
        </w:tc>
      </w:tr>
      <w:tr w:rsidR="00193024" w14:paraId="1BD2FEB5" w14:textId="77777777" w:rsidTr="00193024">
        <w:tc>
          <w:tcPr>
            <w:tcW w:w="3356" w:type="dxa"/>
            <w:vAlign w:val="center"/>
          </w:tcPr>
          <w:p w14:paraId="5087B636" w14:textId="088215F0" w:rsidR="00193024" w:rsidRDefault="00193024" w:rsidP="00193024">
            <w:pPr>
              <w:rPr>
                <w:rFonts w:cs="Arial"/>
                <w:b/>
                <w:color w:val="000000"/>
              </w:rPr>
            </w:pPr>
            <w:bookmarkStart w:id="60" w:name="MulticulturalCenter"/>
            <w:r>
              <w:rPr>
                <w:rFonts w:cs="Arial"/>
                <w:b/>
                <w:color w:val="000000"/>
              </w:rPr>
              <w:t>Multicultural Center (on campus)</w:t>
            </w:r>
            <w:bookmarkEnd w:id="60"/>
          </w:p>
        </w:tc>
        <w:tc>
          <w:tcPr>
            <w:tcW w:w="3357" w:type="dxa"/>
            <w:vAlign w:val="center"/>
          </w:tcPr>
          <w:p w14:paraId="016607CF" w14:textId="019043CD" w:rsidR="00193024" w:rsidRPr="00193024" w:rsidRDefault="00193024" w:rsidP="00193024">
            <w:pPr>
              <w:rPr>
                <w:rFonts w:cs="Arial"/>
                <w:color w:val="000000"/>
              </w:rPr>
            </w:pPr>
            <w:r>
              <w:rPr>
                <w:rFonts w:cs="Arial"/>
                <w:color w:val="000000"/>
              </w:rPr>
              <w:t>Something for everyone on campus</w:t>
            </w:r>
          </w:p>
        </w:tc>
        <w:tc>
          <w:tcPr>
            <w:tcW w:w="3357" w:type="dxa"/>
            <w:vAlign w:val="center"/>
          </w:tcPr>
          <w:p w14:paraId="42463E5B" w14:textId="371FDD47" w:rsidR="00193024" w:rsidRPr="00193024" w:rsidRDefault="005155F9" w:rsidP="00193024">
            <w:pPr>
              <w:rPr>
                <w:rFonts w:cs="Arial"/>
                <w:color w:val="000000"/>
              </w:rPr>
            </w:pPr>
            <w:hyperlink r:id="rId58" w:history="1">
              <w:r w:rsidR="00193024" w:rsidRPr="00193024">
                <w:rPr>
                  <w:rStyle w:val="Hyperlink"/>
                  <w:rFonts w:cs="Arial"/>
                </w:rPr>
                <w:t>Multicultural Services</w:t>
              </w:r>
            </w:hyperlink>
          </w:p>
        </w:tc>
      </w:tr>
      <w:tr w:rsidR="00193024" w14:paraId="42DBF252" w14:textId="77777777" w:rsidTr="00193024">
        <w:tc>
          <w:tcPr>
            <w:tcW w:w="3356" w:type="dxa"/>
            <w:vAlign w:val="center"/>
          </w:tcPr>
          <w:p w14:paraId="58CCADCE" w14:textId="3AAF742B" w:rsidR="00193024" w:rsidRPr="00193024" w:rsidRDefault="00193024" w:rsidP="00193024">
            <w:pPr>
              <w:rPr>
                <w:rFonts w:cs="Arial"/>
                <w:b/>
                <w:color w:val="000000"/>
              </w:rPr>
            </w:pPr>
            <w:bookmarkStart w:id="61" w:name="Banking"/>
            <w:r>
              <w:rPr>
                <w:rFonts w:cs="Arial"/>
                <w:b/>
                <w:color w:val="000000"/>
              </w:rPr>
              <w:t>Banking</w:t>
            </w:r>
            <w:bookmarkEnd w:id="61"/>
          </w:p>
        </w:tc>
        <w:tc>
          <w:tcPr>
            <w:tcW w:w="3357" w:type="dxa"/>
            <w:vAlign w:val="center"/>
          </w:tcPr>
          <w:p w14:paraId="3F3498CB" w14:textId="780857DB" w:rsidR="00193024" w:rsidRPr="00193024" w:rsidRDefault="00193024" w:rsidP="00193024">
            <w:pPr>
              <w:rPr>
                <w:rFonts w:cs="Arial"/>
                <w:color w:val="000000"/>
              </w:rPr>
            </w:pPr>
            <w:r>
              <w:rPr>
                <w:rFonts w:cs="Arial"/>
                <w:color w:val="000000"/>
              </w:rPr>
              <w:t>Where do I find a local bank?</w:t>
            </w:r>
          </w:p>
        </w:tc>
        <w:tc>
          <w:tcPr>
            <w:tcW w:w="3357" w:type="dxa"/>
            <w:vAlign w:val="center"/>
          </w:tcPr>
          <w:p w14:paraId="5FD67F3B" w14:textId="5C96AE61" w:rsidR="00193024" w:rsidRPr="00193024" w:rsidRDefault="005155F9" w:rsidP="00193024">
            <w:pPr>
              <w:rPr>
                <w:rFonts w:cs="Arial"/>
                <w:color w:val="000000"/>
              </w:rPr>
            </w:pPr>
            <w:hyperlink r:id="rId59" w:history="1">
              <w:r w:rsidR="00193024" w:rsidRPr="00193024">
                <w:rPr>
                  <w:rStyle w:val="Hyperlink"/>
                  <w:rFonts w:cs="Arial"/>
                </w:rPr>
                <w:t>Banking</w:t>
              </w:r>
            </w:hyperlink>
          </w:p>
        </w:tc>
      </w:tr>
      <w:tr w:rsidR="00193024" w14:paraId="45E620D0" w14:textId="77777777" w:rsidTr="00193024">
        <w:tc>
          <w:tcPr>
            <w:tcW w:w="3356" w:type="dxa"/>
            <w:vAlign w:val="center"/>
          </w:tcPr>
          <w:p w14:paraId="0AEBFF3F" w14:textId="1BACA49E" w:rsidR="00193024" w:rsidRPr="00193024" w:rsidRDefault="00193024" w:rsidP="00193024">
            <w:pPr>
              <w:rPr>
                <w:rFonts w:cs="Arial"/>
                <w:b/>
                <w:color w:val="000000"/>
              </w:rPr>
            </w:pPr>
            <w:bookmarkStart w:id="62" w:name="S"/>
            <w:bookmarkStart w:id="63" w:name="SocialSecurityOffice"/>
            <w:r>
              <w:rPr>
                <w:rFonts w:cs="Arial"/>
                <w:b/>
                <w:color w:val="000000"/>
              </w:rPr>
              <w:t>Social Security Office</w:t>
            </w:r>
            <w:bookmarkEnd w:id="62"/>
            <w:bookmarkEnd w:id="63"/>
          </w:p>
        </w:tc>
        <w:tc>
          <w:tcPr>
            <w:tcW w:w="3357" w:type="dxa"/>
            <w:vAlign w:val="center"/>
          </w:tcPr>
          <w:p w14:paraId="1AABC3FE" w14:textId="4229BD63" w:rsidR="00193024" w:rsidRPr="00193024" w:rsidRDefault="00AF70CB" w:rsidP="00193024">
            <w:pPr>
              <w:rPr>
                <w:rFonts w:cs="Arial"/>
                <w:color w:val="000000"/>
              </w:rPr>
            </w:pPr>
            <w:r>
              <w:rPr>
                <w:rFonts w:cs="Arial"/>
                <w:color w:val="000000"/>
              </w:rPr>
              <w:t>Obtaining a Social Security Number to work (guidelines)</w:t>
            </w:r>
          </w:p>
        </w:tc>
        <w:tc>
          <w:tcPr>
            <w:tcW w:w="3357" w:type="dxa"/>
            <w:vAlign w:val="center"/>
          </w:tcPr>
          <w:p w14:paraId="4A8AB247" w14:textId="6B094AC3" w:rsidR="00193024" w:rsidRPr="00193024" w:rsidRDefault="005155F9" w:rsidP="00193024">
            <w:pPr>
              <w:rPr>
                <w:rFonts w:cs="Arial"/>
                <w:color w:val="000000"/>
              </w:rPr>
            </w:pPr>
            <w:hyperlink r:id="rId60" w:history="1">
              <w:r w:rsidR="00AF70CB" w:rsidRPr="00AF70CB">
                <w:rPr>
                  <w:rStyle w:val="Hyperlink"/>
                  <w:rFonts w:cs="Arial"/>
                </w:rPr>
                <w:t>International Students and Social Security Numbers</w:t>
              </w:r>
            </w:hyperlink>
          </w:p>
        </w:tc>
      </w:tr>
      <w:tr w:rsidR="00193024" w14:paraId="65404960" w14:textId="77777777" w:rsidTr="00193024">
        <w:tc>
          <w:tcPr>
            <w:tcW w:w="3356" w:type="dxa"/>
            <w:vAlign w:val="center"/>
          </w:tcPr>
          <w:p w14:paraId="2885AF4B" w14:textId="49341205" w:rsidR="00193024" w:rsidRPr="00193024" w:rsidRDefault="00193024" w:rsidP="00193024">
            <w:pPr>
              <w:rPr>
                <w:rFonts w:cs="Arial"/>
                <w:b/>
                <w:color w:val="000000"/>
              </w:rPr>
            </w:pPr>
            <w:bookmarkStart w:id="64" w:name="BMV"/>
            <w:r>
              <w:rPr>
                <w:rFonts w:cs="Arial"/>
                <w:b/>
                <w:color w:val="000000"/>
              </w:rPr>
              <w:t>Indiana Bureau of Motor Vehicles (BMV)</w:t>
            </w:r>
            <w:bookmarkEnd w:id="64"/>
          </w:p>
        </w:tc>
        <w:tc>
          <w:tcPr>
            <w:tcW w:w="3357" w:type="dxa"/>
            <w:vAlign w:val="center"/>
          </w:tcPr>
          <w:p w14:paraId="2BA2A105" w14:textId="3C5FCE5D" w:rsidR="00193024" w:rsidRPr="00193024" w:rsidRDefault="00AF70CB" w:rsidP="00193024">
            <w:pPr>
              <w:rPr>
                <w:rFonts w:cs="Arial"/>
                <w:color w:val="000000"/>
              </w:rPr>
            </w:pPr>
            <w:r>
              <w:rPr>
                <w:rFonts w:cs="Arial"/>
                <w:color w:val="000000"/>
              </w:rPr>
              <w:t>Obtaining an Indiana Driver’s License</w:t>
            </w:r>
          </w:p>
        </w:tc>
        <w:tc>
          <w:tcPr>
            <w:tcW w:w="3357" w:type="dxa"/>
            <w:vAlign w:val="center"/>
          </w:tcPr>
          <w:p w14:paraId="19080F51" w14:textId="6979EC8C" w:rsidR="00193024" w:rsidRPr="00193024" w:rsidRDefault="005155F9" w:rsidP="00193024">
            <w:pPr>
              <w:rPr>
                <w:rFonts w:cs="Arial"/>
                <w:color w:val="000000"/>
              </w:rPr>
            </w:pPr>
            <w:hyperlink r:id="rId61" w:history="1">
              <w:r w:rsidR="00AF70CB" w:rsidRPr="00AF70CB">
                <w:rPr>
                  <w:rStyle w:val="Hyperlink"/>
                  <w:rFonts w:cs="Arial"/>
                </w:rPr>
                <w:t>Indiana Bureau of Motor Vehicles</w:t>
              </w:r>
            </w:hyperlink>
          </w:p>
        </w:tc>
      </w:tr>
      <w:tr w:rsidR="00193024" w14:paraId="518C7185" w14:textId="77777777" w:rsidTr="00193024">
        <w:tc>
          <w:tcPr>
            <w:tcW w:w="3356" w:type="dxa"/>
            <w:vAlign w:val="center"/>
          </w:tcPr>
          <w:p w14:paraId="6E4BD57E" w14:textId="6DA434BD" w:rsidR="00193024" w:rsidRPr="00193024" w:rsidRDefault="00193024" w:rsidP="00193024">
            <w:pPr>
              <w:rPr>
                <w:rFonts w:cs="Arial"/>
                <w:b/>
                <w:color w:val="000000"/>
              </w:rPr>
            </w:pPr>
            <w:bookmarkStart w:id="65" w:name="Groceries"/>
            <w:r>
              <w:rPr>
                <w:rFonts w:cs="Arial"/>
                <w:b/>
                <w:color w:val="000000"/>
              </w:rPr>
              <w:t>Groceries (food markets)</w:t>
            </w:r>
            <w:bookmarkEnd w:id="65"/>
          </w:p>
        </w:tc>
        <w:tc>
          <w:tcPr>
            <w:tcW w:w="3357" w:type="dxa"/>
            <w:vAlign w:val="center"/>
          </w:tcPr>
          <w:p w14:paraId="6E4A3902" w14:textId="65DDF88B" w:rsidR="00193024" w:rsidRPr="00193024" w:rsidRDefault="001F0B42" w:rsidP="00193024">
            <w:pPr>
              <w:rPr>
                <w:rFonts w:cs="Arial"/>
                <w:color w:val="000000"/>
              </w:rPr>
            </w:pPr>
            <w:r>
              <w:rPr>
                <w:rFonts w:cs="Arial"/>
                <w:color w:val="000000"/>
              </w:rPr>
              <w:t>Where can I buy food?</w:t>
            </w:r>
          </w:p>
        </w:tc>
        <w:tc>
          <w:tcPr>
            <w:tcW w:w="3357" w:type="dxa"/>
            <w:vAlign w:val="center"/>
          </w:tcPr>
          <w:p w14:paraId="3079F3D8" w14:textId="032F729F" w:rsidR="00193024" w:rsidRPr="00193024" w:rsidRDefault="005155F9" w:rsidP="00193024">
            <w:pPr>
              <w:rPr>
                <w:rFonts w:cs="Arial"/>
                <w:color w:val="000000"/>
              </w:rPr>
            </w:pPr>
            <w:hyperlink r:id="rId62" w:history="1">
              <w:r w:rsidR="001F0B42" w:rsidRPr="001F0B42">
                <w:rPr>
                  <w:rStyle w:val="Hyperlink"/>
                  <w:rFonts w:cs="Arial"/>
                </w:rPr>
                <w:t>West Side Grocery Stores</w:t>
              </w:r>
            </w:hyperlink>
          </w:p>
        </w:tc>
      </w:tr>
      <w:tr w:rsidR="00193024" w14:paraId="71063B4C" w14:textId="77777777" w:rsidTr="00193024">
        <w:tc>
          <w:tcPr>
            <w:tcW w:w="3356" w:type="dxa"/>
            <w:vAlign w:val="center"/>
          </w:tcPr>
          <w:p w14:paraId="13EBE32C" w14:textId="4FA8DDE6" w:rsidR="00193024" w:rsidRPr="00193024" w:rsidRDefault="001F0B42" w:rsidP="00193024">
            <w:pPr>
              <w:rPr>
                <w:rFonts w:cs="Arial"/>
                <w:b/>
                <w:color w:val="000000"/>
              </w:rPr>
            </w:pPr>
            <w:r>
              <w:rPr>
                <w:rFonts w:cs="Arial"/>
                <w:b/>
                <w:color w:val="000000"/>
              </w:rPr>
              <w:t>Cultural Grocery Stores/Markets</w:t>
            </w:r>
          </w:p>
        </w:tc>
        <w:tc>
          <w:tcPr>
            <w:tcW w:w="3357" w:type="dxa"/>
            <w:vAlign w:val="center"/>
          </w:tcPr>
          <w:p w14:paraId="5B76B905" w14:textId="1C55A0B1" w:rsidR="00193024" w:rsidRPr="00193024" w:rsidRDefault="001F0B42" w:rsidP="00193024">
            <w:pPr>
              <w:rPr>
                <w:rFonts w:cs="Arial"/>
                <w:color w:val="000000"/>
              </w:rPr>
            </w:pPr>
            <w:r>
              <w:rPr>
                <w:rFonts w:cs="Arial"/>
                <w:color w:val="000000"/>
              </w:rPr>
              <w:t>Where can I buy food I am familiar with?</w:t>
            </w:r>
          </w:p>
        </w:tc>
        <w:tc>
          <w:tcPr>
            <w:tcW w:w="3357" w:type="dxa"/>
            <w:vAlign w:val="center"/>
          </w:tcPr>
          <w:p w14:paraId="74A4CAD5" w14:textId="718E1DEC" w:rsidR="00193024" w:rsidRPr="00193024" w:rsidRDefault="005155F9" w:rsidP="00193024">
            <w:pPr>
              <w:rPr>
                <w:rFonts w:cs="Arial"/>
                <w:color w:val="000000"/>
              </w:rPr>
            </w:pPr>
            <w:hyperlink r:id="rId63" w:history="1">
              <w:r w:rsidR="005C5DBE" w:rsidRPr="005C5DBE">
                <w:rPr>
                  <w:rStyle w:val="Hyperlink"/>
                  <w:rFonts w:cs="Arial"/>
                </w:rPr>
                <w:t>Cultural Grocery Stores/Markets</w:t>
              </w:r>
            </w:hyperlink>
          </w:p>
        </w:tc>
      </w:tr>
      <w:tr w:rsidR="00193024" w14:paraId="11A90505" w14:textId="77777777" w:rsidTr="00193024">
        <w:tc>
          <w:tcPr>
            <w:tcW w:w="3356" w:type="dxa"/>
            <w:vAlign w:val="center"/>
          </w:tcPr>
          <w:p w14:paraId="7C7BF7EB" w14:textId="52B45D6A" w:rsidR="00193024" w:rsidRPr="00193024" w:rsidRDefault="00193024" w:rsidP="00193024">
            <w:pPr>
              <w:rPr>
                <w:rFonts w:cs="Arial"/>
                <w:b/>
                <w:color w:val="000000"/>
              </w:rPr>
            </w:pPr>
            <w:bookmarkStart w:id="66" w:name="AreaEntertainment"/>
            <w:r>
              <w:rPr>
                <w:rFonts w:cs="Arial"/>
                <w:b/>
                <w:color w:val="000000"/>
              </w:rPr>
              <w:t>Area Entertainment</w:t>
            </w:r>
            <w:bookmarkEnd w:id="66"/>
          </w:p>
        </w:tc>
        <w:tc>
          <w:tcPr>
            <w:tcW w:w="3357" w:type="dxa"/>
            <w:vAlign w:val="center"/>
          </w:tcPr>
          <w:p w14:paraId="3AE2DF8B" w14:textId="06CCC7EE" w:rsidR="00193024" w:rsidRPr="00193024" w:rsidRDefault="001F0B42" w:rsidP="00193024">
            <w:pPr>
              <w:rPr>
                <w:rFonts w:cs="Arial"/>
                <w:color w:val="000000"/>
              </w:rPr>
            </w:pPr>
            <w:r>
              <w:rPr>
                <w:rFonts w:cs="Arial"/>
                <w:color w:val="000000"/>
              </w:rPr>
              <w:t>What can I do in Evansville?</w:t>
            </w:r>
          </w:p>
        </w:tc>
        <w:tc>
          <w:tcPr>
            <w:tcW w:w="3357" w:type="dxa"/>
            <w:vAlign w:val="center"/>
          </w:tcPr>
          <w:p w14:paraId="2CA6AF8A" w14:textId="40CFCE05" w:rsidR="00193024" w:rsidRPr="00193024" w:rsidRDefault="005155F9" w:rsidP="00193024">
            <w:pPr>
              <w:rPr>
                <w:rFonts w:cs="Arial"/>
                <w:color w:val="000000"/>
              </w:rPr>
            </w:pPr>
            <w:hyperlink r:id="rId64" w:history="1">
              <w:r w:rsidR="001F0B42" w:rsidRPr="001F0B42">
                <w:rPr>
                  <w:rStyle w:val="Hyperlink"/>
                  <w:rFonts w:cs="Arial"/>
                </w:rPr>
                <w:t>Evansville and Area Attractions</w:t>
              </w:r>
            </w:hyperlink>
          </w:p>
        </w:tc>
      </w:tr>
      <w:tr w:rsidR="00193024" w14:paraId="262A7A78" w14:textId="77777777" w:rsidTr="00193024">
        <w:tc>
          <w:tcPr>
            <w:tcW w:w="3356" w:type="dxa"/>
            <w:vAlign w:val="center"/>
          </w:tcPr>
          <w:p w14:paraId="7A7AA6C3" w14:textId="6C707F0D" w:rsidR="00193024" w:rsidRPr="00193024" w:rsidRDefault="00193024" w:rsidP="00193024">
            <w:pPr>
              <w:rPr>
                <w:rFonts w:cs="Arial"/>
                <w:b/>
                <w:color w:val="000000"/>
              </w:rPr>
            </w:pPr>
            <w:bookmarkStart w:id="67" w:name="HealthFitness"/>
            <w:r>
              <w:rPr>
                <w:rFonts w:cs="Arial"/>
                <w:b/>
                <w:color w:val="000000"/>
              </w:rPr>
              <w:t>Health and Wellness</w:t>
            </w:r>
            <w:bookmarkEnd w:id="67"/>
          </w:p>
        </w:tc>
        <w:tc>
          <w:tcPr>
            <w:tcW w:w="3357" w:type="dxa"/>
            <w:vAlign w:val="center"/>
          </w:tcPr>
          <w:p w14:paraId="4E5C8E9C" w14:textId="41E5098D" w:rsidR="00193024" w:rsidRPr="00193024" w:rsidRDefault="001F0B42" w:rsidP="00193024">
            <w:pPr>
              <w:rPr>
                <w:rFonts w:cs="Arial"/>
                <w:color w:val="000000"/>
              </w:rPr>
            </w:pPr>
            <w:r>
              <w:rPr>
                <w:rFonts w:cs="Arial"/>
                <w:color w:val="000000"/>
              </w:rPr>
              <w:t>What type of medical or wellness help is available in the community?</w:t>
            </w:r>
          </w:p>
        </w:tc>
        <w:tc>
          <w:tcPr>
            <w:tcW w:w="3357" w:type="dxa"/>
            <w:vAlign w:val="center"/>
          </w:tcPr>
          <w:p w14:paraId="4FD7D59B" w14:textId="2EC6B1CC" w:rsidR="00193024" w:rsidRPr="00193024" w:rsidRDefault="005155F9" w:rsidP="00193024">
            <w:pPr>
              <w:rPr>
                <w:rFonts w:cs="Arial"/>
                <w:color w:val="000000"/>
              </w:rPr>
            </w:pPr>
            <w:hyperlink r:id="rId65" w:history="1">
              <w:r w:rsidR="001F0B42" w:rsidRPr="001F0B42">
                <w:rPr>
                  <w:rStyle w:val="Hyperlink"/>
                  <w:rFonts w:cs="Arial"/>
                </w:rPr>
                <w:t>Health and Wellness</w:t>
              </w:r>
            </w:hyperlink>
          </w:p>
        </w:tc>
      </w:tr>
      <w:tr w:rsidR="00193024" w14:paraId="55795CFA" w14:textId="77777777" w:rsidTr="00193024">
        <w:tc>
          <w:tcPr>
            <w:tcW w:w="3356" w:type="dxa"/>
            <w:vAlign w:val="center"/>
          </w:tcPr>
          <w:p w14:paraId="4D3E2425" w14:textId="2BF0D2B1" w:rsidR="00193024" w:rsidRDefault="00193024" w:rsidP="00193024">
            <w:pPr>
              <w:rPr>
                <w:rFonts w:cs="Arial"/>
                <w:b/>
                <w:color w:val="000000"/>
              </w:rPr>
            </w:pPr>
            <w:bookmarkStart w:id="68" w:name="TransportationandMaps"/>
            <w:r>
              <w:rPr>
                <w:rFonts w:cs="Arial"/>
                <w:b/>
                <w:color w:val="000000"/>
              </w:rPr>
              <w:t>Transportation and Maps</w:t>
            </w:r>
            <w:bookmarkEnd w:id="68"/>
          </w:p>
        </w:tc>
        <w:tc>
          <w:tcPr>
            <w:tcW w:w="3357" w:type="dxa"/>
            <w:vAlign w:val="center"/>
          </w:tcPr>
          <w:p w14:paraId="63FD70A9" w14:textId="1D62B459" w:rsidR="00193024" w:rsidRPr="00193024" w:rsidRDefault="001F0B42" w:rsidP="00193024">
            <w:pPr>
              <w:rPr>
                <w:rFonts w:cs="Arial"/>
                <w:color w:val="000000"/>
              </w:rPr>
            </w:pPr>
            <w:r>
              <w:rPr>
                <w:rFonts w:cs="Arial"/>
                <w:color w:val="000000"/>
              </w:rPr>
              <w:t>Getting around on campus and in the community</w:t>
            </w:r>
          </w:p>
        </w:tc>
        <w:tc>
          <w:tcPr>
            <w:tcW w:w="3357" w:type="dxa"/>
            <w:vAlign w:val="center"/>
          </w:tcPr>
          <w:p w14:paraId="0CD7FFB4" w14:textId="4F79E191" w:rsidR="00193024" w:rsidRPr="00193024" w:rsidRDefault="005155F9" w:rsidP="00193024">
            <w:pPr>
              <w:rPr>
                <w:rFonts w:cs="Arial"/>
                <w:color w:val="000000"/>
              </w:rPr>
            </w:pPr>
            <w:hyperlink r:id="rId66" w:history="1">
              <w:r w:rsidR="005C5DBE" w:rsidRPr="005C5DBE">
                <w:rPr>
                  <w:rStyle w:val="Hyperlink"/>
                  <w:rFonts w:cs="Arial"/>
                </w:rPr>
                <w:t>METS Bus Schedule</w:t>
              </w:r>
            </w:hyperlink>
          </w:p>
        </w:tc>
      </w:tr>
      <w:tr w:rsidR="001F0B42" w14:paraId="4AD768D9" w14:textId="77777777" w:rsidTr="00193024">
        <w:tc>
          <w:tcPr>
            <w:tcW w:w="3356" w:type="dxa"/>
            <w:vAlign w:val="center"/>
          </w:tcPr>
          <w:p w14:paraId="317BB81B" w14:textId="7C7C451F" w:rsidR="001F0B42" w:rsidRDefault="00AF70CB" w:rsidP="00193024">
            <w:pPr>
              <w:rPr>
                <w:rFonts w:cs="Arial"/>
                <w:b/>
                <w:color w:val="000000"/>
              </w:rPr>
            </w:pPr>
            <w:bookmarkStart w:id="69" w:name="TaxiServices"/>
            <w:r>
              <w:rPr>
                <w:rFonts w:cs="Arial"/>
                <w:b/>
                <w:color w:val="000000"/>
              </w:rPr>
              <w:t>Taxi Services</w:t>
            </w:r>
            <w:bookmarkEnd w:id="69"/>
          </w:p>
        </w:tc>
        <w:tc>
          <w:tcPr>
            <w:tcW w:w="3357" w:type="dxa"/>
            <w:vAlign w:val="center"/>
          </w:tcPr>
          <w:p w14:paraId="7252A345" w14:textId="03C226DB" w:rsidR="001F0B42" w:rsidRDefault="00AF70CB" w:rsidP="00AF70CB">
            <w:pPr>
              <w:rPr>
                <w:rFonts w:cs="Arial"/>
                <w:color w:val="000000"/>
              </w:rPr>
            </w:pPr>
            <w:r>
              <w:rPr>
                <w:rFonts w:cs="Arial"/>
                <w:color w:val="000000"/>
              </w:rPr>
              <w:t xml:space="preserve">When you need transportation, who can you call? A taxi! </w:t>
            </w:r>
          </w:p>
        </w:tc>
        <w:tc>
          <w:tcPr>
            <w:tcW w:w="3357" w:type="dxa"/>
            <w:vAlign w:val="center"/>
          </w:tcPr>
          <w:p w14:paraId="4CDE373A" w14:textId="77777777" w:rsidR="00AF70CB" w:rsidRDefault="005155F9" w:rsidP="00193024">
            <w:pPr>
              <w:rPr>
                <w:rFonts w:cs="Arial"/>
                <w:color w:val="000000"/>
              </w:rPr>
            </w:pPr>
            <w:hyperlink r:id="rId67" w:history="1">
              <w:r w:rsidR="00777965" w:rsidRPr="00777965">
                <w:rPr>
                  <w:rStyle w:val="Hyperlink"/>
                  <w:rFonts w:cs="Arial"/>
                </w:rPr>
                <w:t>Comaier Services</w:t>
              </w:r>
            </w:hyperlink>
          </w:p>
          <w:p w14:paraId="3EAA32B8" w14:textId="77777777" w:rsidR="00777965" w:rsidRDefault="005155F9" w:rsidP="00193024">
            <w:pPr>
              <w:rPr>
                <w:rFonts w:cs="Arial"/>
                <w:color w:val="000000"/>
              </w:rPr>
            </w:pPr>
            <w:hyperlink r:id="rId68" w:history="1">
              <w:r w:rsidR="00777965" w:rsidRPr="00777965">
                <w:rPr>
                  <w:rStyle w:val="Hyperlink"/>
                  <w:rFonts w:cs="Arial"/>
                </w:rPr>
                <w:t>Green Light Car Services</w:t>
              </w:r>
            </w:hyperlink>
          </w:p>
          <w:p w14:paraId="674E887F" w14:textId="7A9EF1AB" w:rsidR="00777965" w:rsidRDefault="00777965" w:rsidP="00193024">
            <w:pPr>
              <w:rPr>
                <w:rFonts w:cs="Arial"/>
                <w:color w:val="000000"/>
              </w:rPr>
            </w:pPr>
          </w:p>
        </w:tc>
      </w:tr>
      <w:tr w:rsidR="00193024" w14:paraId="46AECF8D" w14:textId="77777777" w:rsidTr="00193024">
        <w:tc>
          <w:tcPr>
            <w:tcW w:w="3356" w:type="dxa"/>
            <w:vAlign w:val="center"/>
          </w:tcPr>
          <w:p w14:paraId="3A1DAA28" w14:textId="3626D8C0" w:rsidR="00193024" w:rsidRDefault="001F0B42" w:rsidP="00193024">
            <w:pPr>
              <w:rPr>
                <w:rFonts w:cs="Arial"/>
                <w:b/>
                <w:color w:val="000000"/>
              </w:rPr>
            </w:pPr>
            <w:bookmarkStart w:id="70" w:name="ReligiousWorship"/>
            <w:r>
              <w:rPr>
                <w:rFonts w:cs="Arial"/>
                <w:b/>
                <w:color w:val="000000"/>
              </w:rPr>
              <w:t>Religious Worship</w:t>
            </w:r>
            <w:bookmarkEnd w:id="70"/>
          </w:p>
        </w:tc>
        <w:tc>
          <w:tcPr>
            <w:tcW w:w="3357" w:type="dxa"/>
            <w:vAlign w:val="center"/>
          </w:tcPr>
          <w:p w14:paraId="1F159008" w14:textId="0B561A37" w:rsidR="00193024" w:rsidRPr="00193024" w:rsidRDefault="001F0B42" w:rsidP="00193024">
            <w:pPr>
              <w:rPr>
                <w:rFonts w:cs="Arial"/>
                <w:color w:val="000000"/>
              </w:rPr>
            </w:pPr>
            <w:r>
              <w:rPr>
                <w:rFonts w:cs="Arial"/>
                <w:color w:val="000000"/>
              </w:rPr>
              <w:t>Where can I find a place to worship?</w:t>
            </w:r>
          </w:p>
        </w:tc>
        <w:tc>
          <w:tcPr>
            <w:tcW w:w="3357" w:type="dxa"/>
            <w:vAlign w:val="center"/>
          </w:tcPr>
          <w:p w14:paraId="19435209" w14:textId="07ABD383" w:rsidR="00193024" w:rsidRPr="00193024" w:rsidRDefault="005155F9" w:rsidP="00193024">
            <w:pPr>
              <w:rPr>
                <w:rFonts w:cs="Arial"/>
                <w:color w:val="000000"/>
              </w:rPr>
            </w:pPr>
            <w:hyperlink r:id="rId69" w:history="1">
              <w:r w:rsidR="001F0B42" w:rsidRPr="001F0B42">
                <w:rPr>
                  <w:rStyle w:val="Hyperlink"/>
                  <w:rFonts w:cs="Arial"/>
                </w:rPr>
                <w:t>Area Worship Information</w:t>
              </w:r>
            </w:hyperlink>
          </w:p>
        </w:tc>
      </w:tr>
    </w:tbl>
    <w:p w14:paraId="30159E59" w14:textId="77777777" w:rsidR="00652BE7" w:rsidRDefault="00652BE7">
      <w:pPr>
        <w:rPr>
          <w:rFonts w:cs="Arial"/>
          <w:b/>
          <w:color w:val="000000"/>
        </w:rPr>
      </w:pPr>
    </w:p>
    <w:p w14:paraId="48689832" w14:textId="77777777" w:rsidR="00652BE7" w:rsidRDefault="00652BE7">
      <w:pPr>
        <w:rPr>
          <w:rFonts w:cs="Arial"/>
          <w:b/>
          <w:color w:val="000000"/>
        </w:rPr>
      </w:pPr>
    </w:p>
    <w:p w14:paraId="6FA38429" w14:textId="77777777" w:rsidR="00652BE7" w:rsidRDefault="00652BE7">
      <w:pPr>
        <w:rPr>
          <w:rFonts w:cs="Arial"/>
          <w:b/>
          <w:color w:val="000000"/>
        </w:rPr>
      </w:pPr>
    </w:p>
    <w:p w14:paraId="1E077341" w14:textId="77777777" w:rsidR="002D45E5" w:rsidRPr="00D40B0D" w:rsidRDefault="002D45E5" w:rsidP="004C2862">
      <w:pPr>
        <w:tabs>
          <w:tab w:val="left" w:pos="8550"/>
        </w:tabs>
        <w:rPr>
          <w:rFonts w:cs="Arial"/>
          <w:b/>
          <w:color w:val="000000"/>
        </w:rPr>
      </w:pPr>
    </w:p>
    <w:p w14:paraId="63D83F5D" w14:textId="77777777" w:rsidR="00C7110F" w:rsidRDefault="00C7110F">
      <w:pPr>
        <w:rPr>
          <w:rFonts w:cs="Arial"/>
          <w:b/>
        </w:rPr>
      </w:pPr>
    </w:p>
    <w:p w14:paraId="082A2F12" w14:textId="77777777" w:rsidR="005C3218" w:rsidRDefault="005C3218">
      <w:pPr>
        <w:rPr>
          <w:rFonts w:cs="Arial"/>
          <w:b/>
        </w:rPr>
      </w:pPr>
    </w:p>
    <w:p w14:paraId="555C7185" w14:textId="77777777" w:rsidR="005C3218" w:rsidRPr="00D40B0D" w:rsidRDefault="005C3218">
      <w:pPr>
        <w:rPr>
          <w:rFonts w:cs="Arial"/>
          <w:b/>
        </w:rPr>
      </w:pPr>
    </w:p>
    <w:p w14:paraId="7A03C233" w14:textId="77777777" w:rsidR="00C7110F" w:rsidRDefault="00C7110F">
      <w:pPr>
        <w:rPr>
          <w:rFonts w:cs="Arial"/>
          <w:b/>
        </w:rPr>
      </w:pPr>
    </w:p>
    <w:p w14:paraId="5ADAB773" w14:textId="77777777" w:rsidR="007943CA" w:rsidRDefault="007943CA">
      <w:pPr>
        <w:rPr>
          <w:rFonts w:cs="Arial"/>
          <w:b/>
        </w:rPr>
      </w:pPr>
    </w:p>
    <w:p w14:paraId="13BCA6CC" w14:textId="744E3AB4" w:rsidR="007943CA" w:rsidRPr="007943CA" w:rsidRDefault="007943CA" w:rsidP="007943CA">
      <w:pPr>
        <w:jc w:val="center"/>
        <w:rPr>
          <w:rFonts w:cs="Arial"/>
          <w:b/>
          <w:sz w:val="28"/>
          <w:szCs w:val="28"/>
          <w:u w:val="single"/>
        </w:rPr>
      </w:pPr>
      <w:bookmarkStart w:id="71" w:name="StudentHealth"/>
      <w:r w:rsidRPr="007943CA">
        <w:rPr>
          <w:rFonts w:cs="Arial"/>
          <w:b/>
          <w:sz w:val="28"/>
          <w:szCs w:val="28"/>
          <w:u w:val="single"/>
        </w:rPr>
        <w:lastRenderedPageBreak/>
        <w:t>STUDENT HEALTH</w:t>
      </w:r>
    </w:p>
    <w:bookmarkEnd w:id="71"/>
    <w:p w14:paraId="08F32E92" w14:textId="77777777" w:rsidR="007943CA" w:rsidRDefault="007943CA">
      <w:pPr>
        <w:rPr>
          <w:rFonts w:cs="Arial"/>
          <w:b/>
        </w:rPr>
      </w:pPr>
    </w:p>
    <w:p w14:paraId="782EF6E9" w14:textId="195F795E" w:rsidR="007943CA" w:rsidRDefault="000A5A96">
      <w:pPr>
        <w:rPr>
          <w:rFonts w:cs="Arial"/>
          <w:b/>
        </w:rPr>
      </w:pPr>
      <w:bookmarkStart w:id="72" w:name="StayingHealthy"/>
      <w:r>
        <w:rPr>
          <w:rFonts w:cs="Arial"/>
          <w:b/>
        </w:rPr>
        <w:t>Staying Healthy</w:t>
      </w:r>
    </w:p>
    <w:bookmarkEnd w:id="72"/>
    <w:p w14:paraId="6579BA8D" w14:textId="3F07ADDA" w:rsidR="000A5A96" w:rsidRPr="00A57779" w:rsidRDefault="000A5A96" w:rsidP="000A5A96">
      <w:pPr>
        <w:spacing w:after="0" w:line="240" w:lineRule="auto"/>
        <w:rPr>
          <w:rFonts w:eastAsia="Times New Roman" w:cs="Arial"/>
        </w:rPr>
      </w:pPr>
      <w:r w:rsidRPr="00A57779">
        <w:rPr>
          <w:rFonts w:eastAsia="Times New Roman" w:cs="Arial"/>
        </w:rPr>
        <w:t>Between making new friends, studying for class, and getting involved on campus, it can be hard to remember to take care of yourself. As a college student, health is essential for reaching your full potential. In order to establish and maintain your physical and mental health, you must develop healthy habits. USI offers various resources to assist you in doing so!</w:t>
      </w:r>
    </w:p>
    <w:p w14:paraId="24A56C1F" w14:textId="77777777" w:rsidR="000A5A96" w:rsidRPr="00A57779" w:rsidRDefault="000A5A96" w:rsidP="000A5A96">
      <w:pPr>
        <w:spacing w:after="0" w:line="240" w:lineRule="auto"/>
        <w:rPr>
          <w:rFonts w:eastAsia="Times New Roman" w:cs="Arial"/>
        </w:rPr>
      </w:pPr>
    </w:p>
    <w:p w14:paraId="7931B8A0" w14:textId="77777777" w:rsidR="000A5A96" w:rsidRDefault="000A5A96" w:rsidP="000A5A96">
      <w:pPr>
        <w:spacing w:after="0" w:line="240" w:lineRule="auto"/>
        <w:rPr>
          <w:rFonts w:eastAsia="Times New Roman" w:cs="Arial"/>
          <w:sz w:val="20"/>
          <w:szCs w:val="20"/>
        </w:rPr>
      </w:pPr>
    </w:p>
    <w:p w14:paraId="0384CA64" w14:textId="0D101625" w:rsidR="000A5A96" w:rsidRDefault="000A5A96" w:rsidP="000A5A96">
      <w:pPr>
        <w:spacing w:after="0" w:line="240" w:lineRule="auto"/>
        <w:rPr>
          <w:rFonts w:eastAsia="Times New Roman" w:cs="Arial"/>
          <w:b/>
          <w:u w:val="single"/>
        </w:rPr>
      </w:pPr>
      <w:r w:rsidRPr="000A5A96">
        <w:rPr>
          <w:rFonts w:eastAsia="Times New Roman" w:cs="Arial"/>
          <w:b/>
          <w:u w:val="single"/>
        </w:rPr>
        <w:t>Tips for Staying Healthy in College</w:t>
      </w:r>
    </w:p>
    <w:p w14:paraId="3D2E3533" w14:textId="77777777" w:rsidR="00951F2C" w:rsidRDefault="00951F2C" w:rsidP="000A5A96">
      <w:pPr>
        <w:spacing w:after="0" w:line="240" w:lineRule="auto"/>
        <w:rPr>
          <w:rFonts w:eastAsia="Times New Roman" w:cs="Arial"/>
          <w:b/>
          <w:u w:val="single"/>
        </w:rPr>
      </w:pPr>
    </w:p>
    <w:p w14:paraId="6EFA73D7" w14:textId="77777777" w:rsidR="000A5A96" w:rsidRPr="000A5A96" w:rsidRDefault="000A5A96" w:rsidP="000A5A96">
      <w:pPr>
        <w:spacing w:after="0" w:line="240" w:lineRule="auto"/>
        <w:rPr>
          <w:rFonts w:eastAsia="Times New Roman" w:cs="Arial"/>
          <w:b/>
          <w:u w:val="single"/>
        </w:rPr>
      </w:pPr>
    </w:p>
    <w:p w14:paraId="1E5EE687" w14:textId="6A42D520" w:rsidR="000A5A96" w:rsidRPr="00951F2C" w:rsidRDefault="000A5A96" w:rsidP="00FB648B">
      <w:pPr>
        <w:pStyle w:val="ListParagraph"/>
        <w:numPr>
          <w:ilvl w:val="0"/>
          <w:numId w:val="37"/>
        </w:numPr>
        <w:pBdr>
          <w:top w:val="thickThinLargeGap" w:sz="8" w:space="1" w:color="auto" w:shadow="1"/>
          <w:left w:val="thickThinLargeGap" w:sz="8" w:space="4" w:color="auto" w:shadow="1"/>
          <w:bottom w:val="thickThinLargeGap" w:sz="8" w:space="1" w:color="auto" w:shadow="1"/>
          <w:right w:val="thickThinLargeGap" w:sz="8" w:space="4" w:color="auto" w:shadow="1"/>
        </w:pBdr>
        <w:shd w:val="clear" w:color="auto" w:fill="D9E2F3" w:themeFill="accent5" w:themeFillTint="33"/>
        <w:spacing w:after="0" w:line="276" w:lineRule="auto"/>
        <w:rPr>
          <w:rFonts w:eastAsia="Times New Roman" w:cstheme="minorHAnsi"/>
        </w:rPr>
      </w:pPr>
      <w:r w:rsidRPr="00951F2C">
        <w:rPr>
          <w:rFonts w:eastAsia="Times New Roman" w:cstheme="minorHAnsi"/>
        </w:rPr>
        <w:t>Eat Healthy: Your diet impacts your immune system, your body weight, and your overall health. Check out USI’s meal plans or access a nutrition calculator.</w:t>
      </w:r>
    </w:p>
    <w:p w14:paraId="5A5B42ED" w14:textId="20F70BC9" w:rsidR="000A5A96" w:rsidRPr="00951F2C" w:rsidRDefault="000A5A96" w:rsidP="00FB648B">
      <w:pPr>
        <w:pStyle w:val="ListParagraph"/>
        <w:numPr>
          <w:ilvl w:val="0"/>
          <w:numId w:val="37"/>
        </w:numPr>
        <w:pBdr>
          <w:top w:val="thickThinLargeGap" w:sz="8" w:space="1" w:color="auto" w:shadow="1"/>
          <w:left w:val="thickThinLargeGap" w:sz="8" w:space="4" w:color="auto" w:shadow="1"/>
          <w:bottom w:val="thickThinLargeGap" w:sz="8" w:space="1" w:color="auto" w:shadow="1"/>
          <w:right w:val="thickThinLargeGap" w:sz="8" w:space="4" w:color="auto" w:shadow="1"/>
        </w:pBdr>
        <w:shd w:val="clear" w:color="auto" w:fill="D9E2F3" w:themeFill="accent5" w:themeFillTint="33"/>
        <w:spacing w:after="0" w:line="276" w:lineRule="auto"/>
        <w:rPr>
          <w:rFonts w:eastAsia="Times New Roman" w:cstheme="minorHAnsi"/>
        </w:rPr>
      </w:pPr>
      <w:r w:rsidRPr="00951F2C">
        <w:rPr>
          <w:rFonts w:eastAsia="Times New Roman" w:cstheme="minorHAnsi"/>
        </w:rPr>
        <w:t xml:space="preserve">Exercise: In addition to maintaining your physical health, exercise relieves stress, generates energy, and enhances your brain’s strength. </w:t>
      </w:r>
    </w:p>
    <w:p w14:paraId="2B670CB1" w14:textId="408BEBB8" w:rsidR="000A5A96" w:rsidRPr="00951F2C" w:rsidRDefault="000A5A96" w:rsidP="00FB648B">
      <w:pPr>
        <w:pStyle w:val="ListParagraph"/>
        <w:numPr>
          <w:ilvl w:val="0"/>
          <w:numId w:val="37"/>
        </w:numPr>
        <w:pBdr>
          <w:top w:val="thickThinLargeGap" w:sz="8" w:space="1" w:color="auto" w:shadow="1"/>
          <w:left w:val="thickThinLargeGap" w:sz="8" w:space="4" w:color="auto" w:shadow="1"/>
          <w:bottom w:val="thickThinLargeGap" w:sz="8" w:space="1" w:color="auto" w:shadow="1"/>
          <w:right w:val="thickThinLargeGap" w:sz="8" w:space="4" w:color="auto" w:shadow="1"/>
        </w:pBdr>
        <w:shd w:val="clear" w:color="auto" w:fill="D9E2F3" w:themeFill="accent5" w:themeFillTint="33"/>
        <w:spacing w:after="0" w:line="276" w:lineRule="auto"/>
        <w:rPr>
          <w:rFonts w:eastAsia="Times New Roman" w:cstheme="minorHAnsi"/>
        </w:rPr>
      </w:pPr>
      <w:r w:rsidRPr="00951F2C">
        <w:rPr>
          <w:rFonts w:eastAsia="Times New Roman" w:cstheme="minorHAnsi"/>
        </w:rPr>
        <w:t>Get Enough Sleep: Lack of sufficient sleep can cause headaches, reduced brain function, and weight gain/loss.</w:t>
      </w:r>
    </w:p>
    <w:p w14:paraId="5950FC21" w14:textId="3B98C641" w:rsidR="000A5A96" w:rsidRPr="00951F2C" w:rsidRDefault="000A5A96" w:rsidP="00FB648B">
      <w:pPr>
        <w:pStyle w:val="ListParagraph"/>
        <w:numPr>
          <w:ilvl w:val="0"/>
          <w:numId w:val="37"/>
        </w:numPr>
        <w:pBdr>
          <w:top w:val="thickThinLargeGap" w:sz="8" w:space="1" w:color="auto" w:shadow="1"/>
          <w:left w:val="thickThinLargeGap" w:sz="8" w:space="4" w:color="auto" w:shadow="1"/>
          <w:bottom w:val="thickThinLargeGap" w:sz="8" w:space="1" w:color="auto" w:shadow="1"/>
          <w:right w:val="thickThinLargeGap" w:sz="8" w:space="4" w:color="auto" w:shadow="1"/>
        </w:pBdr>
        <w:shd w:val="clear" w:color="auto" w:fill="D9E2F3" w:themeFill="accent5" w:themeFillTint="33"/>
        <w:spacing w:after="0" w:line="276" w:lineRule="auto"/>
        <w:rPr>
          <w:rFonts w:eastAsia="Times New Roman" w:cstheme="minorHAnsi"/>
        </w:rPr>
      </w:pPr>
      <w:r w:rsidRPr="00951F2C">
        <w:rPr>
          <w:rFonts w:eastAsia="Times New Roman" w:cstheme="minorHAnsi"/>
        </w:rPr>
        <w:t>Set Aside Time to De-stress: Stress can lead to poor health and negatively impact your academic performance.</w:t>
      </w:r>
    </w:p>
    <w:p w14:paraId="38C2E230" w14:textId="4A4C9252" w:rsidR="000A5A96" w:rsidRPr="00951F2C" w:rsidRDefault="000A5A96" w:rsidP="00FB648B">
      <w:pPr>
        <w:pStyle w:val="ListParagraph"/>
        <w:numPr>
          <w:ilvl w:val="0"/>
          <w:numId w:val="37"/>
        </w:numPr>
        <w:pBdr>
          <w:top w:val="thickThinLargeGap" w:sz="8" w:space="1" w:color="auto" w:shadow="1"/>
          <w:left w:val="thickThinLargeGap" w:sz="8" w:space="4" w:color="auto" w:shadow="1"/>
          <w:bottom w:val="thickThinLargeGap" w:sz="8" w:space="1" w:color="auto" w:shadow="1"/>
          <w:right w:val="thickThinLargeGap" w:sz="8" w:space="4" w:color="auto" w:shadow="1"/>
        </w:pBdr>
        <w:shd w:val="clear" w:color="auto" w:fill="D9E2F3" w:themeFill="accent5" w:themeFillTint="33"/>
        <w:spacing w:after="0" w:line="276" w:lineRule="auto"/>
        <w:rPr>
          <w:rFonts w:eastAsia="Times New Roman" w:cstheme="minorHAnsi"/>
        </w:rPr>
      </w:pPr>
      <w:r w:rsidRPr="00951F2C">
        <w:rPr>
          <w:rFonts w:eastAsia="Times New Roman" w:cstheme="minorHAnsi"/>
        </w:rPr>
        <w:t>Utilize Campus Resources: USI offers resources for maintaining your health.</w:t>
      </w:r>
    </w:p>
    <w:p w14:paraId="3CC33BA9" w14:textId="77777777" w:rsidR="007943CA" w:rsidRPr="000A5A96" w:rsidRDefault="007943CA" w:rsidP="000A5A96">
      <w:pPr>
        <w:spacing w:line="276" w:lineRule="auto"/>
        <w:rPr>
          <w:rFonts w:ascii="Papyrus" w:hAnsi="Papyrus" w:cs="Arial"/>
          <w:b/>
        </w:rPr>
      </w:pPr>
    </w:p>
    <w:p w14:paraId="28D49558" w14:textId="77777777" w:rsidR="007943CA" w:rsidRDefault="007943CA">
      <w:pPr>
        <w:rPr>
          <w:rFonts w:cs="Arial"/>
          <w:b/>
        </w:rPr>
      </w:pPr>
    </w:p>
    <w:p w14:paraId="7E72075D" w14:textId="764F942B" w:rsidR="007943CA" w:rsidRDefault="00E64FF5" w:rsidP="00E64FF5">
      <w:pPr>
        <w:jc w:val="center"/>
        <w:rPr>
          <w:rFonts w:cs="Arial"/>
          <w:b/>
        </w:rPr>
      </w:pPr>
      <w:r>
        <w:rPr>
          <w:rFonts w:cs="Arial"/>
          <w:b/>
        </w:rPr>
        <w:t>For more information on ways to stay healthy and other resources available on campus go to:</w:t>
      </w:r>
    </w:p>
    <w:p w14:paraId="65F42ABB" w14:textId="12C638B6" w:rsidR="00E64FF5" w:rsidRDefault="005155F9" w:rsidP="00E64FF5">
      <w:pPr>
        <w:jc w:val="center"/>
        <w:rPr>
          <w:rFonts w:cs="Arial"/>
          <w:b/>
        </w:rPr>
      </w:pPr>
      <w:hyperlink r:id="rId70" w:history="1">
        <w:r w:rsidR="00E64FF5" w:rsidRPr="00E64FF5">
          <w:rPr>
            <w:rStyle w:val="Hyperlink"/>
            <w:rFonts w:cs="Arial"/>
            <w:b/>
          </w:rPr>
          <w:t>Staying Healthy in College</w:t>
        </w:r>
      </w:hyperlink>
    </w:p>
    <w:p w14:paraId="597A67EC" w14:textId="77777777" w:rsidR="00E64FF5" w:rsidRDefault="00E64FF5" w:rsidP="00E64FF5">
      <w:pPr>
        <w:jc w:val="center"/>
        <w:rPr>
          <w:rFonts w:cs="Arial"/>
          <w:b/>
        </w:rPr>
      </w:pPr>
    </w:p>
    <w:p w14:paraId="47F19F5A" w14:textId="77777777" w:rsidR="00E64FF5" w:rsidRDefault="00E64FF5" w:rsidP="00E64FF5">
      <w:pPr>
        <w:jc w:val="center"/>
        <w:rPr>
          <w:rFonts w:cs="Arial"/>
          <w:b/>
        </w:rPr>
      </w:pPr>
    </w:p>
    <w:p w14:paraId="1B7B18A3" w14:textId="77777777" w:rsidR="00E64FF5" w:rsidRDefault="00E64FF5" w:rsidP="00E64FF5">
      <w:pPr>
        <w:jc w:val="center"/>
        <w:rPr>
          <w:rFonts w:cs="Arial"/>
          <w:b/>
        </w:rPr>
      </w:pPr>
    </w:p>
    <w:p w14:paraId="567BED0E" w14:textId="77777777" w:rsidR="005C3218" w:rsidRDefault="005C3218" w:rsidP="00E64FF5">
      <w:pPr>
        <w:jc w:val="center"/>
        <w:rPr>
          <w:rFonts w:cs="Arial"/>
          <w:b/>
        </w:rPr>
      </w:pPr>
    </w:p>
    <w:p w14:paraId="6B4227F2" w14:textId="77777777" w:rsidR="005C3218" w:rsidRDefault="005C3218" w:rsidP="00E64FF5">
      <w:pPr>
        <w:jc w:val="center"/>
        <w:rPr>
          <w:rFonts w:cs="Arial"/>
          <w:b/>
        </w:rPr>
      </w:pPr>
    </w:p>
    <w:p w14:paraId="5C6CEFFE" w14:textId="30BBC25D" w:rsidR="00E64FF5" w:rsidRDefault="00E64FF5" w:rsidP="00E64FF5">
      <w:pPr>
        <w:jc w:val="center"/>
        <w:rPr>
          <w:rFonts w:cs="Arial"/>
          <w:b/>
        </w:rPr>
      </w:pPr>
    </w:p>
    <w:p w14:paraId="2E1C45A6" w14:textId="0DA8BF4F" w:rsidR="00951F2C" w:rsidRDefault="00951F2C" w:rsidP="00E64FF5">
      <w:pPr>
        <w:jc w:val="center"/>
        <w:rPr>
          <w:rFonts w:cs="Arial"/>
          <w:b/>
        </w:rPr>
      </w:pPr>
    </w:p>
    <w:p w14:paraId="2F7E78F1" w14:textId="77777777" w:rsidR="00A57779" w:rsidRPr="002E4D57" w:rsidRDefault="00A57779" w:rsidP="00A57779">
      <w:pPr>
        <w:jc w:val="center"/>
        <w:rPr>
          <w:rFonts w:cs="Arial"/>
          <w:b/>
          <w:sz w:val="26"/>
          <w:szCs w:val="26"/>
          <w:u w:val="single"/>
        </w:rPr>
      </w:pPr>
      <w:r>
        <w:rPr>
          <w:rFonts w:cs="Arial"/>
          <w:b/>
        </w:rPr>
        <w:br w:type="page"/>
      </w:r>
      <w:bookmarkStart w:id="73" w:name="UniversityHealthCenter"/>
      <w:r w:rsidRPr="002E4D57">
        <w:rPr>
          <w:rFonts w:cs="Arial"/>
          <w:b/>
          <w:sz w:val="26"/>
          <w:szCs w:val="26"/>
          <w:u w:val="single"/>
        </w:rPr>
        <w:lastRenderedPageBreak/>
        <w:t>UNIVERSITY HEALTH CENTER</w:t>
      </w:r>
    </w:p>
    <w:bookmarkEnd w:id="73"/>
    <w:p w14:paraId="21F27864" w14:textId="77777777" w:rsidR="00A57779" w:rsidRDefault="00A57779" w:rsidP="00A57779">
      <w:pPr>
        <w:spacing w:before="100" w:beforeAutospacing="1" w:after="100" w:afterAutospacing="1" w:line="240" w:lineRule="auto"/>
        <w:rPr>
          <w:rFonts w:eastAsia="Times New Roman" w:cs="Times New Roman"/>
        </w:rPr>
      </w:pPr>
      <w:r w:rsidRPr="002E4D57">
        <w:rPr>
          <w:rFonts w:eastAsia="Times New Roman" w:cs="Times New Roman"/>
        </w:rPr>
        <w:t xml:space="preserve">The University Health Center is a full-service clinic offering medical services and health-related information to students, faculty, and staff. We are located in the lower level of the Health Professions Center. </w:t>
      </w:r>
      <w:r w:rsidRPr="002E4D57">
        <w:rPr>
          <w:rFonts w:eastAsia="Times New Roman" w:cs="Times New Roman"/>
        </w:rPr>
        <w:br/>
      </w:r>
      <w:r w:rsidRPr="002E4D57">
        <w:rPr>
          <w:rFonts w:eastAsia="Times New Roman" w:cs="Times New Roman"/>
        </w:rPr>
        <w:br/>
        <w:t>We recognize that health and education are precious assets. Our goal is to help you maintain or improve your health, allowing you to reach your highest potential both in and out of the classroom.</w:t>
      </w:r>
    </w:p>
    <w:p w14:paraId="6E0148B3" w14:textId="77777777" w:rsidR="00A57779" w:rsidRPr="0077052E" w:rsidRDefault="00A57779" w:rsidP="00A57779">
      <w:pPr>
        <w:spacing w:after="369" w:line="240" w:lineRule="auto"/>
        <w:rPr>
          <w:rFonts w:ascii="Arial" w:eastAsia="Times New Roman" w:hAnsi="Arial" w:cs="Arial"/>
          <w:color w:val="333333"/>
          <w:sz w:val="20"/>
          <w:szCs w:val="20"/>
        </w:rPr>
      </w:pPr>
      <w:r w:rsidRPr="0077052E">
        <w:rPr>
          <w:rFonts w:ascii="Arial" w:eastAsia="Times New Roman" w:hAnsi="Arial" w:cs="Arial"/>
          <w:b/>
          <w:bCs/>
          <w:color w:val="CF102D"/>
          <w:sz w:val="24"/>
          <w:szCs w:val="24"/>
        </w:rPr>
        <w:t>Regular Office Hours</w:t>
      </w:r>
      <w:r w:rsidRPr="0077052E">
        <w:rPr>
          <w:rFonts w:ascii="Arial" w:eastAsia="Times New Roman" w:hAnsi="Arial" w:cs="Arial"/>
          <w:color w:val="333333"/>
          <w:sz w:val="20"/>
          <w:szCs w:val="20"/>
        </w:rPr>
        <w:br/>
        <w:t>Monday through Friday 8:00 a.m. to 4:30 p.m.</w:t>
      </w:r>
    </w:p>
    <w:p w14:paraId="424EF9F5" w14:textId="77777777" w:rsidR="00A57779" w:rsidRPr="0077052E" w:rsidRDefault="00A57779" w:rsidP="00A57779">
      <w:pPr>
        <w:spacing w:after="369" w:line="240" w:lineRule="auto"/>
        <w:rPr>
          <w:rFonts w:ascii="Arial" w:eastAsia="Times New Roman" w:hAnsi="Arial" w:cs="Arial"/>
          <w:color w:val="333333"/>
          <w:sz w:val="20"/>
          <w:szCs w:val="20"/>
        </w:rPr>
      </w:pPr>
      <w:r w:rsidRPr="0077052E">
        <w:rPr>
          <w:rFonts w:ascii="Arial" w:eastAsia="Times New Roman" w:hAnsi="Arial" w:cs="Arial"/>
          <w:b/>
          <w:bCs/>
          <w:color w:val="CF102D"/>
          <w:sz w:val="24"/>
          <w:szCs w:val="24"/>
        </w:rPr>
        <w:t>Immunization Office Hours</w:t>
      </w:r>
      <w:r w:rsidRPr="0077052E">
        <w:rPr>
          <w:rFonts w:ascii="Arial" w:eastAsia="Times New Roman" w:hAnsi="Arial" w:cs="Arial"/>
          <w:b/>
          <w:bCs/>
          <w:color w:val="CF102D"/>
          <w:sz w:val="24"/>
          <w:szCs w:val="24"/>
        </w:rPr>
        <w:br/>
      </w:r>
      <w:r w:rsidRPr="0077052E">
        <w:rPr>
          <w:rFonts w:ascii="Arial" w:eastAsia="Times New Roman" w:hAnsi="Arial" w:cs="Arial"/>
          <w:color w:val="333333"/>
          <w:sz w:val="20"/>
          <w:szCs w:val="20"/>
        </w:rPr>
        <w:t>Monday through Friday 8:00 a.m. to 4:30 p.m.</w:t>
      </w:r>
    </w:p>
    <w:p w14:paraId="6AD7FA74" w14:textId="77777777" w:rsidR="00A57779" w:rsidRPr="0077052E" w:rsidRDefault="00A57779" w:rsidP="00A57779">
      <w:pPr>
        <w:spacing w:after="369" w:line="240" w:lineRule="auto"/>
        <w:rPr>
          <w:rFonts w:ascii="Arial" w:eastAsia="Times New Roman" w:hAnsi="Arial" w:cs="Arial"/>
          <w:color w:val="333333"/>
          <w:sz w:val="20"/>
          <w:szCs w:val="20"/>
        </w:rPr>
      </w:pPr>
      <w:r w:rsidRPr="0077052E">
        <w:rPr>
          <w:rFonts w:ascii="Arial" w:eastAsia="Times New Roman" w:hAnsi="Arial" w:cs="Arial"/>
          <w:b/>
          <w:bCs/>
          <w:color w:val="CF102D"/>
          <w:sz w:val="24"/>
          <w:szCs w:val="24"/>
        </w:rPr>
        <w:t>Summer Hours</w:t>
      </w:r>
      <w:r w:rsidRPr="0077052E">
        <w:rPr>
          <w:rFonts w:ascii="Arial" w:eastAsia="Times New Roman" w:hAnsi="Arial" w:cs="Arial"/>
          <w:b/>
          <w:bCs/>
          <w:color w:val="CF102D"/>
          <w:sz w:val="24"/>
          <w:szCs w:val="24"/>
        </w:rPr>
        <w:br/>
      </w:r>
      <w:r w:rsidRPr="0077052E">
        <w:rPr>
          <w:rFonts w:ascii="Arial" w:eastAsia="Times New Roman" w:hAnsi="Arial" w:cs="Arial"/>
          <w:color w:val="333333"/>
          <w:sz w:val="20"/>
          <w:szCs w:val="20"/>
        </w:rPr>
        <w:t>Beginning the week after finals week</w:t>
      </w:r>
      <w:r w:rsidRPr="0077052E">
        <w:rPr>
          <w:rFonts w:ascii="Arial" w:eastAsia="Times New Roman" w:hAnsi="Arial" w:cs="Arial"/>
          <w:color w:val="333333"/>
          <w:sz w:val="20"/>
          <w:szCs w:val="20"/>
        </w:rPr>
        <w:br/>
        <w:t>Monday through Friday - 9:00 a.m. to 3:00 p.m.</w:t>
      </w:r>
    </w:p>
    <w:p w14:paraId="7AB014CB" w14:textId="77777777" w:rsidR="00A57779" w:rsidRPr="0077052E" w:rsidRDefault="00A57779" w:rsidP="00A57779">
      <w:pPr>
        <w:spacing w:before="225" w:after="369" w:line="240" w:lineRule="auto"/>
        <w:rPr>
          <w:rFonts w:ascii="Arial" w:eastAsia="Times New Roman" w:hAnsi="Arial" w:cs="Arial"/>
          <w:b/>
          <w:bCs/>
          <w:color w:val="CF102D"/>
          <w:sz w:val="24"/>
          <w:szCs w:val="24"/>
        </w:rPr>
      </w:pPr>
      <w:r w:rsidRPr="0077052E">
        <w:rPr>
          <w:rFonts w:ascii="Arial" w:eastAsia="Times New Roman" w:hAnsi="Arial" w:cs="Arial"/>
          <w:b/>
          <w:bCs/>
          <w:color w:val="CF102D"/>
          <w:sz w:val="24"/>
          <w:szCs w:val="24"/>
        </w:rPr>
        <w:t>Location:</w:t>
      </w:r>
    </w:p>
    <w:p w14:paraId="501ABC3C" w14:textId="77777777" w:rsidR="00A57779" w:rsidRPr="0077052E" w:rsidRDefault="00A57779" w:rsidP="00A57779">
      <w:pPr>
        <w:spacing w:after="369" w:line="240" w:lineRule="auto"/>
        <w:rPr>
          <w:rFonts w:ascii="Arial" w:eastAsia="Times New Roman" w:hAnsi="Arial" w:cs="Arial"/>
          <w:color w:val="333333"/>
          <w:sz w:val="20"/>
          <w:szCs w:val="20"/>
        </w:rPr>
      </w:pPr>
      <w:r w:rsidRPr="0077052E">
        <w:rPr>
          <w:rFonts w:ascii="Arial" w:eastAsia="Times New Roman" w:hAnsi="Arial" w:cs="Arial"/>
          <w:color w:val="333333"/>
          <w:sz w:val="20"/>
          <w:szCs w:val="20"/>
        </w:rPr>
        <w:t>Lower level of the Health Professions Building Room HP0091</w:t>
      </w:r>
    </w:p>
    <w:p w14:paraId="2CB439D1" w14:textId="77777777" w:rsidR="00A57779" w:rsidRPr="0077052E" w:rsidRDefault="00A57779" w:rsidP="00A57779">
      <w:pPr>
        <w:spacing w:before="225" w:after="369" w:line="240" w:lineRule="auto"/>
        <w:rPr>
          <w:rFonts w:ascii="Arial" w:eastAsia="Times New Roman" w:hAnsi="Arial" w:cs="Arial"/>
          <w:b/>
          <w:bCs/>
          <w:color w:val="004275"/>
          <w:sz w:val="24"/>
          <w:szCs w:val="24"/>
        </w:rPr>
      </w:pPr>
      <w:r w:rsidRPr="0077052E">
        <w:rPr>
          <w:rFonts w:ascii="Arial" w:eastAsia="Times New Roman" w:hAnsi="Arial" w:cs="Arial"/>
          <w:b/>
          <w:bCs/>
          <w:color w:val="004275"/>
          <w:sz w:val="24"/>
          <w:szCs w:val="24"/>
        </w:rPr>
        <w:t>Phone: 812-465-1250</w:t>
      </w:r>
    </w:p>
    <w:p w14:paraId="191ACF9C" w14:textId="77777777" w:rsidR="00A57779" w:rsidRPr="0077052E" w:rsidRDefault="00A57779" w:rsidP="00A57779">
      <w:pPr>
        <w:spacing w:before="225" w:after="369" w:line="240" w:lineRule="auto"/>
        <w:rPr>
          <w:rFonts w:ascii="Arial" w:eastAsia="Times New Roman" w:hAnsi="Arial" w:cs="Arial"/>
          <w:b/>
          <w:bCs/>
          <w:color w:val="004275"/>
          <w:sz w:val="24"/>
          <w:szCs w:val="24"/>
        </w:rPr>
      </w:pPr>
      <w:r w:rsidRPr="0077052E">
        <w:rPr>
          <w:rFonts w:ascii="Arial" w:eastAsia="Times New Roman" w:hAnsi="Arial" w:cs="Arial"/>
          <w:b/>
          <w:bCs/>
          <w:color w:val="004275"/>
          <w:sz w:val="24"/>
          <w:szCs w:val="24"/>
        </w:rPr>
        <w:t>Fax:  812-465-7170</w:t>
      </w:r>
    </w:p>
    <w:p w14:paraId="349B4E7E" w14:textId="64ECACFC" w:rsidR="00A57779" w:rsidRPr="0077052E" w:rsidRDefault="005155F9" w:rsidP="00A57779">
      <w:pPr>
        <w:spacing w:before="225" w:after="369" w:line="240" w:lineRule="auto"/>
        <w:rPr>
          <w:rFonts w:ascii="Arial" w:eastAsia="Times New Roman" w:hAnsi="Arial" w:cs="Arial"/>
          <w:b/>
          <w:bCs/>
          <w:color w:val="004275"/>
          <w:sz w:val="24"/>
          <w:szCs w:val="24"/>
        </w:rPr>
      </w:pPr>
      <w:hyperlink r:id="rId71" w:history="1">
        <w:r w:rsidR="002458F6" w:rsidRPr="002458F6">
          <w:rPr>
            <w:rStyle w:val="Hyperlink"/>
            <w:rFonts w:eastAsia="Times New Roman" w:cs="Arial"/>
            <w:lang w:val="en"/>
          </w:rPr>
          <w:t>USI Health Center</w:t>
        </w:r>
      </w:hyperlink>
      <w:r w:rsidR="00A57779">
        <w:rPr>
          <w:rFonts w:eastAsia="Times New Roman" w:cs="Arial"/>
          <w:color w:val="333333"/>
          <w:lang w:val="en"/>
        </w:rPr>
        <w:tab/>
      </w:r>
    </w:p>
    <w:p w14:paraId="1DBFF08D" w14:textId="52565804" w:rsidR="00A57779" w:rsidRDefault="00A57779">
      <w:pPr>
        <w:rPr>
          <w:rFonts w:cs="Arial"/>
          <w:b/>
        </w:rPr>
      </w:pPr>
      <w:r>
        <w:rPr>
          <w:rFonts w:cs="Arial"/>
          <w:b/>
        </w:rPr>
        <w:br w:type="page"/>
      </w:r>
    </w:p>
    <w:p w14:paraId="38805D0C" w14:textId="77777777" w:rsidR="00951F2C" w:rsidRDefault="00951F2C" w:rsidP="00E64FF5">
      <w:pPr>
        <w:jc w:val="center"/>
        <w:rPr>
          <w:rFonts w:cs="Arial"/>
          <w:b/>
        </w:rPr>
      </w:pPr>
    </w:p>
    <w:p w14:paraId="15302E1F" w14:textId="08B91E9B" w:rsidR="00E64FF5" w:rsidRDefault="00E64FF5" w:rsidP="00E64FF5">
      <w:pPr>
        <w:jc w:val="center"/>
        <w:rPr>
          <w:rFonts w:cs="Arial"/>
          <w:b/>
          <w:sz w:val="26"/>
          <w:szCs w:val="26"/>
          <w:u w:val="single"/>
        </w:rPr>
      </w:pPr>
      <w:bookmarkStart w:id="74" w:name="Immunizations"/>
      <w:r w:rsidRPr="00E64FF5">
        <w:rPr>
          <w:rFonts w:cs="Arial"/>
          <w:b/>
          <w:sz w:val="26"/>
          <w:szCs w:val="26"/>
          <w:u w:val="single"/>
        </w:rPr>
        <w:t>IMMUNIZATIONS</w:t>
      </w:r>
    </w:p>
    <w:bookmarkEnd w:id="74"/>
    <w:p w14:paraId="4EE891E9" w14:textId="77777777" w:rsidR="00E64FF5" w:rsidRPr="00E64FF5" w:rsidRDefault="00E64FF5" w:rsidP="005D73EC">
      <w:pPr>
        <w:pBdr>
          <w:top w:val="single" w:sz="4" w:space="1" w:color="auto"/>
          <w:left w:val="single" w:sz="4" w:space="4" w:color="auto"/>
          <w:bottom w:val="single" w:sz="4" w:space="1" w:color="auto"/>
          <w:right w:val="single" w:sz="4" w:space="4" w:color="auto"/>
        </w:pBdr>
        <w:shd w:val="clear" w:color="auto" w:fill="FFE599" w:themeFill="accent4" w:themeFillTint="66"/>
        <w:spacing w:after="0" w:line="240" w:lineRule="auto"/>
        <w:rPr>
          <w:rFonts w:eastAsia="Times New Roman" w:cs="Arial"/>
          <w:b/>
          <w:color w:val="333333"/>
          <w:lang w:val="en"/>
        </w:rPr>
      </w:pPr>
      <w:r w:rsidRPr="00E64FF5">
        <w:rPr>
          <w:rFonts w:eastAsia="Times New Roman" w:cs="Arial"/>
          <w:b/>
          <w:color w:val="333333"/>
          <w:lang w:val="en"/>
        </w:rPr>
        <w:t>All students entering the University of Southern Indiana for the first time or living in University Housing must meet the immunization requirements of the University and Indiana Code 21-40-5 enacted by the 2007 Indiana General Assembly.</w:t>
      </w:r>
    </w:p>
    <w:p w14:paraId="4B3276A7" w14:textId="77777777" w:rsidR="00E64FF5" w:rsidRPr="00E64FF5" w:rsidRDefault="00E64FF5" w:rsidP="00E64FF5">
      <w:pPr>
        <w:spacing w:after="0" w:line="240" w:lineRule="auto"/>
        <w:rPr>
          <w:rFonts w:eastAsia="Times New Roman" w:cs="Arial"/>
          <w:color w:val="333333"/>
          <w:lang w:val="en"/>
        </w:rPr>
      </w:pPr>
    </w:p>
    <w:p w14:paraId="69FECACB" w14:textId="77777777" w:rsidR="00E64FF5" w:rsidRPr="00E64FF5" w:rsidRDefault="00E64FF5" w:rsidP="00FB648B">
      <w:pPr>
        <w:numPr>
          <w:ilvl w:val="0"/>
          <w:numId w:val="6"/>
        </w:numPr>
        <w:tabs>
          <w:tab w:val="clear" w:pos="720"/>
          <w:tab w:val="num" w:pos="1440"/>
        </w:tabs>
        <w:spacing w:after="0" w:line="240" w:lineRule="auto"/>
        <w:ind w:left="443"/>
        <w:rPr>
          <w:rFonts w:eastAsia="Times New Roman" w:cs="Arial"/>
          <w:color w:val="333333"/>
          <w:lang w:val="en"/>
        </w:rPr>
      </w:pPr>
      <w:r w:rsidRPr="00E64FF5">
        <w:rPr>
          <w:rFonts w:eastAsia="Times New Roman" w:cs="Arial"/>
          <w:b/>
          <w:bCs/>
          <w:color w:val="333333"/>
          <w:lang w:val="en"/>
        </w:rPr>
        <w:t>MMR</w:t>
      </w:r>
      <w:r w:rsidRPr="00E64FF5">
        <w:rPr>
          <w:rFonts w:eastAsia="Times New Roman" w:cs="Arial"/>
          <w:color w:val="333333"/>
          <w:lang w:val="en"/>
        </w:rPr>
        <w:t xml:space="preserve"> (Measles, Mumps, and Rubella)</w:t>
      </w:r>
    </w:p>
    <w:p w14:paraId="6EB6BDB0" w14:textId="77777777" w:rsidR="00E64FF5" w:rsidRPr="00E64FF5" w:rsidRDefault="00E64FF5" w:rsidP="00E64FF5">
      <w:pPr>
        <w:spacing w:after="0" w:line="240" w:lineRule="auto"/>
        <w:ind w:left="443"/>
        <w:rPr>
          <w:rFonts w:eastAsia="Times New Roman" w:cs="Arial"/>
          <w:color w:val="333333"/>
          <w:lang w:val="en"/>
        </w:rPr>
      </w:pPr>
      <w:r w:rsidRPr="00E64FF5">
        <w:rPr>
          <w:rFonts w:eastAsia="Times New Roman" w:cs="Arial"/>
          <w:color w:val="333333"/>
          <w:lang w:val="en"/>
        </w:rPr>
        <w:t>Student must be immunized with TWO doses (MMR 1 and MMR 2).  First does cannot be given before the 1</w:t>
      </w:r>
      <w:r w:rsidRPr="00E64FF5">
        <w:rPr>
          <w:rFonts w:eastAsia="Times New Roman" w:cs="Arial"/>
          <w:color w:val="333333"/>
          <w:vertAlign w:val="superscript"/>
          <w:lang w:val="en"/>
        </w:rPr>
        <w:t>st</w:t>
      </w:r>
      <w:r w:rsidRPr="00E64FF5">
        <w:rPr>
          <w:rFonts w:eastAsia="Times New Roman" w:cs="Arial"/>
          <w:color w:val="333333"/>
          <w:lang w:val="en"/>
        </w:rPr>
        <w:t xml:space="preserve"> birthday.    </w:t>
      </w:r>
      <w:r w:rsidRPr="00E64FF5">
        <w:rPr>
          <w:rFonts w:eastAsia="Times New Roman" w:cs="Arial"/>
          <w:i/>
          <w:color w:val="333333"/>
          <w:lang w:val="en"/>
        </w:rPr>
        <w:t xml:space="preserve">*Second dose must be given at least 30 days after the first. </w:t>
      </w:r>
    </w:p>
    <w:p w14:paraId="7397F103" w14:textId="77777777" w:rsidR="00E64FF5" w:rsidRPr="00E64FF5" w:rsidRDefault="00E64FF5" w:rsidP="00E64FF5">
      <w:pPr>
        <w:spacing w:after="0" w:line="240" w:lineRule="auto"/>
        <w:ind w:left="443"/>
        <w:rPr>
          <w:rFonts w:eastAsia="Times New Roman" w:cs="Arial"/>
          <w:i/>
          <w:color w:val="333333"/>
          <w:lang w:val="en"/>
        </w:rPr>
      </w:pPr>
    </w:p>
    <w:p w14:paraId="2705E578" w14:textId="77777777" w:rsidR="00E64FF5" w:rsidRPr="00E64FF5" w:rsidRDefault="00E64FF5" w:rsidP="00FB648B">
      <w:pPr>
        <w:numPr>
          <w:ilvl w:val="0"/>
          <w:numId w:val="6"/>
        </w:numPr>
        <w:tabs>
          <w:tab w:val="clear" w:pos="720"/>
          <w:tab w:val="num" w:pos="1440"/>
        </w:tabs>
        <w:spacing w:after="0" w:line="240" w:lineRule="auto"/>
        <w:ind w:left="443"/>
        <w:rPr>
          <w:rFonts w:eastAsia="Times New Roman" w:cs="Arial"/>
          <w:i/>
          <w:color w:val="333333"/>
          <w:lang w:val="en"/>
        </w:rPr>
      </w:pPr>
      <w:r w:rsidRPr="00E64FF5">
        <w:rPr>
          <w:rFonts w:eastAsia="Times New Roman" w:cs="Arial"/>
          <w:b/>
          <w:bCs/>
          <w:color w:val="333333"/>
          <w:lang w:val="en"/>
        </w:rPr>
        <w:t>Tetanus/diphtheria</w:t>
      </w:r>
      <w:r w:rsidRPr="00E64FF5">
        <w:rPr>
          <w:rFonts w:eastAsia="Times New Roman" w:cs="Arial"/>
          <w:color w:val="333333"/>
          <w:lang w:val="en"/>
        </w:rPr>
        <w:t xml:space="preserve"> (TD booster/Tdap): </w:t>
      </w:r>
      <w:r w:rsidRPr="00E64FF5">
        <w:rPr>
          <w:rFonts w:eastAsia="Times New Roman" w:cs="Arial"/>
          <w:i/>
          <w:color w:val="333333"/>
          <w:lang w:val="en"/>
        </w:rPr>
        <w:t>Vaccination must have taken place within the past 10 years.  A tetanus toxoid alone NOT ACCEPTABLE.</w:t>
      </w:r>
    </w:p>
    <w:p w14:paraId="2840FD4B" w14:textId="77777777" w:rsidR="00E64FF5" w:rsidRPr="00E64FF5" w:rsidRDefault="00E64FF5" w:rsidP="00E64FF5">
      <w:pPr>
        <w:spacing w:after="0" w:line="240" w:lineRule="auto"/>
        <w:ind w:left="443"/>
        <w:rPr>
          <w:rFonts w:eastAsia="Times New Roman" w:cs="Arial"/>
          <w:i/>
          <w:color w:val="333333"/>
          <w:lang w:val="en"/>
        </w:rPr>
      </w:pPr>
    </w:p>
    <w:p w14:paraId="6041F1C6" w14:textId="1E0EEEB7" w:rsidR="00E64FF5" w:rsidRDefault="00E64FF5" w:rsidP="00FB648B">
      <w:pPr>
        <w:numPr>
          <w:ilvl w:val="0"/>
          <w:numId w:val="6"/>
        </w:numPr>
        <w:tabs>
          <w:tab w:val="clear" w:pos="720"/>
          <w:tab w:val="num" w:pos="1440"/>
        </w:tabs>
        <w:spacing w:after="0" w:line="240" w:lineRule="auto"/>
        <w:ind w:left="443"/>
        <w:rPr>
          <w:rFonts w:eastAsia="Times New Roman" w:cs="Arial"/>
          <w:color w:val="FF0000"/>
          <w:lang w:val="en"/>
        </w:rPr>
      </w:pPr>
      <w:r w:rsidRPr="00E64FF5">
        <w:rPr>
          <w:rFonts w:eastAsia="Times New Roman" w:cs="Arial"/>
          <w:b/>
          <w:bCs/>
          <w:color w:val="333333"/>
          <w:lang w:val="en"/>
        </w:rPr>
        <w:t xml:space="preserve">TB / Tuberculosis </w:t>
      </w:r>
      <w:r w:rsidRPr="00E64FF5">
        <w:rPr>
          <w:rFonts w:eastAsia="Times New Roman" w:cs="Arial"/>
          <w:b/>
          <w:bCs/>
          <w:color w:val="FF0000"/>
          <w:lang w:val="en"/>
        </w:rPr>
        <w:t>(International Students Only):</w:t>
      </w:r>
      <w:r w:rsidRPr="00E64FF5">
        <w:rPr>
          <w:rFonts w:eastAsia="Times New Roman" w:cs="Arial"/>
          <w:color w:val="FF0000"/>
          <w:lang w:val="en"/>
        </w:rPr>
        <w:t xml:space="preserve">  All International students (those who are not Citizens or Permanent Residents of the United States) must provide documentation of TB testing prior to the start of their first semester of enrollment at USI.  This testing must occur no earlier than 6 weeks before the start of the semester.  This test may be done with a TB blood </w:t>
      </w:r>
      <w:r w:rsidR="00777965" w:rsidRPr="00E64FF5">
        <w:rPr>
          <w:rFonts w:eastAsia="Times New Roman" w:cs="Arial"/>
          <w:color w:val="FF0000"/>
          <w:lang w:val="en"/>
        </w:rPr>
        <w:t>test,</w:t>
      </w:r>
      <w:r w:rsidRPr="00E64FF5">
        <w:rPr>
          <w:rFonts w:eastAsia="Times New Roman" w:cs="Arial"/>
          <w:color w:val="FF0000"/>
          <w:lang w:val="en"/>
        </w:rPr>
        <w:t xml:space="preserve"> or a TB skin test administered in the United States by a medical professional.  Send medical documentation including your student ID number to the University Health Center (Contact information found below).</w:t>
      </w:r>
    </w:p>
    <w:p w14:paraId="281303AC" w14:textId="77777777" w:rsidR="003302E9" w:rsidRDefault="003302E9" w:rsidP="003302E9">
      <w:pPr>
        <w:spacing w:after="0" w:line="240" w:lineRule="auto"/>
        <w:rPr>
          <w:rFonts w:eastAsia="Times New Roman" w:cs="Arial"/>
          <w:color w:val="FF0000"/>
          <w:lang w:val="en"/>
        </w:rPr>
      </w:pPr>
    </w:p>
    <w:p w14:paraId="57FDC488" w14:textId="161A66C8" w:rsidR="003302E9" w:rsidRPr="003302E9" w:rsidRDefault="003302E9" w:rsidP="00FB648B">
      <w:pPr>
        <w:numPr>
          <w:ilvl w:val="0"/>
          <w:numId w:val="6"/>
        </w:numPr>
        <w:tabs>
          <w:tab w:val="clear" w:pos="720"/>
          <w:tab w:val="num" w:pos="1440"/>
        </w:tabs>
        <w:spacing w:after="0" w:line="240" w:lineRule="auto"/>
        <w:ind w:left="443"/>
        <w:rPr>
          <w:rFonts w:eastAsia="Times New Roman" w:cstheme="minorHAnsi"/>
          <w:color w:val="FF0000"/>
          <w:lang w:val="en"/>
        </w:rPr>
      </w:pPr>
      <w:r w:rsidRPr="003302E9">
        <w:rPr>
          <w:rFonts w:cstheme="minorHAnsi"/>
          <w:b/>
          <w:bCs/>
          <w:color w:val="333333"/>
          <w:shd w:val="clear" w:color="auto" w:fill="FFFFFF"/>
        </w:rPr>
        <w:t>Meningitis vaccine: </w:t>
      </w:r>
      <w:r w:rsidRPr="003302E9">
        <w:rPr>
          <w:rFonts w:cstheme="minorHAnsi"/>
          <w:color w:val="333333"/>
          <w:shd w:val="clear" w:color="auto" w:fill="FFFFFF"/>
        </w:rPr>
        <w:t>Meningococcal conjugate vaccine (MCV4) two immunizations if given before 16th birthday or one immunization if given on or after 16th birthday</w:t>
      </w:r>
      <w:r w:rsidRPr="003302E9">
        <w:rPr>
          <w:rFonts w:cstheme="minorHAnsi"/>
          <w:b/>
          <w:bCs/>
          <w:color w:val="333333"/>
          <w:shd w:val="clear" w:color="auto" w:fill="FFFFFF"/>
        </w:rPr>
        <w:t>.</w:t>
      </w:r>
      <w:r w:rsidRPr="003302E9">
        <w:rPr>
          <w:rFonts w:cstheme="minorHAnsi"/>
          <w:color w:val="333333"/>
          <w:shd w:val="clear" w:color="auto" w:fill="FFFFFF"/>
        </w:rPr>
        <w:t>  </w:t>
      </w:r>
    </w:p>
    <w:p w14:paraId="6BBA954D" w14:textId="77777777" w:rsidR="00E64FF5" w:rsidRPr="00E64FF5" w:rsidRDefault="00E64FF5" w:rsidP="00E64FF5">
      <w:pPr>
        <w:spacing w:after="0" w:line="240" w:lineRule="auto"/>
        <w:ind w:left="720"/>
        <w:rPr>
          <w:rFonts w:eastAsia="Times New Roman" w:cs="Arial"/>
          <w:color w:val="333333"/>
          <w:lang w:val="en"/>
        </w:rPr>
      </w:pPr>
    </w:p>
    <w:p w14:paraId="6DECED36" w14:textId="77777777" w:rsidR="007230E6" w:rsidRDefault="007230E6" w:rsidP="007230E6">
      <w:pPr>
        <w:spacing w:after="0" w:line="240" w:lineRule="auto"/>
        <w:ind w:left="83"/>
        <w:rPr>
          <w:rFonts w:eastAsia="Times New Roman" w:cs="Arial"/>
          <w:b/>
          <w:bCs/>
          <w:color w:val="333333"/>
          <w:lang w:val="en"/>
        </w:rPr>
      </w:pPr>
    </w:p>
    <w:p w14:paraId="70FE2143" w14:textId="22A8844C" w:rsidR="002E4579" w:rsidRDefault="002458F6" w:rsidP="002458F6">
      <w:pPr>
        <w:rPr>
          <w:rFonts w:cs="Arial"/>
          <w:bCs/>
          <w:sz w:val="26"/>
          <w:szCs w:val="26"/>
        </w:rPr>
      </w:pPr>
      <w:r>
        <w:rPr>
          <w:rFonts w:cs="Arial"/>
          <w:bCs/>
          <w:sz w:val="26"/>
          <w:szCs w:val="26"/>
        </w:rPr>
        <w:t xml:space="preserve">For more information about the immunization requirements, open the link to the Center website. </w:t>
      </w:r>
    </w:p>
    <w:p w14:paraId="35E8222A" w14:textId="257374D5" w:rsidR="002458F6" w:rsidRDefault="002458F6" w:rsidP="002458F6">
      <w:pPr>
        <w:rPr>
          <w:rFonts w:cs="Arial"/>
          <w:bCs/>
          <w:sz w:val="26"/>
          <w:szCs w:val="26"/>
        </w:rPr>
      </w:pPr>
    </w:p>
    <w:p w14:paraId="5955E578" w14:textId="46D10B10" w:rsidR="002458F6" w:rsidRDefault="005155F9" w:rsidP="002458F6">
      <w:pPr>
        <w:rPr>
          <w:rFonts w:cs="Arial"/>
          <w:bCs/>
          <w:sz w:val="26"/>
          <w:szCs w:val="26"/>
        </w:rPr>
      </w:pPr>
      <w:hyperlink r:id="rId72" w:history="1">
        <w:r w:rsidR="002458F6" w:rsidRPr="002458F6">
          <w:rPr>
            <w:rStyle w:val="Hyperlink"/>
            <w:rFonts w:cs="Arial"/>
            <w:bCs/>
            <w:sz w:val="26"/>
            <w:szCs w:val="26"/>
          </w:rPr>
          <w:t>Immunization Requirements</w:t>
        </w:r>
      </w:hyperlink>
    </w:p>
    <w:p w14:paraId="38AEA766" w14:textId="77777777" w:rsidR="002458F6" w:rsidRPr="002458F6" w:rsidRDefault="002458F6" w:rsidP="002458F6">
      <w:pPr>
        <w:rPr>
          <w:rFonts w:cs="Arial"/>
          <w:bCs/>
          <w:sz w:val="26"/>
          <w:szCs w:val="26"/>
        </w:rPr>
      </w:pPr>
    </w:p>
    <w:p w14:paraId="51D5DD58" w14:textId="14995FEC" w:rsidR="002E4579" w:rsidRDefault="002E4579">
      <w:pPr>
        <w:rPr>
          <w:rFonts w:cs="Arial"/>
          <w:b/>
          <w:sz w:val="26"/>
          <w:szCs w:val="26"/>
          <w:u w:val="single"/>
        </w:rPr>
      </w:pPr>
      <w:r>
        <w:rPr>
          <w:rFonts w:cs="Arial"/>
          <w:b/>
          <w:sz w:val="26"/>
          <w:szCs w:val="26"/>
          <w:u w:val="single"/>
        </w:rPr>
        <w:br w:type="page"/>
      </w:r>
    </w:p>
    <w:p w14:paraId="3BA56521" w14:textId="4ADC1396" w:rsidR="002E4579" w:rsidRDefault="002E4579" w:rsidP="002E4579">
      <w:pPr>
        <w:rPr>
          <w:rFonts w:cs="Arial"/>
          <w:bCs/>
          <w:sz w:val="26"/>
          <w:szCs w:val="26"/>
        </w:rPr>
      </w:pPr>
      <w:r>
        <w:rPr>
          <w:rFonts w:cs="Arial"/>
          <w:b/>
          <w:sz w:val="26"/>
          <w:szCs w:val="26"/>
          <w:u w:val="single"/>
        </w:rPr>
        <w:lastRenderedPageBreak/>
        <w:t>Disability Services/Resources</w:t>
      </w:r>
    </w:p>
    <w:p w14:paraId="0E94EFA5" w14:textId="77777777" w:rsidR="002E4579" w:rsidRPr="002E4579" w:rsidRDefault="002E4579" w:rsidP="002E4579">
      <w:pPr>
        <w:spacing w:after="369" w:line="240" w:lineRule="auto"/>
        <w:rPr>
          <w:rFonts w:eastAsia="Times New Roman" w:cstheme="minorHAnsi"/>
          <w:color w:val="333333"/>
        </w:rPr>
      </w:pPr>
      <w:r w:rsidRPr="002E4579">
        <w:rPr>
          <w:rFonts w:eastAsia="Times New Roman" w:cstheme="minorHAnsi"/>
          <w:color w:val="333333"/>
        </w:rPr>
        <w:t>USI Disability Resources (DR) coordinates services and academic accommodations for USI students with disabilities to ensure equal access to facilities, programs, services and resources of the University. We review documentation for eligibility, collaborate with students to determine appropriate accommodations, assist with the implementation of the accommodations, offer support and guidance, and advocate for access as needed.  Disability Resources is located in the Science Center, room 2206. </w:t>
      </w:r>
    </w:p>
    <w:p w14:paraId="02BA39E7" w14:textId="77777777" w:rsidR="002E4579" w:rsidRPr="002E4579" w:rsidRDefault="002E4579" w:rsidP="002E4579">
      <w:pPr>
        <w:spacing w:after="369" w:line="240" w:lineRule="auto"/>
        <w:rPr>
          <w:rFonts w:eastAsia="Times New Roman" w:cstheme="minorHAnsi"/>
          <w:color w:val="333333"/>
        </w:rPr>
      </w:pPr>
      <w:r w:rsidRPr="002E4579">
        <w:rPr>
          <w:rFonts w:eastAsia="Times New Roman" w:cstheme="minorHAnsi"/>
          <w:color w:val="333333"/>
        </w:rPr>
        <w:t>It is the policy of the University of Southern Indiana to be in full compliance with all federal and state non-discrimination and equal opportunity laws, orders and regulations relating to race, color, religion, sex (including pregnancy), national origin, age, disability, genetic information, sexual orientation, gender identity, or veteran status. Questions or concerns should be directed to the Affirmative Action Officer, USI Human Resources Department, University of Southern Indiana, 8600 University Boulevard, Evansville, Indiana 47712.</w:t>
      </w:r>
    </w:p>
    <w:p w14:paraId="31C46C1C" w14:textId="6048C73A" w:rsidR="002E4579" w:rsidRPr="002E4579" w:rsidRDefault="002E4579" w:rsidP="002E4579">
      <w:pPr>
        <w:rPr>
          <w:rFonts w:cs="Arial"/>
          <w:b/>
          <w:sz w:val="26"/>
          <w:szCs w:val="26"/>
          <w:u w:val="single"/>
        </w:rPr>
      </w:pPr>
      <w:r w:rsidRPr="002E4579">
        <w:rPr>
          <w:rFonts w:cs="Arial"/>
          <w:b/>
          <w:sz w:val="26"/>
          <w:szCs w:val="26"/>
          <w:u w:val="single"/>
        </w:rPr>
        <w:t xml:space="preserve">Call 812-464-1961 for an appointment. </w:t>
      </w:r>
    </w:p>
    <w:p w14:paraId="630FDA1A" w14:textId="6417C18F" w:rsidR="002E4579" w:rsidRDefault="005155F9" w:rsidP="002E4579">
      <w:pPr>
        <w:rPr>
          <w:rFonts w:cs="Arial"/>
          <w:bCs/>
        </w:rPr>
      </w:pPr>
      <w:hyperlink r:id="rId73" w:history="1">
        <w:r w:rsidR="002E4579" w:rsidRPr="002E4579">
          <w:rPr>
            <w:rStyle w:val="Hyperlink"/>
            <w:rFonts w:cs="Arial"/>
            <w:bCs/>
          </w:rPr>
          <w:t>Disability Resources</w:t>
        </w:r>
      </w:hyperlink>
    </w:p>
    <w:p w14:paraId="7E6978CA" w14:textId="2F4BE887" w:rsidR="002E4579" w:rsidRDefault="002E4579" w:rsidP="002E4579">
      <w:pPr>
        <w:rPr>
          <w:rFonts w:cs="Arial"/>
          <w:bCs/>
        </w:rPr>
      </w:pPr>
    </w:p>
    <w:p w14:paraId="0E24425C" w14:textId="77777777" w:rsidR="002E4579" w:rsidRPr="002E4579" w:rsidRDefault="002E4579" w:rsidP="002E4579">
      <w:pPr>
        <w:rPr>
          <w:rFonts w:cs="Arial"/>
          <w:bCs/>
        </w:rPr>
      </w:pPr>
    </w:p>
    <w:p w14:paraId="226A5632" w14:textId="317A9150" w:rsidR="00A57779" w:rsidRDefault="00A57779">
      <w:pPr>
        <w:rPr>
          <w:rFonts w:cs="Arial"/>
          <w:b/>
        </w:rPr>
      </w:pPr>
      <w:r>
        <w:rPr>
          <w:rFonts w:cs="Arial"/>
          <w:b/>
        </w:rPr>
        <w:br w:type="page"/>
      </w:r>
    </w:p>
    <w:p w14:paraId="0E76D279" w14:textId="77777777" w:rsidR="00A57779" w:rsidRPr="003616D1" w:rsidRDefault="00A57779" w:rsidP="00A57779">
      <w:pPr>
        <w:jc w:val="center"/>
        <w:rPr>
          <w:rFonts w:cs="Arial"/>
          <w:b/>
          <w:sz w:val="26"/>
          <w:szCs w:val="26"/>
          <w:u w:val="single"/>
        </w:rPr>
      </w:pPr>
      <w:bookmarkStart w:id="75" w:name="HospitalsMedicalFacilities"/>
      <w:bookmarkStart w:id="76" w:name="CounselingCenter2"/>
      <w:r w:rsidRPr="003616D1">
        <w:rPr>
          <w:rFonts w:cs="Arial"/>
          <w:b/>
          <w:sz w:val="26"/>
          <w:szCs w:val="26"/>
          <w:u w:val="single"/>
        </w:rPr>
        <w:lastRenderedPageBreak/>
        <w:t>LOCAL HOSPITALS AND MEDICAL FACILITIES</w:t>
      </w:r>
    </w:p>
    <w:bookmarkEnd w:id="75"/>
    <w:p w14:paraId="7F75159D" w14:textId="77777777" w:rsidR="00A57779" w:rsidRDefault="00A57779" w:rsidP="00A57779">
      <w:pPr>
        <w:rPr>
          <w:rFonts w:cs="Arial"/>
          <w:b/>
        </w:rPr>
      </w:pPr>
    </w:p>
    <w:p w14:paraId="49CB27F0" w14:textId="77777777" w:rsidR="00A57779" w:rsidRPr="00E51D28" w:rsidRDefault="00A57779" w:rsidP="00A57779">
      <w:pPr>
        <w:spacing w:after="0" w:line="240" w:lineRule="auto"/>
        <w:rPr>
          <w:rFonts w:ascii="Times New Roman" w:eastAsia="Times New Roman" w:hAnsi="Times New Roman" w:cs="Times New Roman"/>
          <w:sz w:val="24"/>
          <w:szCs w:val="24"/>
        </w:rPr>
      </w:pPr>
      <w:r w:rsidRPr="00E51D28">
        <w:rPr>
          <w:rFonts w:ascii="Arial" w:eastAsia="Times New Roman" w:hAnsi="Arial" w:cs="Arial"/>
          <w:b/>
          <w:bCs/>
          <w:color w:val="CF102D"/>
          <w:sz w:val="24"/>
          <w:szCs w:val="24"/>
          <w:shd w:val="clear" w:color="auto" w:fill="FFFFFF"/>
        </w:rPr>
        <w:t>Local Hospital Information</w:t>
      </w:r>
    </w:p>
    <w:p w14:paraId="11C7FE6D" w14:textId="77777777" w:rsidR="00A57779" w:rsidRDefault="005155F9" w:rsidP="00A57779">
      <w:pPr>
        <w:shd w:val="clear" w:color="auto" w:fill="FFFFFF"/>
        <w:spacing w:after="0" w:line="360" w:lineRule="auto"/>
        <w:rPr>
          <w:rFonts w:ascii="Arial" w:eastAsia="Times New Roman" w:hAnsi="Arial" w:cs="Arial"/>
          <w:b/>
          <w:bCs/>
          <w:color w:val="333333"/>
          <w:sz w:val="20"/>
          <w:szCs w:val="20"/>
        </w:rPr>
      </w:pPr>
      <w:hyperlink r:id="rId74" w:history="1">
        <w:r w:rsidR="00A57779" w:rsidRPr="004D7EBA">
          <w:rPr>
            <w:rStyle w:val="Hyperlink"/>
            <w:rFonts w:ascii="Arial" w:eastAsia="Times New Roman" w:hAnsi="Arial" w:cs="Arial"/>
            <w:b/>
            <w:bCs/>
            <w:sz w:val="20"/>
            <w:szCs w:val="20"/>
          </w:rPr>
          <w:t>Deaconess Hospital</w:t>
        </w:r>
      </w:hyperlink>
      <w:r w:rsidR="00A57779">
        <w:rPr>
          <w:rFonts w:ascii="Arial" w:eastAsia="Times New Roman" w:hAnsi="Arial" w:cs="Arial"/>
          <w:b/>
          <w:bCs/>
          <w:color w:val="333333"/>
          <w:sz w:val="20"/>
          <w:szCs w:val="20"/>
        </w:rPr>
        <w:t xml:space="preserve"> </w:t>
      </w:r>
    </w:p>
    <w:p w14:paraId="40786614" w14:textId="77777777" w:rsidR="00A57779" w:rsidRPr="00E51D28" w:rsidRDefault="00A57779" w:rsidP="00A57779">
      <w:pPr>
        <w:shd w:val="clear" w:color="auto" w:fill="FFFFFF"/>
        <w:spacing w:after="0" w:line="360" w:lineRule="auto"/>
        <w:rPr>
          <w:rFonts w:ascii="Arial" w:eastAsia="Times New Roman" w:hAnsi="Arial" w:cs="Arial"/>
          <w:color w:val="333333"/>
          <w:sz w:val="20"/>
          <w:szCs w:val="20"/>
        </w:rPr>
      </w:pPr>
      <w:r w:rsidRPr="00E51D28">
        <w:rPr>
          <w:rFonts w:ascii="Arial" w:eastAsia="Times New Roman" w:hAnsi="Arial" w:cs="Arial"/>
          <w:color w:val="333333"/>
          <w:sz w:val="20"/>
          <w:szCs w:val="20"/>
        </w:rPr>
        <w:t>This page lists all local Deaconess branches, as well as their phone numbers, addresses, and maps to their facilities.</w:t>
      </w:r>
    </w:p>
    <w:p w14:paraId="65F0D5DF" w14:textId="77777777" w:rsidR="00A57779" w:rsidRDefault="005155F9" w:rsidP="00A57779">
      <w:pPr>
        <w:shd w:val="clear" w:color="auto" w:fill="FFFFFF"/>
        <w:spacing w:after="0" w:line="360" w:lineRule="auto"/>
        <w:rPr>
          <w:rFonts w:ascii="Arial" w:eastAsia="Times New Roman" w:hAnsi="Arial" w:cs="Arial"/>
          <w:color w:val="333333"/>
          <w:sz w:val="20"/>
          <w:szCs w:val="20"/>
        </w:rPr>
      </w:pPr>
      <w:hyperlink r:id="rId75" w:history="1">
        <w:r w:rsidR="00A57779" w:rsidRPr="004D7EBA">
          <w:rPr>
            <w:rStyle w:val="Hyperlink"/>
            <w:rFonts w:ascii="Arial" w:eastAsia="Times New Roman" w:hAnsi="Arial" w:cs="Arial"/>
            <w:sz w:val="20"/>
            <w:szCs w:val="20"/>
          </w:rPr>
          <w:t>St. Vincent | Ascension</w:t>
        </w:r>
      </w:hyperlink>
    </w:p>
    <w:p w14:paraId="6349A639" w14:textId="77777777" w:rsidR="00A57779" w:rsidRDefault="00A57779" w:rsidP="00A57779">
      <w:pPr>
        <w:shd w:val="clear" w:color="auto" w:fill="FFFFFF"/>
        <w:spacing w:after="0" w:line="360" w:lineRule="auto"/>
        <w:rPr>
          <w:rFonts w:ascii="Arial" w:eastAsia="Times New Roman" w:hAnsi="Arial" w:cs="Arial"/>
          <w:color w:val="333333"/>
          <w:sz w:val="20"/>
          <w:szCs w:val="20"/>
        </w:rPr>
      </w:pPr>
      <w:r w:rsidRPr="00E51D28">
        <w:rPr>
          <w:rFonts w:ascii="Arial" w:eastAsia="Times New Roman" w:hAnsi="Arial" w:cs="Arial"/>
          <w:color w:val="333333"/>
          <w:sz w:val="20"/>
          <w:szCs w:val="20"/>
        </w:rPr>
        <w:t>This page lists all local St. Vincent’s branches, as well as their phone numbers, addresses, and maps to their facilities.</w:t>
      </w:r>
    </w:p>
    <w:p w14:paraId="1B7ACD39" w14:textId="77777777" w:rsidR="00A57779" w:rsidRDefault="005155F9" w:rsidP="00A57779">
      <w:pPr>
        <w:shd w:val="clear" w:color="auto" w:fill="FFFFFF"/>
        <w:spacing w:after="0" w:line="360" w:lineRule="auto"/>
        <w:rPr>
          <w:rFonts w:ascii="Arial" w:eastAsia="Times New Roman" w:hAnsi="Arial" w:cs="Arial"/>
          <w:color w:val="333333"/>
          <w:sz w:val="20"/>
          <w:szCs w:val="20"/>
        </w:rPr>
      </w:pPr>
      <w:hyperlink r:id="rId76" w:history="1">
        <w:r w:rsidR="00A57779" w:rsidRPr="00AF74A6">
          <w:rPr>
            <w:rStyle w:val="Hyperlink"/>
            <w:rFonts w:ascii="Arial" w:eastAsia="Times New Roman" w:hAnsi="Arial" w:cs="Arial"/>
            <w:sz w:val="20"/>
            <w:szCs w:val="20"/>
          </w:rPr>
          <w:t>Deaconess The Women's Hospital</w:t>
        </w:r>
      </w:hyperlink>
    </w:p>
    <w:p w14:paraId="511FC87E" w14:textId="77777777" w:rsidR="00A57779" w:rsidRDefault="00A57779" w:rsidP="00A57779">
      <w:pPr>
        <w:shd w:val="clear" w:color="auto" w:fill="FFFFFF"/>
        <w:spacing w:after="0" w:line="360" w:lineRule="auto"/>
        <w:rPr>
          <w:rFonts w:ascii="Arial" w:eastAsia="Times New Roman" w:hAnsi="Arial" w:cs="Arial"/>
          <w:color w:val="333333"/>
          <w:sz w:val="20"/>
          <w:szCs w:val="20"/>
        </w:rPr>
      </w:pPr>
      <w:r w:rsidRPr="00E51D28">
        <w:rPr>
          <w:rFonts w:ascii="Arial" w:eastAsia="Times New Roman" w:hAnsi="Arial" w:cs="Arial"/>
          <w:color w:val="333333"/>
          <w:sz w:val="20"/>
          <w:szCs w:val="20"/>
        </w:rPr>
        <w:t xml:space="preserve">This page lists </w:t>
      </w:r>
      <w:r>
        <w:rPr>
          <w:rFonts w:ascii="Arial" w:eastAsia="Times New Roman" w:hAnsi="Arial" w:cs="Arial"/>
          <w:color w:val="333333"/>
          <w:sz w:val="20"/>
          <w:szCs w:val="20"/>
        </w:rPr>
        <w:t xml:space="preserve">information about locations and doctors in the Women’s Hospital. </w:t>
      </w:r>
    </w:p>
    <w:p w14:paraId="4B5B59DF" w14:textId="77777777" w:rsidR="00A57779" w:rsidRDefault="00A57779" w:rsidP="00A57779">
      <w:pPr>
        <w:rPr>
          <w:rFonts w:cs="Arial"/>
          <w:b/>
        </w:rPr>
      </w:pPr>
    </w:p>
    <w:p w14:paraId="0A93A086" w14:textId="77777777" w:rsidR="00A57779" w:rsidRDefault="00A57779" w:rsidP="00A57779">
      <w:pPr>
        <w:rPr>
          <w:rFonts w:cs="Arial"/>
          <w:b/>
        </w:rPr>
      </w:pPr>
      <w:r w:rsidRPr="00C074CB">
        <w:rPr>
          <w:rFonts w:cs="Arial"/>
          <w:b/>
          <w:u w:val="single"/>
        </w:rPr>
        <w:t>Finding a Local Doctor</w:t>
      </w:r>
      <w:r>
        <w:rPr>
          <w:rFonts w:cs="Arial"/>
          <w:b/>
        </w:rPr>
        <w:tab/>
      </w:r>
      <w:r>
        <w:rPr>
          <w:rFonts w:cs="Arial"/>
          <w:b/>
        </w:rPr>
        <w:tab/>
      </w:r>
      <w:r>
        <w:rPr>
          <w:rFonts w:cs="Arial"/>
          <w:b/>
        </w:rPr>
        <w:tab/>
      </w:r>
      <w:r>
        <w:rPr>
          <w:rFonts w:cs="Arial"/>
          <w:b/>
        </w:rPr>
        <w:tab/>
      </w:r>
      <w:r>
        <w:rPr>
          <w:rFonts w:cs="Arial"/>
          <w:b/>
        </w:rPr>
        <w:tab/>
      </w:r>
      <w:hyperlink r:id="rId77" w:history="1">
        <w:r w:rsidRPr="00C074CB">
          <w:rPr>
            <w:rStyle w:val="Hyperlink"/>
            <w:rFonts w:cs="Arial"/>
            <w:b/>
          </w:rPr>
          <w:t>Family Practitioners</w:t>
        </w:r>
      </w:hyperlink>
    </w:p>
    <w:p w14:paraId="5C81E65B" w14:textId="77777777" w:rsidR="00A57779" w:rsidRDefault="00A57779" w:rsidP="00A57779">
      <w:pPr>
        <w:rPr>
          <w:rFonts w:cs="Arial"/>
          <w:b/>
        </w:rPr>
      </w:pPr>
    </w:p>
    <w:p w14:paraId="7E6F1B4E" w14:textId="77777777" w:rsidR="00A57779" w:rsidRPr="00AF17F3" w:rsidRDefault="00A57779" w:rsidP="00A57779">
      <w:pPr>
        <w:rPr>
          <w:rFonts w:cs="Arial"/>
          <w:b/>
          <w:u w:val="single"/>
        </w:rPr>
      </w:pPr>
      <w:r w:rsidRPr="00AF17F3">
        <w:rPr>
          <w:rFonts w:cs="Arial"/>
          <w:b/>
          <w:u w:val="single"/>
        </w:rPr>
        <w:t>Medical Facilities Close to USI</w:t>
      </w:r>
    </w:p>
    <w:p w14:paraId="07776EE8" w14:textId="77777777" w:rsidR="00A57779" w:rsidRDefault="00A57779" w:rsidP="00A57779">
      <w:pPr>
        <w:spacing w:after="0" w:line="240" w:lineRule="auto"/>
        <w:rPr>
          <w:rFonts w:cs="Arial"/>
        </w:rPr>
      </w:pPr>
      <w:r>
        <w:rPr>
          <w:rFonts w:cs="Arial"/>
        </w:rPr>
        <w:t>Deaconess Clinic</w:t>
      </w:r>
      <w:r>
        <w:rPr>
          <w:rFonts w:cs="Arial"/>
        </w:rPr>
        <w:tab/>
      </w:r>
      <w:r>
        <w:rPr>
          <w:rFonts w:cs="Arial"/>
        </w:rPr>
        <w:tab/>
        <w:t>(by appointment)</w:t>
      </w:r>
      <w:r>
        <w:rPr>
          <w:rFonts w:cs="Arial"/>
        </w:rPr>
        <w:tab/>
      </w:r>
      <w:hyperlink r:id="rId78" w:history="1">
        <w:r w:rsidRPr="004D6BFA">
          <w:rPr>
            <w:rStyle w:val="Hyperlink"/>
            <w:rFonts w:cs="Arial"/>
          </w:rPr>
          <w:t>Deaconess Clinic West</w:t>
        </w:r>
      </w:hyperlink>
    </w:p>
    <w:p w14:paraId="0BE67F98" w14:textId="77777777" w:rsidR="00A57779" w:rsidRDefault="00A57779" w:rsidP="00A57779">
      <w:pPr>
        <w:spacing w:after="0" w:line="240" w:lineRule="auto"/>
        <w:rPr>
          <w:rFonts w:cs="Arial"/>
        </w:rPr>
      </w:pPr>
      <w:r>
        <w:rPr>
          <w:rFonts w:cs="Arial"/>
        </w:rPr>
        <w:t>545 S. Boehne Camp Rd</w:t>
      </w:r>
    </w:p>
    <w:p w14:paraId="24B99E5F" w14:textId="77777777" w:rsidR="00A57779" w:rsidRDefault="00A57779" w:rsidP="00A57779">
      <w:pPr>
        <w:spacing w:after="0" w:line="240" w:lineRule="auto"/>
        <w:rPr>
          <w:rFonts w:cs="Arial"/>
        </w:rPr>
      </w:pPr>
      <w:r>
        <w:rPr>
          <w:rFonts w:cs="Arial"/>
        </w:rPr>
        <w:t>Evansville, IN  47712</w:t>
      </w:r>
      <w:r>
        <w:rPr>
          <w:rFonts w:cs="Arial"/>
        </w:rPr>
        <w:tab/>
      </w:r>
      <w:r>
        <w:rPr>
          <w:rFonts w:cs="Arial"/>
        </w:rPr>
        <w:tab/>
      </w:r>
      <w:r>
        <w:rPr>
          <w:rFonts w:cs="Arial"/>
        </w:rPr>
        <w:tab/>
      </w:r>
      <w:r>
        <w:rPr>
          <w:rFonts w:cs="Arial"/>
        </w:rPr>
        <w:tab/>
      </w:r>
      <w:r>
        <w:rPr>
          <w:rFonts w:cs="Arial"/>
        </w:rPr>
        <w:tab/>
      </w:r>
      <w:r>
        <w:rPr>
          <w:rFonts w:cs="Arial"/>
        </w:rPr>
        <w:tab/>
      </w:r>
    </w:p>
    <w:p w14:paraId="7FFD662B" w14:textId="77777777" w:rsidR="00A57779" w:rsidRPr="00AF17F3" w:rsidRDefault="00A57779" w:rsidP="00A57779">
      <w:pPr>
        <w:spacing w:after="0" w:line="240" w:lineRule="auto"/>
        <w:rPr>
          <w:rFonts w:cs="Arial"/>
        </w:rPr>
      </w:pPr>
      <w:r>
        <w:rPr>
          <w:rFonts w:cs="Arial"/>
        </w:rPr>
        <w:t>(812) 402-1264</w:t>
      </w:r>
    </w:p>
    <w:p w14:paraId="374580A6" w14:textId="77777777" w:rsidR="00A57779" w:rsidRDefault="00A57779" w:rsidP="00A57779">
      <w:pPr>
        <w:rPr>
          <w:rFonts w:cs="Arial"/>
          <w:b/>
        </w:rPr>
      </w:pPr>
    </w:p>
    <w:p w14:paraId="0065320E" w14:textId="62D79BB5" w:rsidR="00A57779" w:rsidRPr="00AF17F3" w:rsidRDefault="00A57779" w:rsidP="00A57779">
      <w:pPr>
        <w:rPr>
          <w:rFonts w:cs="Arial"/>
        </w:rPr>
      </w:pPr>
      <w:r>
        <w:rPr>
          <w:rFonts w:cs="Arial"/>
          <w:b/>
          <w:u w:val="single"/>
        </w:rPr>
        <w:t xml:space="preserve">St. Vincent Urgent Care-Westide </w:t>
      </w:r>
      <w:r>
        <w:rPr>
          <w:rFonts w:cs="Arial"/>
        </w:rPr>
        <w:tab/>
      </w:r>
      <w:r>
        <w:rPr>
          <w:rFonts w:cs="Arial"/>
        </w:rPr>
        <w:tab/>
      </w:r>
      <w:r>
        <w:rPr>
          <w:rFonts w:cs="Arial"/>
        </w:rPr>
        <w:tab/>
      </w:r>
      <w:hyperlink r:id="rId79" w:history="1">
        <w:r w:rsidRPr="004D6BFA">
          <w:rPr>
            <w:rStyle w:val="Hyperlink"/>
            <w:rFonts w:cs="Arial"/>
          </w:rPr>
          <w:t>St. Vincent Urgent Care-Westside</w:t>
        </w:r>
      </w:hyperlink>
    </w:p>
    <w:p w14:paraId="453DFD15" w14:textId="77777777" w:rsidR="00A57779" w:rsidRPr="00BC6F70" w:rsidRDefault="00A57779" w:rsidP="00A57779">
      <w:pPr>
        <w:spacing w:after="0" w:line="240" w:lineRule="auto"/>
        <w:rPr>
          <w:rFonts w:cs="Arial"/>
          <w:lang w:val="nb-NO"/>
        </w:rPr>
      </w:pPr>
      <w:r w:rsidRPr="00BC6F70">
        <w:rPr>
          <w:rFonts w:cs="Arial"/>
          <w:lang w:val="nb-NO"/>
        </w:rPr>
        <w:t>100 S. Reosenberger Ave.</w:t>
      </w:r>
    </w:p>
    <w:p w14:paraId="7622D8BB" w14:textId="77777777" w:rsidR="00A57779" w:rsidRPr="00BC6F70" w:rsidRDefault="00A57779" w:rsidP="00A57779">
      <w:pPr>
        <w:spacing w:after="0" w:line="240" w:lineRule="auto"/>
        <w:rPr>
          <w:rFonts w:cs="Arial"/>
          <w:lang w:val="nb-NO"/>
        </w:rPr>
      </w:pPr>
      <w:r w:rsidRPr="00BC6F70">
        <w:rPr>
          <w:rFonts w:cs="Arial"/>
          <w:lang w:val="nb-NO"/>
        </w:rPr>
        <w:t>Evansville, IN  47712</w:t>
      </w:r>
    </w:p>
    <w:p w14:paraId="31E17ED0" w14:textId="77777777" w:rsidR="00A57779" w:rsidRPr="00AF17F3" w:rsidRDefault="00A57779" w:rsidP="00A57779">
      <w:pPr>
        <w:spacing w:after="0" w:line="240" w:lineRule="auto"/>
        <w:rPr>
          <w:rFonts w:cs="Arial"/>
        </w:rPr>
      </w:pPr>
      <w:r>
        <w:rPr>
          <w:rFonts w:cs="Arial"/>
        </w:rPr>
        <w:t>(812) 485-1550</w:t>
      </w:r>
    </w:p>
    <w:p w14:paraId="7941FD0B" w14:textId="77777777" w:rsidR="00A57779" w:rsidRDefault="00A57779" w:rsidP="00797740">
      <w:pPr>
        <w:jc w:val="center"/>
        <w:rPr>
          <w:rFonts w:cs="Arial"/>
          <w:b/>
          <w:sz w:val="26"/>
          <w:szCs w:val="26"/>
          <w:u w:val="single"/>
        </w:rPr>
      </w:pPr>
    </w:p>
    <w:p w14:paraId="48C94A1F" w14:textId="77777777" w:rsidR="00A57779" w:rsidRDefault="00A57779" w:rsidP="00797740">
      <w:pPr>
        <w:jc w:val="center"/>
        <w:rPr>
          <w:rFonts w:cs="Arial"/>
          <w:b/>
          <w:sz w:val="26"/>
          <w:szCs w:val="26"/>
          <w:u w:val="single"/>
        </w:rPr>
      </w:pPr>
    </w:p>
    <w:p w14:paraId="039395DC" w14:textId="32CAB539" w:rsidR="00A57779" w:rsidRDefault="00A57779" w:rsidP="00797740">
      <w:pPr>
        <w:jc w:val="center"/>
        <w:rPr>
          <w:rFonts w:cs="Arial"/>
          <w:b/>
          <w:sz w:val="26"/>
          <w:szCs w:val="26"/>
          <w:u w:val="single"/>
        </w:rPr>
      </w:pPr>
    </w:p>
    <w:p w14:paraId="2597265F" w14:textId="77777777" w:rsidR="00A57779" w:rsidRDefault="00A57779" w:rsidP="00797740">
      <w:pPr>
        <w:jc w:val="center"/>
        <w:rPr>
          <w:rFonts w:cs="Arial"/>
          <w:b/>
          <w:sz w:val="26"/>
          <w:szCs w:val="26"/>
          <w:u w:val="single"/>
        </w:rPr>
      </w:pPr>
    </w:p>
    <w:p w14:paraId="301BC08E" w14:textId="77777777" w:rsidR="00A57779" w:rsidRDefault="00A57779" w:rsidP="00797740">
      <w:pPr>
        <w:jc w:val="center"/>
        <w:rPr>
          <w:rFonts w:cs="Arial"/>
          <w:b/>
          <w:sz w:val="26"/>
          <w:szCs w:val="26"/>
          <w:u w:val="single"/>
        </w:rPr>
      </w:pPr>
    </w:p>
    <w:p w14:paraId="0AD31A30" w14:textId="77777777" w:rsidR="00A57779" w:rsidRDefault="00A57779" w:rsidP="00797740">
      <w:pPr>
        <w:jc w:val="center"/>
        <w:rPr>
          <w:rFonts w:cs="Arial"/>
          <w:b/>
          <w:sz w:val="26"/>
          <w:szCs w:val="26"/>
          <w:u w:val="single"/>
        </w:rPr>
      </w:pPr>
    </w:p>
    <w:p w14:paraId="22F43A8C" w14:textId="77777777" w:rsidR="00A57779" w:rsidRDefault="00A57779" w:rsidP="00797740">
      <w:pPr>
        <w:jc w:val="center"/>
        <w:rPr>
          <w:rFonts w:cs="Arial"/>
          <w:b/>
          <w:sz w:val="26"/>
          <w:szCs w:val="26"/>
          <w:u w:val="single"/>
        </w:rPr>
      </w:pPr>
    </w:p>
    <w:p w14:paraId="3EB817B0" w14:textId="09AC7586" w:rsidR="00797740" w:rsidRPr="00797740" w:rsidRDefault="002458F6" w:rsidP="00797740">
      <w:pPr>
        <w:jc w:val="center"/>
        <w:rPr>
          <w:rFonts w:cs="Arial"/>
          <w:b/>
          <w:sz w:val="26"/>
          <w:szCs w:val="26"/>
          <w:u w:val="single"/>
        </w:rPr>
      </w:pPr>
      <w:r>
        <w:rPr>
          <w:rFonts w:cs="Arial"/>
          <w:b/>
          <w:sz w:val="26"/>
          <w:szCs w:val="26"/>
          <w:u w:val="single"/>
        </w:rPr>
        <w:lastRenderedPageBreak/>
        <w:t>CAPS |Counseling and Psychological Services</w:t>
      </w:r>
    </w:p>
    <w:bookmarkEnd w:id="76"/>
    <w:p w14:paraId="417F5012" w14:textId="062848C8" w:rsidR="00797740" w:rsidRPr="00797740" w:rsidRDefault="00797740" w:rsidP="00797740">
      <w:pPr>
        <w:spacing w:before="100" w:beforeAutospacing="1" w:after="100" w:afterAutospacing="1" w:line="240" w:lineRule="auto"/>
        <w:rPr>
          <w:rFonts w:eastAsia="Times New Roman" w:cs="Times New Roman"/>
        </w:rPr>
      </w:pPr>
      <w:r w:rsidRPr="00797740">
        <w:rPr>
          <w:rFonts w:eastAsia="Times New Roman" w:cs="Times New Roman"/>
        </w:rPr>
        <w:t xml:space="preserve">It is normal to experience distress at challenging times. We all have had times when we feel at a loss and don’t know what to do. Everyone needs help </w:t>
      </w:r>
      <w:r w:rsidR="002458F6" w:rsidRPr="00797740">
        <w:rPr>
          <w:rFonts w:eastAsia="Times New Roman" w:cs="Times New Roman"/>
        </w:rPr>
        <w:t>sometimes</w:t>
      </w:r>
      <w:r w:rsidRPr="00797740">
        <w:rPr>
          <w:rFonts w:eastAsia="Times New Roman" w:cs="Times New Roman"/>
        </w:rPr>
        <w:t>!</w:t>
      </w:r>
    </w:p>
    <w:p w14:paraId="4C2FA448" w14:textId="77777777" w:rsidR="00797740" w:rsidRPr="00797740" w:rsidRDefault="00797740" w:rsidP="00797740">
      <w:pPr>
        <w:spacing w:before="100" w:beforeAutospacing="1" w:after="100" w:afterAutospacing="1" w:line="240" w:lineRule="auto"/>
        <w:rPr>
          <w:rFonts w:eastAsia="Times New Roman" w:cs="Times New Roman"/>
        </w:rPr>
      </w:pPr>
      <w:r w:rsidRPr="00797740">
        <w:rPr>
          <w:rFonts w:eastAsia="Times New Roman" w:cs="Times New Roman"/>
        </w:rPr>
        <w:t>Students often seek assistance for difficulties associated with:</w:t>
      </w:r>
    </w:p>
    <w:p w14:paraId="5ABE494D" w14:textId="77777777" w:rsidR="00797740" w:rsidRPr="00797740" w:rsidRDefault="00797740" w:rsidP="00FB648B">
      <w:pPr>
        <w:numPr>
          <w:ilvl w:val="0"/>
          <w:numId w:val="38"/>
        </w:numPr>
        <w:spacing w:before="100" w:beforeAutospacing="1" w:after="100" w:afterAutospacing="1" w:line="240" w:lineRule="auto"/>
        <w:rPr>
          <w:rFonts w:eastAsia="Times New Roman" w:cs="Times New Roman"/>
        </w:rPr>
      </w:pPr>
      <w:r w:rsidRPr="00797740">
        <w:rPr>
          <w:rFonts w:eastAsia="Times New Roman" w:cs="Times New Roman"/>
        </w:rPr>
        <w:t>Transitioning to college</w:t>
      </w:r>
    </w:p>
    <w:p w14:paraId="510F056F" w14:textId="77777777" w:rsidR="00797740" w:rsidRPr="00797740" w:rsidRDefault="00797740" w:rsidP="00FB648B">
      <w:pPr>
        <w:numPr>
          <w:ilvl w:val="0"/>
          <w:numId w:val="38"/>
        </w:numPr>
        <w:spacing w:before="100" w:beforeAutospacing="1" w:after="100" w:afterAutospacing="1" w:line="240" w:lineRule="auto"/>
        <w:rPr>
          <w:rFonts w:eastAsia="Times New Roman" w:cs="Times New Roman"/>
        </w:rPr>
      </w:pPr>
      <w:r w:rsidRPr="00797740">
        <w:rPr>
          <w:rFonts w:eastAsia="Times New Roman" w:cs="Times New Roman"/>
        </w:rPr>
        <w:t>Loneliness or isolation</w:t>
      </w:r>
    </w:p>
    <w:p w14:paraId="485053D5" w14:textId="77777777" w:rsidR="00797740" w:rsidRPr="00797740" w:rsidRDefault="00797740" w:rsidP="00FB648B">
      <w:pPr>
        <w:numPr>
          <w:ilvl w:val="0"/>
          <w:numId w:val="38"/>
        </w:numPr>
        <w:spacing w:before="100" w:beforeAutospacing="1" w:after="100" w:afterAutospacing="1" w:line="240" w:lineRule="auto"/>
        <w:rPr>
          <w:rFonts w:eastAsia="Times New Roman" w:cs="Times New Roman"/>
        </w:rPr>
      </w:pPr>
      <w:r w:rsidRPr="00797740">
        <w:rPr>
          <w:rFonts w:eastAsia="Times New Roman" w:cs="Times New Roman"/>
        </w:rPr>
        <w:t>Unhealthy relationships</w:t>
      </w:r>
    </w:p>
    <w:p w14:paraId="4CACEA6B" w14:textId="77777777" w:rsidR="00797740" w:rsidRPr="00797740" w:rsidRDefault="00797740" w:rsidP="00FB648B">
      <w:pPr>
        <w:numPr>
          <w:ilvl w:val="0"/>
          <w:numId w:val="38"/>
        </w:numPr>
        <w:spacing w:before="100" w:beforeAutospacing="1" w:after="100" w:afterAutospacing="1" w:line="240" w:lineRule="auto"/>
        <w:rPr>
          <w:rFonts w:eastAsia="Times New Roman" w:cs="Times New Roman"/>
        </w:rPr>
      </w:pPr>
      <w:r w:rsidRPr="00797740">
        <w:rPr>
          <w:rFonts w:eastAsia="Times New Roman" w:cs="Times New Roman"/>
        </w:rPr>
        <w:t>Sexual assault, relationship violence, or stalking</w:t>
      </w:r>
    </w:p>
    <w:p w14:paraId="20A9F51F" w14:textId="77777777" w:rsidR="00797740" w:rsidRPr="00797740" w:rsidRDefault="00797740" w:rsidP="00FB648B">
      <w:pPr>
        <w:numPr>
          <w:ilvl w:val="0"/>
          <w:numId w:val="38"/>
        </w:numPr>
        <w:spacing w:before="100" w:beforeAutospacing="1" w:after="100" w:afterAutospacing="1" w:line="240" w:lineRule="auto"/>
        <w:rPr>
          <w:rFonts w:eastAsia="Times New Roman" w:cs="Times New Roman"/>
        </w:rPr>
      </w:pPr>
      <w:r w:rsidRPr="00797740">
        <w:rPr>
          <w:rFonts w:eastAsia="Times New Roman" w:cs="Times New Roman"/>
        </w:rPr>
        <w:t>Low mood/depression</w:t>
      </w:r>
    </w:p>
    <w:p w14:paraId="332D6F78" w14:textId="77777777" w:rsidR="00797740" w:rsidRPr="00797740" w:rsidRDefault="00797740" w:rsidP="00FB648B">
      <w:pPr>
        <w:numPr>
          <w:ilvl w:val="0"/>
          <w:numId w:val="38"/>
        </w:numPr>
        <w:spacing w:before="100" w:beforeAutospacing="1" w:after="100" w:afterAutospacing="1" w:line="240" w:lineRule="auto"/>
        <w:rPr>
          <w:rFonts w:eastAsia="Times New Roman" w:cs="Times New Roman"/>
        </w:rPr>
      </w:pPr>
      <w:r w:rsidRPr="00797740">
        <w:rPr>
          <w:rFonts w:eastAsia="Times New Roman" w:cs="Times New Roman"/>
        </w:rPr>
        <w:t>Anxiety/worry</w:t>
      </w:r>
    </w:p>
    <w:p w14:paraId="711A13D3" w14:textId="77777777" w:rsidR="00797740" w:rsidRPr="00797740" w:rsidRDefault="00797740" w:rsidP="00FB648B">
      <w:pPr>
        <w:numPr>
          <w:ilvl w:val="0"/>
          <w:numId w:val="38"/>
        </w:numPr>
        <w:spacing w:before="100" w:beforeAutospacing="1" w:after="100" w:afterAutospacing="1" w:line="240" w:lineRule="auto"/>
        <w:rPr>
          <w:rFonts w:eastAsia="Times New Roman" w:cs="Times New Roman"/>
        </w:rPr>
      </w:pPr>
      <w:r w:rsidRPr="00797740">
        <w:rPr>
          <w:rFonts w:eastAsia="Times New Roman" w:cs="Times New Roman"/>
        </w:rPr>
        <w:t>Sexuality or gender identity</w:t>
      </w:r>
    </w:p>
    <w:p w14:paraId="10777F90" w14:textId="77777777" w:rsidR="00797740" w:rsidRPr="00797740" w:rsidRDefault="00797740" w:rsidP="00FB648B">
      <w:pPr>
        <w:numPr>
          <w:ilvl w:val="0"/>
          <w:numId w:val="38"/>
        </w:numPr>
        <w:spacing w:before="100" w:beforeAutospacing="1" w:after="100" w:afterAutospacing="1" w:line="240" w:lineRule="auto"/>
        <w:rPr>
          <w:rFonts w:eastAsia="Times New Roman" w:cs="Times New Roman"/>
        </w:rPr>
      </w:pPr>
      <w:r w:rsidRPr="00797740">
        <w:rPr>
          <w:rFonts w:eastAsia="Times New Roman" w:cs="Times New Roman"/>
        </w:rPr>
        <w:t>The loss of a loved one</w:t>
      </w:r>
    </w:p>
    <w:p w14:paraId="53657F2B" w14:textId="77777777" w:rsidR="00797740" w:rsidRPr="00797740" w:rsidRDefault="00797740" w:rsidP="00FB648B">
      <w:pPr>
        <w:numPr>
          <w:ilvl w:val="0"/>
          <w:numId w:val="38"/>
        </w:numPr>
        <w:spacing w:before="100" w:beforeAutospacing="1" w:after="100" w:afterAutospacing="1" w:line="240" w:lineRule="auto"/>
        <w:rPr>
          <w:rFonts w:eastAsia="Times New Roman" w:cs="Times New Roman"/>
        </w:rPr>
      </w:pPr>
      <w:r w:rsidRPr="00797740">
        <w:rPr>
          <w:rFonts w:eastAsia="Times New Roman" w:cs="Times New Roman"/>
        </w:rPr>
        <w:t>Traumatic events</w:t>
      </w:r>
    </w:p>
    <w:p w14:paraId="77CC75E0" w14:textId="77777777" w:rsidR="00797740" w:rsidRPr="00797740" w:rsidRDefault="00797740" w:rsidP="00FB648B">
      <w:pPr>
        <w:numPr>
          <w:ilvl w:val="0"/>
          <w:numId w:val="38"/>
        </w:numPr>
        <w:spacing w:before="100" w:beforeAutospacing="1" w:after="100" w:afterAutospacing="1" w:line="240" w:lineRule="auto"/>
        <w:rPr>
          <w:rFonts w:eastAsia="Times New Roman" w:cs="Times New Roman"/>
        </w:rPr>
      </w:pPr>
      <w:r w:rsidRPr="00797740">
        <w:rPr>
          <w:rFonts w:eastAsia="Times New Roman" w:cs="Times New Roman"/>
        </w:rPr>
        <w:t>Alcohol or drug use</w:t>
      </w:r>
    </w:p>
    <w:p w14:paraId="79D309BC" w14:textId="77777777" w:rsidR="00797740" w:rsidRPr="00797740" w:rsidRDefault="00797740" w:rsidP="00FB648B">
      <w:pPr>
        <w:numPr>
          <w:ilvl w:val="0"/>
          <w:numId w:val="38"/>
        </w:numPr>
        <w:spacing w:before="100" w:beforeAutospacing="1" w:after="100" w:afterAutospacing="1" w:line="240" w:lineRule="auto"/>
        <w:rPr>
          <w:rFonts w:eastAsia="Times New Roman" w:cs="Times New Roman"/>
        </w:rPr>
      </w:pPr>
      <w:r w:rsidRPr="00797740">
        <w:rPr>
          <w:rFonts w:eastAsia="Times New Roman" w:cs="Times New Roman"/>
        </w:rPr>
        <w:t>The experience of discrimination and prejudice</w:t>
      </w:r>
    </w:p>
    <w:p w14:paraId="302958C6" w14:textId="77777777" w:rsidR="00797740" w:rsidRPr="00797740" w:rsidRDefault="00797740" w:rsidP="00FB648B">
      <w:pPr>
        <w:numPr>
          <w:ilvl w:val="0"/>
          <w:numId w:val="38"/>
        </w:numPr>
        <w:spacing w:before="100" w:beforeAutospacing="1" w:after="100" w:afterAutospacing="1" w:line="240" w:lineRule="auto"/>
        <w:rPr>
          <w:rFonts w:eastAsia="Times New Roman" w:cs="Times New Roman"/>
        </w:rPr>
      </w:pPr>
      <w:r w:rsidRPr="00797740">
        <w:rPr>
          <w:rFonts w:eastAsia="Times New Roman" w:cs="Times New Roman"/>
        </w:rPr>
        <w:t>Body-image and/or eating disorders</w:t>
      </w:r>
    </w:p>
    <w:p w14:paraId="3D3F77ED" w14:textId="77777777" w:rsidR="00797740" w:rsidRPr="00797740" w:rsidRDefault="00797740" w:rsidP="00FB648B">
      <w:pPr>
        <w:numPr>
          <w:ilvl w:val="0"/>
          <w:numId w:val="38"/>
        </w:numPr>
        <w:spacing w:before="100" w:beforeAutospacing="1" w:after="100" w:afterAutospacing="1" w:line="240" w:lineRule="auto"/>
        <w:rPr>
          <w:rFonts w:eastAsia="Times New Roman" w:cs="Times New Roman"/>
        </w:rPr>
      </w:pPr>
      <w:r w:rsidRPr="00797740">
        <w:rPr>
          <w:rFonts w:eastAsia="Times New Roman" w:cs="Times New Roman"/>
        </w:rPr>
        <w:t>High levels of stress</w:t>
      </w:r>
    </w:p>
    <w:p w14:paraId="46E88A53" w14:textId="5852A340" w:rsidR="00797740" w:rsidRDefault="002458F6" w:rsidP="00797740">
      <w:pPr>
        <w:spacing w:before="100" w:beforeAutospacing="1" w:after="100" w:afterAutospacing="1" w:line="240" w:lineRule="auto"/>
        <w:rPr>
          <w:rFonts w:eastAsia="Times New Roman" w:cs="Times New Roman"/>
          <w:b/>
          <w:i/>
        </w:rPr>
      </w:pPr>
      <w:r>
        <w:rPr>
          <w:rFonts w:eastAsia="Times New Roman" w:cs="Times New Roman"/>
          <w:b/>
          <w:i/>
        </w:rPr>
        <w:t xml:space="preserve">To schedule an appointment, please visit their website or visit in-person at OC1051.  </w:t>
      </w:r>
      <w:r w:rsidR="00797740" w:rsidRPr="00797740">
        <w:rPr>
          <w:rFonts w:eastAsia="Times New Roman" w:cs="Times New Roman"/>
          <w:b/>
          <w:i/>
        </w:rPr>
        <w:t>Appointments must be made by the student and cannot be made by a family member or friend.</w:t>
      </w:r>
    </w:p>
    <w:p w14:paraId="50A23D29" w14:textId="7FBD0382" w:rsidR="002458F6" w:rsidRPr="00797740" w:rsidRDefault="005155F9" w:rsidP="00797740">
      <w:pPr>
        <w:spacing w:before="100" w:beforeAutospacing="1" w:after="100" w:afterAutospacing="1" w:line="240" w:lineRule="auto"/>
        <w:rPr>
          <w:rFonts w:eastAsia="Times New Roman" w:cs="Times New Roman"/>
          <w:b/>
          <w:i/>
        </w:rPr>
      </w:pPr>
      <w:hyperlink r:id="rId80" w:history="1">
        <w:r w:rsidR="002458F6" w:rsidRPr="002458F6">
          <w:rPr>
            <w:rStyle w:val="Hyperlink"/>
            <w:rFonts w:eastAsia="Times New Roman" w:cs="Times New Roman"/>
            <w:b/>
            <w:i/>
          </w:rPr>
          <w:t>https://www.usi.edu/counseling-and-psychological-services/</w:t>
        </w:r>
      </w:hyperlink>
    </w:p>
    <w:p w14:paraId="4374C3F5" w14:textId="3124FC98" w:rsidR="007943CA" w:rsidRPr="00E52235" w:rsidRDefault="00E52235">
      <w:pPr>
        <w:rPr>
          <w:rFonts w:cs="Arial"/>
          <w:b/>
          <w:u w:val="single"/>
        </w:rPr>
      </w:pPr>
      <w:bookmarkStart w:id="77" w:name="SexualAssaultPrevention"/>
      <w:r w:rsidRPr="00E52235">
        <w:rPr>
          <w:rFonts w:cs="Arial"/>
          <w:b/>
          <w:u w:val="single"/>
        </w:rPr>
        <w:t>Sexual Assault Prevention and Response</w:t>
      </w:r>
    </w:p>
    <w:bookmarkEnd w:id="77"/>
    <w:p w14:paraId="27BD23B3" w14:textId="77777777" w:rsidR="00E52235" w:rsidRPr="00E52235" w:rsidRDefault="00E52235" w:rsidP="00E52235">
      <w:pPr>
        <w:spacing w:before="100" w:beforeAutospacing="1" w:after="100" w:afterAutospacing="1" w:line="240" w:lineRule="auto"/>
        <w:rPr>
          <w:rFonts w:eastAsia="Times New Roman" w:cs="Times New Roman"/>
        </w:rPr>
      </w:pPr>
      <w:r w:rsidRPr="00E52235">
        <w:rPr>
          <w:rFonts w:eastAsia="Times New Roman" w:cs="Times New Roman"/>
        </w:rPr>
        <w:t>USI is committed to creating and maintaining an educational and work environment free of all violence in which all members of the USI community are treated with respect and dignity.</w:t>
      </w:r>
    </w:p>
    <w:p w14:paraId="1E0F61B2" w14:textId="7D87AD30" w:rsidR="00E52235" w:rsidRDefault="00E52235" w:rsidP="00E52235">
      <w:pPr>
        <w:spacing w:before="100" w:beforeAutospacing="1" w:after="100" w:afterAutospacing="1" w:line="240" w:lineRule="auto"/>
        <w:rPr>
          <w:rFonts w:eastAsia="Times New Roman" w:cs="Times New Roman"/>
        </w:rPr>
      </w:pPr>
      <w:r w:rsidRPr="00E52235">
        <w:rPr>
          <w:rFonts w:eastAsia="Times New Roman" w:cs="Times New Roman"/>
        </w:rPr>
        <w:t xml:space="preserve">USI condemns all </w:t>
      </w:r>
      <w:r w:rsidR="002458F6" w:rsidRPr="00E52235">
        <w:rPr>
          <w:rFonts w:eastAsia="Times New Roman" w:cs="Times New Roman"/>
        </w:rPr>
        <w:t>gender-based</w:t>
      </w:r>
      <w:r w:rsidRPr="00E52235">
        <w:rPr>
          <w:rFonts w:eastAsia="Times New Roman" w:cs="Times New Roman"/>
        </w:rPr>
        <w:t xml:space="preserve"> discrimination including sexual assault, rape, sexual harassment, and all other forms of non-consensual sexual activity. The USI </w:t>
      </w:r>
      <w:hyperlink r:id="rId81" w:history="1">
        <w:r w:rsidRPr="00E52235">
          <w:rPr>
            <w:rFonts w:eastAsia="Times New Roman" w:cs="Times New Roman"/>
            <w:color w:val="0000FF"/>
            <w:u w:val="single"/>
          </w:rPr>
          <w:t>Code of Student Behavior</w:t>
        </w:r>
      </w:hyperlink>
      <w:r w:rsidRPr="00E52235">
        <w:rPr>
          <w:rFonts w:eastAsia="Times New Roman" w:cs="Times New Roman"/>
        </w:rPr>
        <w:t xml:space="preserve"> prohibits all forms of </w:t>
      </w:r>
      <w:r w:rsidR="002458F6" w:rsidRPr="00E52235">
        <w:rPr>
          <w:rFonts w:eastAsia="Times New Roman" w:cs="Times New Roman"/>
        </w:rPr>
        <w:t>gender-based</w:t>
      </w:r>
      <w:r w:rsidRPr="00E52235">
        <w:rPr>
          <w:rFonts w:eastAsia="Times New Roman" w:cs="Times New Roman"/>
        </w:rPr>
        <w:t xml:space="preserve"> violence, harassment, and exploitation.</w:t>
      </w:r>
    </w:p>
    <w:p w14:paraId="718E75A1" w14:textId="7F8911B5" w:rsidR="007943CA" w:rsidRDefault="005155F9" w:rsidP="002E4579">
      <w:pPr>
        <w:jc w:val="center"/>
        <w:rPr>
          <w:rFonts w:cs="Arial"/>
          <w:b/>
        </w:rPr>
      </w:pPr>
      <w:hyperlink r:id="rId82" w:history="1">
        <w:r w:rsidR="002E4579" w:rsidRPr="002E4579">
          <w:rPr>
            <w:rStyle w:val="Hyperlink"/>
            <w:rFonts w:cs="Arial"/>
            <w:b/>
          </w:rPr>
          <w:t>Sexual Assault Prevention and Response | Title IX</w:t>
        </w:r>
      </w:hyperlink>
    </w:p>
    <w:p w14:paraId="487942FE" w14:textId="6F0BECF4" w:rsidR="002E4579" w:rsidRDefault="002E4579" w:rsidP="002E4579">
      <w:pPr>
        <w:jc w:val="center"/>
        <w:rPr>
          <w:rFonts w:cs="Arial"/>
          <w:b/>
        </w:rPr>
      </w:pPr>
    </w:p>
    <w:p w14:paraId="01438359" w14:textId="120911F6" w:rsidR="007943CA" w:rsidRDefault="00A57779" w:rsidP="00D951B7">
      <w:pPr>
        <w:jc w:val="center"/>
        <w:rPr>
          <w:rFonts w:cs="Arial"/>
          <w:b/>
        </w:rPr>
      </w:pPr>
      <w:r>
        <w:rPr>
          <w:rFonts w:ascii="Open Sans" w:hAnsi="Open Sans" w:cs="Open Sans"/>
          <w:b/>
          <w:bCs/>
          <w:color w:val="004275"/>
          <w:shd w:val="clear" w:color="auto" w:fill="FFFFFF"/>
        </w:rPr>
        <w:t xml:space="preserve">The </w:t>
      </w:r>
      <w:r w:rsidR="002458F6">
        <w:rPr>
          <w:rFonts w:ascii="Open Sans" w:hAnsi="Open Sans" w:cs="Open Sans"/>
          <w:b/>
          <w:bCs/>
          <w:color w:val="004275"/>
          <w:shd w:val="clear" w:color="auto" w:fill="FFFFFF"/>
        </w:rPr>
        <w:t>CAPS</w:t>
      </w:r>
      <w:r>
        <w:rPr>
          <w:rFonts w:ascii="Open Sans" w:hAnsi="Open Sans" w:cs="Open Sans"/>
          <w:b/>
          <w:bCs/>
          <w:color w:val="004275"/>
          <w:shd w:val="clear" w:color="auto" w:fill="FFFFFF"/>
        </w:rPr>
        <w:t xml:space="preserve"> is a </w:t>
      </w:r>
      <w:r>
        <w:rPr>
          <w:rFonts w:ascii="Open Sans" w:hAnsi="Open Sans" w:cs="Open Sans"/>
          <w:b/>
          <w:bCs/>
          <w:color w:val="FF0000"/>
          <w:shd w:val="clear" w:color="auto" w:fill="FFFFFF"/>
        </w:rPr>
        <w:t>SA</w:t>
      </w:r>
      <w:r>
        <w:rPr>
          <w:rFonts w:ascii="Open Sans" w:hAnsi="Open Sans" w:cs="Open Sans"/>
          <w:b/>
          <w:bCs/>
          <w:color w:val="FF5500"/>
          <w:shd w:val="clear" w:color="auto" w:fill="FFFFFF"/>
        </w:rPr>
        <w:t>FE</w:t>
      </w:r>
      <w:r>
        <w:rPr>
          <w:rFonts w:ascii="Open Sans" w:hAnsi="Open Sans" w:cs="Open Sans"/>
          <w:b/>
          <w:bCs/>
          <w:color w:val="004275"/>
          <w:shd w:val="clear" w:color="auto" w:fill="FFFFFF"/>
        </w:rPr>
        <w:t> </w:t>
      </w:r>
      <w:r>
        <w:rPr>
          <w:rFonts w:ascii="Open Sans" w:hAnsi="Open Sans" w:cs="Open Sans"/>
          <w:b/>
          <w:bCs/>
          <w:color w:val="DAA520"/>
          <w:shd w:val="clear" w:color="auto" w:fill="FFFFFF"/>
        </w:rPr>
        <w:t>ZO</w:t>
      </w:r>
      <w:r>
        <w:rPr>
          <w:rFonts w:ascii="Open Sans" w:hAnsi="Open Sans" w:cs="Open Sans"/>
          <w:b/>
          <w:bCs/>
          <w:color w:val="55FF00"/>
          <w:shd w:val="clear" w:color="auto" w:fill="FFFFFF"/>
        </w:rPr>
        <w:t>NE</w:t>
      </w:r>
      <w:r>
        <w:rPr>
          <w:rFonts w:ascii="Open Sans" w:hAnsi="Open Sans" w:cs="Open Sans"/>
          <w:b/>
          <w:bCs/>
          <w:color w:val="004275"/>
          <w:shd w:val="clear" w:color="auto" w:fill="FFFFFF"/>
        </w:rPr>
        <w:t> for individuals of all ethnicities, abilities, religions, sexual orientations, physical appearances/sizes, and gender identities.</w:t>
      </w:r>
    </w:p>
    <w:p w14:paraId="499CCB10" w14:textId="77777777" w:rsidR="005C3218" w:rsidRDefault="005C3218" w:rsidP="002E4579">
      <w:pPr>
        <w:rPr>
          <w:rFonts w:cs="Arial"/>
          <w:b/>
        </w:rPr>
      </w:pPr>
    </w:p>
    <w:p w14:paraId="1612A981" w14:textId="77777777" w:rsidR="007943CA" w:rsidRDefault="007943CA">
      <w:pPr>
        <w:rPr>
          <w:rFonts w:cs="Arial"/>
          <w:b/>
        </w:rPr>
      </w:pPr>
    </w:p>
    <w:p w14:paraId="38451ED4" w14:textId="32CE4562" w:rsidR="00BC367A" w:rsidRPr="00BC367A" w:rsidRDefault="00BC367A" w:rsidP="00BC367A">
      <w:pPr>
        <w:jc w:val="center"/>
        <w:rPr>
          <w:rFonts w:cs="Arial"/>
          <w:b/>
          <w:sz w:val="26"/>
          <w:szCs w:val="26"/>
          <w:u w:val="single"/>
        </w:rPr>
      </w:pPr>
      <w:bookmarkStart w:id="78" w:name="StudentActivities"/>
      <w:r w:rsidRPr="00BC367A">
        <w:rPr>
          <w:rFonts w:cs="Arial"/>
          <w:b/>
          <w:sz w:val="26"/>
          <w:szCs w:val="26"/>
          <w:u w:val="single"/>
        </w:rPr>
        <w:t>STUDENT ACTIVITIES</w:t>
      </w:r>
    </w:p>
    <w:bookmarkEnd w:id="78"/>
    <w:p w14:paraId="66DDECDD" w14:textId="77777777" w:rsidR="002008FE" w:rsidRDefault="002008FE">
      <w:pPr>
        <w:rPr>
          <w:rFonts w:cs="Arial"/>
          <w:b/>
        </w:rPr>
      </w:pPr>
    </w:p>
    <w:tbl>
      <w:tblPr>
        <w:tblStyle w:val="TableGrid"/>
        <w:tblW w:w="0" w:type="auto"/>
        <w:tblLook w:val="04A0" w:firstRow="1" w:lastRow="0" w:firstColumn="1" w:lastColumn="0" w:noHBand="0" w:noVBand="1"/>
      </w:tblPr>
      <w:tblGrid>
        <w:gridCol w:w="3356"/>
        <w:gridCol w:w="3357"/>
        <w:gridCol w:w="3357"/>
      </w:tblGrid>
      <w:tr w:rsidR="002008FE" w14:paraId="6E6B6E0A" w14:textId="77777777" w:rsidTr="00AB5D59">
        <w:tc>
          <w:tcPr>
            <w:tcW w:w="3356" w:type="dxa"/>
            <w:shd w:val="clear" w:color="auto" w:fill="B4C6E7" w:themeFill="accent5" w:themeFillTint="66"/>
            <w:vAlign w:val="center"/>
          </w:tcPr>
          <w:p w14:paraId="30E204CA" w14:textId="58EB31AB" w:rsidR="002008FE" w:rsidRDefault="002008FE" w:rsidP="002008FE">
            <w:pPr>
              <w:jc w:val="center"/>
              <w:rPr>
                <w:rFonts w:cs="Arial"/>
                <w:b/>
              </w:rPr>
            </w:pPr>
            <w:r>
              <w:rPr>
                <w:rFonts w:cs="Arial"/>
                <w:b/>
              </w:rPr>
              <w:t>ACTIVITY</w:t>
            </w:r>
          </w:p>
        </w:tc>
        <w:tc>
          <w:tcPr>
            <w:tcW w:w="3357" w:type="dxa"/>
            <w:shd w:val="clear" w:color="auto" w:fill="B4C6E7" w:themeFill="accent5" w:themeFillTint="66"/>
            <w:vAlign w:val="center"/>
          </w:tcPr>
          <w:p w14:paraId="69DE83DC" w14:textId="51DD4BC1" w:rsidR="002008FE" w:rsidRPr="002008FE" w:rsidRDefault="002008FE" w:rsidP="002008FE">
            <w:pPr>
              <w:jc w:val="center"/>
              <w:rPr>
                <w:rFonts w:cs="Arial"/>
              </w:rPr>
            </w:pPr>
            <w:r w:rsidRPr="002008FE">
              <w:rPr>
                <w:rFonts w:cs="Arial"/>
              </w:rPr>
              <w:t>DESCRIPTION</w:t>
            </w:r>
          </w:p>
        </w:tc>
        <w:tc>
          <w:tcPr>
            <w:tcW w:w="3357" w:type="dxa"/>
            <w:shd w:val="clear" w:color="auto" w:fill="B4C6E7" w:themeFill="accent5" w:themeFillTint="66"/>
            <w:vAlign w:val="center"/>
          </w:tcPr>
          <w:p w14:paraId="18757DE5" w14:textId="31B014C3" w:rsidR="002008FE" w:rsidRPr="002008FE" w:rsidRDefault="002008FE" w:rsidP="002008FE">
            <w:pPr>
              <w:jc w:val="center"/>
              <w:rPr>
                <w:rFonts w:cs="Arial"/>
              </w:rPr>
            </w:pPr>
            <w:r w:rsidRPr="002008FE">
              <w:rPr>
                <w:rFonts w:cs="Arial"/>
              </w:rPr>
              <w:t>LINK</w:t>
            </w:r>
          </w:p>
        </w:tc>
      </w:tr>
      <w:tr w:rsidR="001E3AA1" w14:paraId="4356B1A3" w14:textId="77777777" w:rsidTr="001E3AA1">
        <w:tc>
          <w:tcPr>
            <w:tcW w:w="3356" w:type="dxa"/>
            <w:shd w:val="clear" w:color="auto" w:fill="auto"/>
            <w:vAlign w:val="center"/>
          </w:tcPr>
          <w:p w14:paraId="684A8864" w14:textId="4061D957" w:rsidR="001E3AA1" w:rsidRDefault="001E3AA1" w:rsidP="001E3AA1">
            <w:pPr>
              <w:rPr>
                <w:rFonts w:cs="Arial"/>
                <w:b/>
              </w:rPr>
            </w:pPr>
            <w:r>
              <w:rPr>
                <w:rFonts w:cs="Arial"/>
                <w:b/>
              </w:rPr>
              <w:t>Activities Programming Board</w:t>
            </w:r>
          </w:p>
        </w:tc>
        <w:tc>
          <w:tcPr>
            <w:tcW w:w="3357" w:type="dxa"/>
            <w:shd w:val="clear" w:color="auto" w:fill="auto"/>
            <w:vAlign w:val="center"/>
          </w:tcPr>
          <w:p w14:paraId="0E5F5F10" w14:textId="0683352F" w:rsidR="001E3AA1" w:rsidRPr="001E3AA1" w:rsidRDefault="00482CE6" w:rsidP="001E3AA1">
            <w:pPr>
              <w:rPr>
                <w:rFonts w:cs="Arial"/>
                <w:sz w:val="16"/>
                <w:szCs w:val="16"/>
              </w:rPr>
            </w:pPr>
            <w:r>
              <w:rPr>
                <w:rFonts w:cs="Arial"/>
                <w:sz w:val="16"/>
                <w:szCs w:val="16"/>
              </w:rPr>
              <w:t>Student event planning</w:t>
            </w:r>
          </w:p>
        </w:tc>
        <w:tc>
          <w:tcPr>
            <w:tcW w:w="3357" w:type="dxa"/>
            <w:shd w:val="clear" w:color="auto" w:fill="auto"/>
            <w:vAlign w:val="center"/>
          </w:tcPr>
          <w:p w14:paraId="7BCEB084" w14:textId="278F0FCD" w:rsidR="001E3AA1" w:rsidRPr="002008FE" w:rsidRDefault="005155F9" w:rsidP="00482CE6">
            <w:pPr>
              <w:rPr>
                <w:rFonts w:cs="Arial"/>
              </w:rPr>
            </w:pPr>
            <w:hyperlink r:id="rId83" w:history="1">
              <w:r w:rsidR="00482CE6" w:rsidRPr="00482CE6">
                <w:rPr>
                  <w:rStyle w:val="Hyperlink"/>
                  <w:rFonts w:cs="Arial"/>
                </w:rPr>
                <w:t>Activities Programming Board</w:t>
              </w:r>
            </w:hyperlink>
          </w:p>
        </w:tc>
      </w:tr>
      <w:tr w:rsidR="002008FE" w14:paraId="2173430B" w14:textId="77777777" w:rsidTr="002008FE">
        <w:tc>
          <w:tcPr>
            <w:tcW w:w="3356" w:type="dxa"/>
            <w:vAlign w:val="center"/>
          </w:tcPr>
          <w:p w14:paraId="2A696A26" w14:textId="4B195B06" w:rsidR="002008FE" w:rsidRDefault="002008FE" w:rsidP="002008FE">
            <w:pPr>
              <w:rPr>
                <w:rFonts w:cs="Arial"/>
                <w:b/>
              </w:rPr>
            </w:pPr>
            <w:bookmarkStart w:id="79" w:name="OrientationWeek"/>
            <w:r>
              <w:rPr>
                <w:rFonts w:cs="Arial"/>
                <w:b/>
              </w:rPr>
              <w:t>Orientation Week (Welcome Week)</w:t>
            </w:r>
            <w:bookmarkEnd w:id="79"/>
          </w:p>
        </w:tc>
        <w:tc>
          <w:tcPr>
            <w:tcW w:w="3357" w:type="dxa"/>
            <w:vAlign w:val="center"/>
          </w:tcPr>
          <w:p w14:paraId="2919F8AA" w14:textId="26C5DB62" w:rsidR="002008FE" w:rsidRPr="008468E1" w:rsidRDefault="002008FE" w:rsidP="002008FE">
            <w:pPr>
              <w:rPr>
                <w:rFonts w:cs="Arial"/>
                <w:sz w:val="16"/>
                <w:szCs w:val="16"/>
              </w:rPr>
            </w:pPr>
            <w:r w:rsidRPr="008468E1">
              <w:rPr>
                <w:rFonts w:cs="Arial"/>
                <w:sz w:val="16"/>
                <w:szCs w:val="16"/>
              </w:rPr>
              <w:t>An important time to get familiar with the USI community</w:t>
            </w:r>
          </w:p>
        </w:tc>
        <w:tc>
          <w:tcPr>
            <w:tcW w:w="3357" w:type="dxa"/>
            <w:vAlign w:val="center"/>
          </w:tcPr>
          <w:p w14:paraId="646568D3" w14:textId="0735CDD1" w:rsidR="002008FE" w:rsidRPr="002008FE" w:rsidRDefault="005155F9" w:rsidP="00777965">
            <w:pPr>
              <w:rPr>
                <w:rFonts w:cs="Arial"/>
              </w:rPr>
            </w:pPr>
            <w:hyperlink r:id="rId84" w:history="1">
              <w:r w:rsidR="00777965" w:rsidRPr="00777965">
                <w:rPr>
                  <w:rStyle w:val="Hyperlink"/>
                  <w:rFonts w:cs="Arial"/>
                </w:rPr>
                <w:t>Screaming Eagles Orientation</w:t>
              </w:r>
            </w:hyperlink>
          </w:p>
        </w:tc>
      </w:tr>
      <w:tr w:rsidR="002008FE" w14:paraId="4E7B421C" w14:textId="77777777" w:rsidTr="002008FE">
        <w:tc>
          <w:tcPr>
            <w:tcW w:w="3356" w:type="dxa"/>
            <w:vAlign w:val="center"/>
          </w:tcPr>
          <w:p w14:paraId="5DDFAF0C" w14:textId="6BD4753B" w:rsidR="002008FE" w:rsidRDefault="001E6057" w:rsidP="002008FE">
            <w:pPr>
              <w:rPr>
                <w:rFonts w:cs="Arial"/>
                <w:b/>
              </w:rPr>
            </w:pPr>
            <w:bookmarkStart w:id="80" w:name="IEPActivities"/>
            <w:r>
              <w:rPr>
                <w:rFonts w:cs="Arial"/>
                <w:b/>
              </w:rPr>
              <w:t>Intensive English Program</w:t>
            </w:r>
            <w:bookmarkEnd w:id="80"/>
          </w:p>
        </w:tc>
        <w:tc>
          <w:tcPr>
            <w:tcW w:w="3357" w:type="dxa"/>
            <w:vAlign w:val="center"/>
          </w:tcPr>
          <w:p w14:paraId="694B4615" w14:textId="50A24B5F" w:rsidR="002008FE" w:rsidRPr="008468E1" w:rsidRDefault="001E6057" w:rsidP="002008FE">
            <w:pPr>
              <w:rPr>
                <w:rFonts w:cs="Arial"/>
                <w:sz w:val="16"/>
                <w:szCs w:val="16"/>
              </w:rPr>
            </w:pPr>
            <w:r w:rsidRPr="008468E1">
              <w:rPr>
                <w:rFonts w:cs="Arial"/>
                <w:sz w:val="16"/>
                <w:szCs w:val="16"/>
              </w:rPr>
              <w:t>IEP students have opportunities to get involved and get help</w:t>
            </w:r>
          </w:p>
        </w:tc>
        <w:tc>
          <w:tcPr>
            <w:tcW w:w="3357" w:type="dxa"/>
            <w:vAlign w:val="center"/>
          </w:tcPr>
          <w:p w14:paraId="07CC94F5" w14:textId="297B77FA" w:rsidR="002008FE" w:rsidRPr="00482CE6" w:rsidRDefault="005155F9" w:rsidP="00362F57">
            <w:pPr>
              <w:rPr>
                <w:rFonts w:cs="Arial"/>
              </w:rPr>
            </w:pPr>
            <w:hyperlink r:id="rId85" w:history="1">
              <w:r w:rsidR="00482CE6" w:rsidRPr="00482CE6">
                <w:rPr>
                  <w:rStyle w:val="Hyperlink"/>
                  <w:rFonts w:cs="Arial"/>
                </w:rPr>
                <w:t>Intensive English Program</w:t>
              </w:r>
            </w:hyperlink>
          </w:p>
        </w:tc>
      </w:tr>
      <w:tr w:rsidR="00362F57" w14:paraId="5934681D" w14:textId="77777777" w:rsidTr="002008FE">
        <w:tc>
          <w:tcPr>
            <w:tcW w:w="3356" w:type="dxa"/>
            <w:vAlign w:val="center"/>
          </w:tcPr>
          <w:p w14:paraId="0E6B7CB5" w14:textId="4A8B05B0" w:rsidR="00362F57" w:rsidRDefault="00362F57" w:rsidP="002008FE">
            <w:pPr>
              <w:rPr>
                <w:rFonts w:cs="Arial"/>
                <w:b/>
              </w:rPr>
            </w:pPr>
            <w:bookmarkStart w:id="81" w:name="IEPFieldTrips"/>
            <w:r>
              <w:rPr>
                <w:rFonts w:cs="Arial"/>
                <w:b/>
              </w:rPr>
              <w:t>IEP Field Trips</w:t>
            </w:r>
            <w:bookmarkEnd w:id="81"/>
          </w:p>
        </w:tc>
        <w:tc>
          <w:tcPr>
            <w:tcW w:w="3357" w:type="dxa"/>
            <w:vAlign w:val="center"/>
          </w:tcPr>
          <w:p w14:paraId="4C9BF329" w14:textId="2DA26E18" w:rsidR="00362F57" w:rsidRPr="008468E1" w:rsidRDefault="00362F57" w:rsidP="002008FE">
            <w:pPr>
              <w:rPr>
                <w:rFonts w:cs="Arial"/>
                <w:sz w:val="16"/>
                <w:szCs w:val="16"/>
              </w:rPr>
            </w:pPr>
            <w:r w:rsidRPr="008468E1">
              <w:rPr>
                <w:rFonts w:cs="Arial"/>
                <w:sz w:val="16"/>
                <w:szCs w:val="16"/>
              </w:rPr>
              <w:t>Educational, cultural, or entertainment field trips are scheduled per semester</w:t>
            </w:r>
          </w:p>
        </w:tc>
        <w:tc>
          <w:tcPr>
            <w:tcW w:w="3357" w:type="dxa"/>
            <w:vAlign w:val="center"/>
          </w:tcPr>
          <w:p w14:paraId="15CC49B5" w14:textId="4878D137" w:rsidR="00362F57" w:rsidRPr="007E0E9A" w:rsidRDefault="007E0E9A" w:rsidP="002008FE">
            <w:pPr>
              <w:rPr>
                <w:rFonts w:cs="Arial"/>
                <w:sz w:val="16"/>
                <w:szCs w:val="16"/>
              </w:rPr>
            </w:pPr>
            <w:r>
              <w:rPr>
                <w:rFonts w:cs="Arial"/>
                <w:sz w:val="16"/>
                <w:szCs w:val="16"/>
              </w:rPr>
              <w:t>IEP Staff will coordinate local field trips and inform students of the event.</w:t>
            </w:r>
          </w:p>
        </w:tc>
      </w:tr>
      <w:tr w:rsidR="00362F57" w14:paraId="7E319772" w14:textId="77777777" w:rsidTr="002008FE">
        <w:tc>
          <w:tcPr>
            <w:tcW w:w="3356" w:type="dxa"/>
            <w:vAlign w:val="center"/>
          </w:tcPr>
          <w:p w14:paraId="6D297985" w14:textId="4F8BF0C4" w:rsidR="00362F57" w:rsidRDefault="00362F57" w:rsidP="002008FE">
            <w:pPr>
              <w:rPr>
                <w:rFonts w:cs="Arial"/>
                <w:b/>
              </w:rPr>
            </w:pPr>
            <w:bookmarkStart w:id="82" w:name="ConversationCircle"/>
            <w:r>
              <w:rPr>
                <w:rFonts w:cs="Arial"/>
                <w:b/>
              </w:rPr>
              <w:t>IEP Conversation Circle</w:t>
            </w:r>
            <w:bookmarkEnd w:id="82"/>
          </w:p>
        </w:tc>
        <w:tc>
          <w:tcPr>
            <w:tcW w:w="3357" w:type="dxa"/>
            <w:vAlign w:val="center"/>
          </w:tcPr>
          <w:p w14:paraId="6B27C698" w14:textId="22B150A2" w:rsidR="00362F57" w:rsidRPr="008468E1" w:rsidRDefault="00362F57" w:rsidP="002008FE">
            <w:pPr>
              <w:rPr>
                <w:rFonts w:cs="Arial"/>
                <w:sz w:val="16"/>
                <w:szCs w:val="16"/>
              </w:rPr>
            </w:pPr>
            <w:r w:rsidRPr="008468E1">
              <w:rPr>
                <w:rFonts w:cs="Arial"/>
                <w:sz w:val="16"/>
                <w:szCs w:val="16"/>
              </w:rPr>
              <w:t>Weekly gatherings in the IEP area for conversational activities</w:t>
            </w:r>
          </w:p>
        </w:tc>
        <w:tc>
          <w:tcPr>
            <w:tcW w:w="3357" w:type="dxa"/>
            <w:vAlign w:val="center"/>
          </w:tcPr>
          <w:p w14:paraId="6FFAA8FB" w14:textId="6A85AA33" w:rsidR="00362F57" w:rsidRPr="007E0E9A" w:rsidRDefault="007E0E9A" w:rsidP="00362F57">
            <w:pPr>
              <w:rPr>
                <w:rFonts w:cs="Arial"/>
                <w:sz w:val="16"/>
                <w:szCs w:val="16"/>
              </w:rPr>
            </w:pPr>
            <w:r>
              <w:rPr>
                <w:rFonts w:cs="Arial"/>
                <w:sz w:val="16"/>
                <w:szCs w:val="16"/>
              </w:rPr>
              <w:t xml:space="preserve">Contact the IEP office for more information. </w:t>
            </w:r>
          </w:p>
        </w:tc>
      </w:tr>
      <w:tr w:rsidR="002008FE" w14:paraId="201528CC" w14:textId="77777777" w:rsidTr="002008FE">
        <w:tc>
          <w:tcPr>
            <w:tcW w:w="3356" w:type="dxa"/>
            <w:vAlign w:val="center"/>
          </w:tcPr>
          <w:p w14:paraId="69A41478" w14:textId="727AC779" w:rsidR="002008FE" w:rsidRDefault="001E6057" w:rsidP="002008FE">
            <w:pPr>
              <w:rPr>
                <w:rFonts w:cs="Arial"/>
                <w:b/>
              </w:rPr>
            </w:pPr>
            <w:bookmarkStart w:id="83" w:name="iClub"/>
            <w:r>
              <w:rPr>
                <w:rFonts w:cs="Arial"/>
                <w:b/>
              </w:rPr>
              <w:t>iClub</w:t>
            </w:r>
            <w:bookmarkEnd w:id="83"/>
          </w:p>
        </w:tc>
        <w:tc>
          <w:tcPr>
            <w:tcW w:w="3357" w:type="dxa"/>
            <w:vAlign w:val="center"/>
          </w:tcPr>
          <w:p w14:paraId="56B239CD" w14:textId="3CFCC2C3" w:rsidR="002008FE" w:rsidRPr="008468E1" w:rsidRDefault="001E6057" w:rsidP="002008FE">
            <w:pPr>
              <w:rPr>
                <w:rFonts w:cs="Arial"/>
                <w:sz w:val="16"/>
                <w:szCs w:val="16"/>
              </w:rPr>
            </w:pPr>
            <w:r w:rsidRPr="008468E1">
              <w:rPr>
                <w:rFonts w:cs="Arial"/>
                <w:sz w:val="16"/>
                <w:szCs w:val="16"/>
              </w:rPr>
              <w:t>The International Club organizes trips, Food Expo, dinners, and a great way to get connected</w:t>
            </w:r>
            <w:r w:rsidR="007E0E9A">
              <w:rPr>
                <w:rFonts w:cs="Arial"/>
                <w:sz w:val="16"/>
                <w:szCs w:val="16"/>
              </w:rPr>
              <w:t>.</w:t>
            </w:r>
          </w:p>
        </w:tc>
        <w:tc>
          <w:tcPr>
            <w:tcW w:w="3357" w:type="dxa"/>
            <w:vAlign w:val="center"/>
          </w:tcPr>
          <w:p w14:paraId="0E605121" w14:textId="13C39114" w:rsidR="002008FE" w:rsidRPr="002008FE" w:rsidRDefault="005155F9" w:rsidP="002008FE">
            <w:pPr>
              <w:rPr>
                <w:rFonts w:cs="Arial"/>
              </w:rPr>
            </w:pPr>
            <w:hyperlink r:id="rId86" w:history="1">
              <w:r w:rsidR="001E6057" w:rsidRPr="001E6057">
                <w:rPr>
                  <w:rStyle w:val="Hyperlink"/>
                  <w:rFonts w:cs="Arial"/>
                </w:rPr>
                <w:t>iClub</w:t>
              </w:r>
            </w:hyperlink>
          </w:p>
        </w:tc>
      </w:tr>
      <w:tr w:rsidR="002008FE" w14:paraId="3590F6D0" w14:textId="77777777" w:rsidTr="002008FE">
        <w:tc>
          <w:tcPr>
            <w:tcW w:w="3356" w:type="dxa"/>
            <w:vAlign w:val="center"/>
          </w:tcPr>
          <w:p w14:paraId="66CACA5C" w14:textId="0A5B27C3" w:rsidR="002008FE" w:rsidRDefault="001E6057" w:rsidP="002008FE">
            <w:pPr>
              <w:rPr>
                <w:rFonts w:cs="Arial"/>
                <w:b/>
              </w:rPr>
            </w:pPr>
            <w:bookmarkStart w:id="84" w:name="SmallWorldProgram"/>
            <w:r>
              <w:rPr>
                <w:rFonts w:cs="Arial"/>
                <w:b/>
              </w:rPr>
              <w:t>Small World Program</w:t>
            </w:r>
            <w:bookmarkEnd w:id="84"/>
          </w:p>
        </w:tc>
        <w:tc>
          <w:tcPr>
            <w:tcW w:w="3357" w:type="dxa"/>
            <w:vAlign w:val="center"/>
          </w:tcPr>
          <w:p w14:paraId="0CC22ABA" w14:textId="66112B8B" w:rsidR="002008FE" w:rsidRPr="008468E1" w:rsidRDefault="001E6057" w:rsidP="002008FE">
            <w:pPr>
              <w:rPr>
                <w:rFonts w:cs="Arial"/>
                <w:sz w:val="16"/>
                <w:szCs w:val="16"/>
              </w:rPr>
            </w:pPr>
            <w:r w:rsidRPr="008468E1">
              <w:rPr>
                <w:rFonts w:cs="Arial"/>
                <w:sz w:val="16"/>
                <w:szCs w:val="16"/>
              </w:rPr>
              <w:t>Designed for American and international students interested in meeting to practice English, exchange culture, and broaden their horizons by learning more about one another</w:t>
            </w:r>
          </w:p>
        </w:tc>
        <w:tc>
          <w:tcPr>
            <w:tcW w:w="3357" w:type="dxa"/>
            <w:vAlign w:val="center"/>
          </w:tcPr>
          <w:p w14:paraId="0FEDEC5A" w14:textId="269A23EE" w:rsidR="002008FE" w:rsidRPr="002008FE" w:rsidRDefault="005155F9" w:rsidP="002008FE">
            <w:pPr>
              <w:rPr>
                <w:rFonts w:cs="Arial"/>
              </w:rPr>
            </w:pPr>
            <w:hyperlink r:id="rId87" w:history="1">
              <w:r w:rsidR="001E6057" w:rsidRPr="001E6057">
                <w:rPr>
                  <w:rStyle w:val="Hyperlink"/>
                  <w:rFonts w:cs="Arial"/>
                </w:rPr>
                <w:t>Small World Program</w:t>
              </w:r>
            </w:hyperlink>
          </w:p>
        </w:tc>
      </w:tr>
      <w:tr w:rsidR="002008FE" w14:paraId="13624905" w14:textId="77777777" w:rsidTr="002008FE">
        <w:tc>
          <w:tcPr>
            <w:tcW w:w="3356" w:type="dxa"/>
            <w:vAlign w:val="center"/>
          </w:tcPr>
          <w:p w14:paraId="1559534B" w14:textId="08F239BD" w:rsidR="002008FE" w:rsidRDefault="001E6057" w:rsidP="002008FE">
            <w:pPr>
              <w:rPr>
                <w:rFonts w:cs="Arial"/>
                <w:b/>
              </w:rPr>
            </w:pPr>
            <w:bookmarkStart w:id="85" w:name="HostFamilyProgram"/>
            <w:r>
              <w:rPr>
                <w:rFonts w:cs="Arial"/>
                <w:b/>
              </w:rPr>
              <w:t xml:space="preserve"> </w:t>
            </w:r>
            <w:r w:rsidR="002458F6">
              <w:rPr>
                <w:rFonts w:cs="Arial"/>
                <w:b/>
              </w:rPr>
              <w:t xml:space="preserve">Friendship </w:t>
            </w:r>
            <w:r>
              <w:rPr>
                <w:rFonts w:cs="Arial"/>
                <w:b/>
              </w:rPr>
              <w:t>Family Program</w:t>
            </w:r>
            <w:bookmarkEnd w:id="85"/>
          </w:p>
        </w:tc>
        <w:tc>
          <w:tcPr>
            <w:tcW w:w="3357" w:type="dxa"/>
            <w:vAlign w:val="center"/>
          </w:tcPr>
          <w:p w14:paraId="1EDD33E6" w14:textId="1CD7954E" w:rsidR="002008FE" w:rsidRPr="008468E1" w:rsidRDefault="001E6057" w:rsidP="002008FE">
            <w:pPr>
              <w:rPr>
                <w:rFonts w:cs="Arial"/>
                <w:sz w:val="16"/>
                <w:szCs w:val="16"/>
              </w:rPr>
            </w:pPr>
            <w:r w:rsidRPr="008468E1">
              <w:rPr>
                <w:rFonts w:cs="Arial"/>
                <w:sz w:val="16"/>
                <w:szCs w:val="16"/>
              </w:rPr>
              <w:t>Designed to encourage international student involvement with American families in the Evansville community.</w:t>
            </w:r>
          </w:p>
        </w:tc>
        <w:tc>
          <w:tcPr>
            <w:tcW w:w="3357" w:type="dxa"/>
            <w:vAlign w:val="center"/>
          </w:tcPr>
          <w:p w14:paraId="271CB541" w14:textId="3BF6BF53" w:rsidR="002008FE" w:rsidRPr="002008FE" w:rsidRDefault="005155F9" w:rsidP="002008FE">
            <w:pPr>
              <w:rPr>
                <w:rFonts w:cs="Arial"/>
              </w:rPr>
            </w:pPr>
            <w:hyperlink r:id="rId88" w:history="1">
              <w:r w:rsidR="002458F6">
                <w:rPr>
                  <w:rStyle w:val="Hyperlink"/>
                  <w:rFonts w:cs="Arial"/>
                </w:rPr>
                <w:t>Friendship Family Program</w:t>
              </w:r>
            </w:hyperlink>
          </w:p>
        </w:tc>
      </w:tr>
      <w:tr w:rsidR="0007024A" w14:paraId="6F9DD8F2" w14:textId="77777777" w:rsidTr="002008FE">
        <w:tc>
          <w:tcPr>
            <w:tcW w:w="3356" w:type="dxa"/>
            <w:vAlign w:val="center"/>
          </w:tcPr>
          <w:p w14:paraId="5C599D86" w14:textId="7AB62478" w:rsidR="0007024A" w:rsidRDefault="0007024A" w:rsidP="002008FE">
            <w:pPr>
              <w:rPr>
                <w:rFonts w:cs="Arial"/>
                <w:b/>
              </w:rPr>
            </w:pPr>
            <w:r>
              <w:rPr>
                <w:rFonts w:cs="Arial"/>
                <w:b/>
              </w:rPr>
              <w:t>Multicultural Center</w:t>
            </w:r>
          </w:p>
        </w:tc>
        <w:tc>
          <w:tcPr>
            <w:tcW w:w="3357" w:type="dxa"/>
            <w:vAlign w:val="center"/>
          </w:tcPr>
          <w:p w14:paraId="74FCF51E" w14:textId="6B7AC4A7" w:rsidR="0007024A" w:rsidRPr="008468E1" w:rsidRDefault="0007024A" w:rsidP="002008FE">
            <w:pPr>
              <w:rPr>
                <w:rFonts w:cs="Arial"/>
                <w:sz w:val="16"/>
                <w:szCs w:val="16"/>
              </w:rPr>
            </w:pPr>
            <w:r>
              <w:rPr>
                <w:rFonts w:cs="Arial"/>
                <w:sz w:val="16"/>
                <w:szCs w:val="16"/>
              </w:rPr>
              <w:t>The MC provides resources for student organizations which aim to promote collaboration among underrepresented students and promote diversity across the campus at USI</w:t>
            </w:r>
          </w:p>
        </w:tc>
        <w:tc>
          <w:tcPr>
            <w:tcW w:w="3357" w:type="dxa"/>
            <w:vAlign w:val="center"/>
          </w:tcPr>
          <w:p w14:paraId="27547F21" w14:textId="0ACBB88D" w:rsidR="0007024A" w:rsidRDefault="005155F9" w:rsidP="002008FE">
            <w:hyperlink r:id="rId89" w:history="1">
              <w:r w:rsidR="0007024A" w:rsidRPr="0007024A">
                <w:rPr>
                  <w:rStyle w:val="Hyperlink"/>
                </w:rPr>
                <w:t>Multicultural Center</w:t>
              </w:r>
            </w:hyperlink>
          </w:p>
        </w:tc>
      </w:tr>
      <w:tr w:rsidR="0007024A" w14:paraId="43311543" w14:textId="77777777" w:rsidTr="002008FE">
        <w:tc>
          <w:tcPr>
            <w:tcW w:w="3356" w:type="dxa"/>
            <w:vAlign w:val="center"/>
          </w:tcPr>
          <w:p w14:paraId="3CFF827D" w14:textId="2405F312" w:rsidR="0007024A" w:rsidRDefault="0007024A" w:rsidP="002008FE">
            <w:pPr>
              <w:rPr>
                <w:rFonts w:cs="Arial"/>
                <w:b/>
              </w:rPr>
            </w:pPr>
            <w:r>
              <w:rPr>
                <w:rFonts w:cs="Arial"/>
                <w:b/>
              </w:rPr>
              <w:t>Panas USI</w:t>
            </w:r>
          </w:p>
        </w:tc>
        <w:tc>
          <w:tcPr>
            <w:tcW w:w="3357" w:type="dxa"/>
            <w:vAlign w:val="center"/>
          </w:tcPr>
          <w:p w14:paraId="313DCBBB" w14:textId="0420A742" w:rsidR="0007024A" w:rsidRDefault="0007024A" w:rsidP="002008FE">
            <w:pPr>
              <w:rPr>
                <w:rFonts w:cs="Arial"/>
                <w:sz w:val="16"/>
                <w:szCs w:val="16"/>
              </w:rPr>
            </w:pPr>
            <w:r>
              <w:rPr>
                <w:rFonts w:cs="Arial"/>
                <w:sz w:val="16"/>
                <w:szCs w:val="16"/>
              </w:rPr>
              <w:t xml:space="preserve">An organization </w:t>
            </w:r>
            <w:r w:rsidR="00960EFC">
              <w:rPr>
                <w:rFonts w:cs="Arial"/>
                <w:sz w:val="16"/>
                <w:szCs w:val="16"/>
              </w:rPr>
              <w:t>that focuses on Latin American cultures.</w:t>
            </w:r>
          </w:p>
        </w:tc>
        <w:tc>
          <w:tcPr>
            <w:tcW w:w="3357" w:type="dxa"/>
            <w:vAlign w:val="center"/>
          </w:tcPr>
          <w:p w14:paraId="2ABD8200" w14:textId="41FA171F" w:rsidR="0007024A" w:rsidRDefault="005155F9" w:rsidP="002008FE">
            <w:hyperlink r:id="rId90" w:history="1">
              <w:r w:rsidR="00960EFC" w:rsidRPr="00960EFC">
                <w:rPr>
                  <w:rStyle w:val="Hyperlink"/>
                </w:rPr>
                <w:t>Panas USI Facebook</w:t>
              </w:r>
            </w:hyperlink>
            <w:r w:rsidR="00960EFC">
              <w:t xml:space="preserve"> </w:t>
            </w:r>
          </w:p>
        </w:tc>
      </w:tr>
      <w:tr w:rsidR="00AB5D59" w14:paraId="7BEDE022" w14:textId="77777777" w:rsidTr="002008FE">
        <w:tc>
          <w:tcPr>
            <w:tcW w:w="3356" w:type="dxa"/>
            <w:vAlign w:val="center"/>
          </w:tcPr>
          <w:p w14:paraId="63052BBC" w14:textId="3E2D88AE" w:rsidR="00AB5D59" w:rsidRDefault="00AB5D59" w:rsidP="002008FE">
            <w:pPr>
              <w:rPr>
                <w:rFonts w:cs="Arial"/>
                <w:b/>
              </w:rPr>
            </w:pPr>
            <w:bookmarkStart w:id="86" w:name="StudentDevelopmentPrograms"/>
            <w:r>
              <w:rPr>
                <w:rFonts w:cs="Arial"/>
                <w:b/>
              </w:rPr>
              <w:t>Student Development Programs</w:t>
            </w:r>
            <w:bookmarkEnd w:id="86"/>
          </w:p>
        </w:tc>
        <w:tc>
          <w:tcPr>
            <w:tcW w:w="3357" w:type="dxa"/>
            <w:vAlign w:val="center"/>
          </w:tcPr>
          <w:p w14:paraId="586BA549" w14:textId="4FDAFC1E" w:rsidR="00AB5D59" w:rsidRPr="008468E1" w:rsidRDefault="00AB5D59" w:rsidP="00AB5D59">
            <w:pPr>
              <w:rPr>
                <w:rFonts w:cs="Arial"/>
                <w:sz w:val="16"/>
                <w:szCs w:val="16"/>
              </w:rPr>
            </w:pPr>
            <w:r w:rsidRPr="008468E1">
              <w:rPr>
                <w:rFonts w:cs="Arial"/>
                <w:sz w:val="16"/>
                <w:szCs w:val="16"/>
              </w:rPr>
              <w:t>Looking for a way to get connected and involved….check this link out!</w:t>
            </w:r>
          </w:p>
        </w:tc>
        <w:tc>
          <w:tcPr>
            <w:tcW w:w="3357" w:type="dxa"/>
            <w:vAlign w:val="center"/>
          </w:tcPr>
          <w:p w14:paraId="34B0C121" w14:textId="4456AB4E" w:rsidR="00AB5D59" w:rsidRDefault="005155F9" w:rsidP="002008FE">
            <w:pPr>
              <w:rPr>
                <w:rFonts w:cs="Arial"/>
              </w:rPr>
            </w:pPr>
            <w:hyperlink r:id="rId91" w:history="1">
              <w:r w:rsidR="00991FA3" w:rsidRPr="00991FA3">
                <w:rPr>
                  <w:rStyle w:val="Hyperlink"/>
                  <w:rFonts w:cs="Arial"/>
                </w:rPr>
                <w:t>USI Center for Campus Life</w:t>
              </w:r>
            </w:hyperlink>
          </w:p>
        </w:tc>
      </w:tr>
      <w:tr w:rsidR="00AB5D59" w14:paraId="57628356" w14:textId="77777777" w:rsidTr="002008FE">
        <w:tc>
          <w:tcPr>
            <w:tcW w:w="3356" w:type="dxa"/>
            <w:vAlign w:val="center"/>
          </w:tcPr>
          <w:p w14:paraId="694A334E" w14:textId="3630BBF7" w:rsidR="00AB5D59" w:rsidRDefault="00FA2A27" w:rsidP="002008FE">
            <w:pPr>
              <w:rPr>
                <w:rFonts w:cs="Arial"/>
                <w:b/>
              </w:rPr>
            </w:pPr>
            <w:r>
              <w:rPr>
                <w:rFonts w:cs="Arial"/>
                <w:b/>
              </w:rPr>
              <w:t>EagleSync</w:t>
            </w:r>
          </w:p>
        </w:tc>
        <w:tc>
          <w:tcPr>
            <w:tcW w:w="3357" w:type="dxa"/>
            <w:vAlign w:val="center"/>
          </w:tcPr>
          <w:p w14:paraId="5E9F1B5D" w14:textId="36709F53" w:rsidR="00AB5D59" w:rsidRPr="008468E1" w:rsidRDefault="00AB5D59" w:rsidP="00AB5D59">
            <w:pPr>
              <w:rPr>
                <w:rFonts w:cs="Arial"/>
                <w:sz w:val="16"/>
                <w:szCs w:val="16"/>
              </w:rPr>
            </w:pPr>
            <w:r w:rsidRPr="008468E1">
              <w:rPr>
                <w:rFonts w:cs="Arial"/>
                <w:sz w:val="16"/>
                <w:szCs w:val="16"/>
              </w:rPr>
              <w:t xml:space="preserve">An online management tool that shows organizations </w:t>
            </w:r>
            <w:r w:rsidR="00FA2A27">
              <w:rPr>
                <w:rFonts w:cs="Arial"/>
                <w:sz w:val="16"/>
                <w:szCs w:val="16"/>
              </w:rPr>
              <w:t>on campus and upcoming events</w:t>
            </w:r>
          </w:p>
        </w:tc>
        <w:tc>
          <w:tcPr>
            <w:tcW w:w="3357" w:type="dxa"/>
            <w:vAlign w:val="center"/>
          </w:tcPr>
          <w:p w14:paraId="18E9AB6F" w14:textId="0E68651C" w:rsidR="00AB5D59" w:rsidRDefault="005155F9" w:rsidP="002008FE">
            <w:pPr>
              <w:rPr>
                <w:rFonts w:cs="Arial"/>
              </w:rPr>
            </w:pPr>
            <w:hyperlink r:id="rId92" w:history="1">
              <w:r w:rsidR="00991FA3" w:rsidRPr="00991FA3">
                <w:rPr>
                  <w:rStyle w:val="Hyperlink"/>
                  <w:rFonts w:cs="Arial"/>
                </w:rPr>
                <w:t>EagleSync</w:t>
              </w:r>
            </w:hyperlink>
          </w:p>
        </w:tc>
      </w:tr>
      <w:tr w:rsidR="00FA2A27" w14:paraId="1AB0A0D7" w14:textId="77777777" w:rsidTr="002008FE">
        <w:tc>
          <w:tcPr>
            <w:tcW w:w="3356" w:type="dxa"/>
            <w:vAlign w:val="center"/>
          </w:tcPr>
          <w:p w14:paraId="58B1EF1B" w14:textId="49157055" w:rsidR="00FA2A27" w:rsidRDefault="00157620" w:rsidP="002008FE">
            <w:pPr>
              <w:rPr>
                <w:rFonts w:cs="Arial"/>
                <w:b/>
              </w:rPr>
            </w:pPr>
            <w:r>
              <w:rPr>
                <w:rFonts w:cs="Arial"/>
                <w:b/>
              </w:rPr>
              <w:t>Student Organization List</w:t>
            </w:r>
          </w:p>
        </w:tc>
        <w:tc>
          <w:tcPr>
            <w:tcW w:w="3357" w:type="dxa"/>
            <w:vAlign w:val="center"/>
          </w:tcPr>
          <w:p w14:paraId="3D2EBBA5" w14:textId="77FADAA3" w:rsidR="00FA2A27" w:rsidRDefault="00157620" w:rsidP="00AB5D59">
            <w:pPr>
              <w:rPr>
                <w:rFonts w:cs="Arial"/>
                <w:sz w:val="16"/>
                <w:szCs w:val="16"/>
              </w:rPr>
            </w:pPr>
            <w:r>
              <w:rPr>
                <w:rFonts w:cs="Arial"/>
                <w:sz w:val="16"/>
                <w:szCs w:val="16"/>
              </w:rPr>
              <w:t>A convenient list of organizations on campus with contact information</w:t>
            </w:r>
          </w:p>
        </w:tc>
        <w:tc>
          <w:tcPr>
            <w:tcW w:w="3357" w:type="dxa"/>
            <w:vAlign w:val="center"/>
          </w:tcPr>
          <w:p w14:paraId="44E184CE" w14:textId="0DC51D28" w:rsidR="00FA2A27" w:rsidRDefault="005155F9" w:rsidP="002008FE">
            <w:hyperlink r:id="rId93" w:history="1">
              <w:r w:rsidR="00157620" w:rsidRPr="00157620">
                <w:rPr>
                  <w:rStyle w:val="Hyperlink"/>
                </w:rPr>
                <w:t>Student Organization List</w:t>
              </w:r>
            </w:hyperlink>
          </w:p>
        </w:tc>
      </w:tr>
      <w:tr w:rsidR="00FA2A27" w14:paraId="3C1A5A42" w14:textId="77777777" w:rsidTr="002008FE">
        <w:tc>
          <w:tcPr>
            <w:tcW w:w="3356" w:type="dxa"/>
            <w:vAlign w:val="center"/>
          </w:tcPr>
          <w:p w14:paraId="6BF82A0D" w14:textId="6AD59FE3" w:rsidR="00FA2A27" w:rsidRDefault="00FA2A27" w:rsidP="002008FE">
            <w:pPr>
              <w:rPr>
                <w:rFonts w:cs="Arial"/>
                <w:b/>
              </w:rPr>
            </w:pPr>
            <w:r>
              <w:rPr>
                <w:rFonts w:cs="Arial"/>
                <w:b/>
              </w:rPr>
              <w:t>The Source</w:t>
            </w:r>
          </w:p>
        </w:tc>
        <w:tc>
          <w:tcPr>
            <w:tcW w:w="3357" w:type="dxa"/>
            <w:vAlign w:val="center"/>
          </w:tcPr>
          <w:p w14:paraId="0FA702AB" w14:textId="77777777" w:rsidR="00FA2A27" w:rsidRDefault="00FA2A27" w:rsidP="00AB5D59">
            <w:pPr>
              <w:rPr>
                <w:rFonts w:cs="Arial"/>
                <w:sz w:val="16"/>
                <w:szCs w:val="16"/>
              </w:rPr>
            </w:pPr>
            <w:r>
              <w:rPr>
                <w:rFonts w:cs="Arial"/>
                <w:sz w:val="16"/>
                <w:szCs w:val="16"/>
              </w:rPr>
              <w:t>A weekly newsletter for the USI community that features upcoming events for students</w:t>
            </w:r>
          </w:p>
          <w:p w14:paraId="2A722B09" w14:textId="051DC1D7" w:rsidR="00FA2A27" w:rsidRDefault="00FA2A27" w:rsidP="00AB5D59">
            <w:pPr>
              <w:rPr>
                <w:rFonts w:cs="Arial"/>
                <w:sz w:val="16"/>
                <w:szCs w:val="16"/>
              </w:rPr>
            </w:pPr>
            <w:r>
              <w:rPr>
                <w:rFonts w:cs="Arial"/>
                <w:sz w:val="16"/>
                <w:szCs w:val="16"/>
              </w:rPr>
              <w:t>Sign up for the weekly newsletter (by email)</w:t>
            </w:r>
          </w:p>
        </w:tc>
        <w:tc>
          <w:tcPr>
            <w:tcW w:w="3357" w:type="dxa"/>
            <w:vAlign w:val="center"/>
          </w:tcPr>
          <w:p w14:paraId="78E9CAEA" w14:textId="7C7019A5" w:rsidR="00FA2A27" w:rsidRDefault="005155F9" w:rsidP="002008FE">
            <w:hyperlink r:id="rId94" w:history="1">
              <w:r w:rsidR="00991FA3" w:rsidRPr="00991FA3">
                <w:rPr>
                  <w:rStyle w:val="Hyperlink"/>
                </w:rPr>
                <w:t>The Source</w:t>
              </w:r>
            </w:hyperlink>
          </w:p>
        </w:tc>
      </w:tr>
    </w:tbl>
    <w:p w14:paraId="6AD4B82B" w14:textId="747895C6" w:rsidR="002008FE" w:rsidRDefault="002008FE">
      <w:pPr>
        <w:rPr>
          <w:rFonts w:cs="Arial"/>
          <w:b/>
        </w:rPr>
      </w:pPr>
    </w:p>
    <w:p w14:paraId="5116CDA8" w14:textId="72DC9931" w:rsidR="0007024A" w:rsidRDefault="0007024A">
      <w:pPr>
        <w:rPr>
          <w:rFonts w:cs="Arial"/>
          <w:b/>
        </w:rPr>
      </w:pPr>
    </w:p>
    <w:p w14:paraId="13EDF3F9" w14:textId="45B71FCA" w:rsidR="0007024A" w:rsidRDefault="0007024A">
      <w:pPr>
        <w:rPr>
          <w:rFonts w:cs="Arial"/>
          <w:b/>
        </w:rPr>
      </w:pPr>
    </w:p>
    <w:p w14:paraId="1D4B6F30" w14:textId="71F54001" w:rsidR="00D7531D" w:rsidRDefault="00D7531D">
      <w:pPr>
        <w:rPr>
          <w:rFonts w:cs="Arial"/>
          <w:b/>
        </w:rPr>
      </w:pPr>
    </w:p>
    <w:p w14:paraId="68A54FB6" w14:textId="77777777" w:rsidR="00D7531D" w:rsidRDefault="00D7531D">
      <w:pPr>
        <w:rPr>
          <w:rFonts w:cs="Arial"/>
          <w:b/>
        </w:rPr>
      </w:pPr>
    </w:p>
    <w:p w14:paraId="0BF0D77F" w14:textId="3187C77A" w:rsidR="0007024A" w:rsidRDefault="0007024A">
      <w:pPr>
        <w:rPr>
          <w:rFonts w:cs="Arial"/>
          <w:b/>
        </w:rPr>
      </w:pPr>
    </w:p>
    <w:p w14:paraId="40FC70D5" w14:textId="047D68D1" w:rsidR="0007024A" w:rsidRDefault="00A57779">
      <w:pPr>
        <w:rPr>
          <w:rFonts w:cs="Arial"/>
          <w:b/>
        </w:rPr>
      </w:pPr>
      <w:r>
        <w:rPr>
          <w:rFonts w:cs="Arial"/>
          <w:b/>
        </w:rPr>
        <w:tab/>
      </w:r>
    </w:p>
    <w:p w14:paraId="7DC451E8" w14:textId="5C94D7D2" w:rsidR="002111FA" w:rsidRPr="00461C7E" w:rsidRDefault="00461C7E" w:rsidP="00461C7E">
      <w:pPr>
        <w:jc w:val="center"/>
        <w:rPr>
          <w:rFonts w:cs="Arial"/>
          <w:b/>
          <w:sz w:val="26"/>
          <w:szCs w:val="26"/>
          <w:u w:val="single"/>
        </w:rPr>
      </w:pPr>
      <w:bookmarkStart w:id="87" w:name="LifeInUnitedStates"/>
      <w:r w:rsidRPr="00461C7E">
        <w:rPr>
          <w:rFonts w:cs="Arial"/>
          <w:b/>
          <w:sz w:val="26"/>
          <w:szCs w:val="26"/>
          <w:u w:val="single"/>
        </w:rPr>
        <w:lastRenderedPageBreak/>
        <w:t>LIFE IN THE UNITED STATES</w:t>
      </w:r>
    </w:p>
    <w:bookmarkEnd w:id="87"/>
    <w:p w14:paraId="42C36209" w14:textId="4B89D627" w:rsidR="00461C7E" w:rsidRDefault="00461C7E">
      <w:r>
        <w:t>American cultural differences are puzzling to many students from abroad. After students have developed an understanding of American culture and how to relate to people, they usually are more relaxed and find the experience more enjoyable.</w:t>
      </w:r>
    </w:p>
    <w:p w14:paraId="01E96AFE" w14:textId="77777777" w:rsidR="00461C7E" w:rsidRDefault="00461C7E"/>
    <w:p w14:paraId="7F53366E" w14:textId="03F99CB0" w:rsidR="00461C7E" w:rsidRPr="00461C7E" w:rsidRDefault="00461C7E">
      <w:r w:rsidRPr="00461C7E">
        <w:rPr>
          <w:sz w:val="20"/>
          <w:szCs w:val="20"/>
        </w:rPr>
        <w:t>You will find this website helpful in giving brief explanations to living in the US</w:t>
      </w:r>
      <w:r>
        <w:t xml:space="preserve">.   </w:t>
      </w:r>
      <w:bookmarkStart w:id="88" w:name="SmartGuidetoStudyinginUSA"/>
      <w:r w:rsidR="00D51CD4">
        <w:fldChar w:fldCharType="begin"/>
      </w:r>
      <w:r w:rsidR="00D51CD4">
        <w:instrText xml:space="preserve"> HYPERLINK "http://www.edupass.org/living/" </w:instrText>
      </w:r>
      <w:r w:rsidR="00D51CD4">
        <w:fldChar w:fldCharType="separate"/>
      </w:r>
      <w:r w:rsidRPr="00461C7E">
        <w:rPr>
          <w:rStyle w:val="Hyperlink"/>
        </w:rPr>
        <w:t>Smart Guide to Studying in the USA</w:t>
      </w:r>
      <w:r w:rsidR="00D51CD4">
        <w:rPr>
          <w:rStyle w:val="Hyperlink"/>
        </w:rPr>
        <w:fldChar w:fldCharType="end"/>
      </w:r>
    </w:p>
    <w:bookmarkEnd w:id="88"/>
    <w:p w14:paraId="2B128184" w14:textId="77777777" w:rsidR="002008FE" w:rsidRDefault="002008FE">
      <w:pPr>
        <w:rPr>
          <w:rFonts w:cs="Arial"/>
          <w:b/>
        </w:rPr>
      </w:pPr>
    </w:p>
    <w:p w14:paraId="2F4AC1E4" w14:textId="61FD06FE" w:rsidR="00461C7E" w:rsidRDefault="00461C7E">
      <w:pPr>
        <w:rPr>
          <w:rFonts w:cs="Arial"/>
          <w:b/>
          <w:u w:val="single"/>
        </w:rPr>
      </w:pPr>
      <w:bookmarkStart w:id="89" w:name="USFederalHolidays"/>
      <w:r w:rsidRPr="00461C7E">
        <w:rPr>
          <w:rFonts w:cs="Arial"/>
          <w:b/>
          <w:u w:val="single"/>
        </w:rPr>
        <w:t xml:space="preserve">US Federal Holidays </w:t>
      </w:r>
    </w:p>
    <w:bookmarkEnd w:id="89"/>
    <w:p w14:paraId="43021CD5" w14:textId="306881CD" w:rsidR="00461C7E" w:rsidRDefault="00CB6D92">
      <w:pPr>
        <w:rPr>
          <w:rFonts w:cs="Arial"/>
        </w:rPr>
      </w:pPr>
      <w:r>
        <w:rPr>
          <w:rFonts w:cs="Arial"/>
        </w:rPr>
        <w:t xml:space="preserve">The campus is closed on most US Federal Holidays.  Always check the Academic Calendar for days when classes and/or the university is closed for holidays. </w:t>
      </w:r>
    </w:p>
    <w:p w14:paraId="19E8A6C0" w14:textId="07F0EF64" w:rsidR="00CB6D92" w:rsidRDefault="00CB6D92">
      <w:pPr>
        <w:rPr>
          <w:rFonts w:cs="Arial"/>
        </w:rPr>
      </w:pPr>
      <w:r>
        <w:rPr>
          <w:rFonts w:cs="Arial"/>
        </w:rPr>
        <w:t xml:space="preserve">To learn more about the US Federal Holidays:  </w:t>
      </w:r>
      <w:hyperlink r:id="rId95" w:history="1">
        <w:r w:rsidR="00157620" w:rsidRPr="00157620">
          <w:rPr>
            <w:rStyle w:val="Hyperlink"/>
            <w:rFonts w:cs="Arial"/>
          </w:rPr>
          <w:t>US Federal Holidays</w:t>
        </w:r>
      </w:hyperlink>
    </w:p>
    <w:p w14:paraId="1626709D" w14:textId="77777777" w:rsidR="00F06BE6" w:rsidRPr="00461C7E" w:rsidRDefault="00F06BE6">
      <w:pPr>
        <w:rPr>
          <w:rFonts w:cs="Arial"/>
        </w:rPr>
      </w:pPr>
    </w:p>
    <w:p w14:paraId="55288A59" w14:textId="77777777" w:rsidR="00461C7E" w:rsidRDefault="00461C7E">
      <w:pPr>
        <w:rPr>
          <w:rFonts w:cs="Arial"/>
          <w:b/>
        </w:rPr>
      </w:pPr>
    </w:p>
    <w:p w14:paraId="0F506A3A" w14:textId="77777777" w:rsidR="00461C7E" w:rsidRDefault="00461C7E">
      <w:pPr>
        <w:rPr>
          <w:rFonts w:cs="Arial"/>
          <w:b/>
        </w:rPr>
      </w:pPr>
    </w:p>
    <w:p w14:paraId="1B07EA25" w14:textId="77777777" w:rsidR="00461C7E" w:rsidRDefault="00461C7E">
      <w:pPr>
        <w:rPr>
          <w:rFonts w:cs="Arial"/>
          <w:b/>
        </w:rPr>
      </w:pPr>
    </w:p>
    <w:p w14:paraId="19AE5454" w14:textId="77777777" w:rsidR="00461C7E" w:rsidRDefault="00461C7E">
      <w:pPr>
        <w:rPr>
          <w:rFonts w:cs="Arial"/>
          <w:b/>
        </w:rPr>
      </w:pPr>
    </w:p>
    <w:p w14:paraId="4FE5C78C" w14:textId="77777777" w:rsidR="00461C7E" w:rsidRDefault="00461C7E">
      <w:pPr>
        <w:rPr>
          <w:rFonts w:cs="Arial"/>
          <w:b/>
        </w:rPr>
      </w:pPr>
    </w:p>
    <w:p w14:paraId="3E9F0707" w14:textId="77777777" w:rsidR="00B71B6D" w:rsidRDefault="00B71B6D">
      <w:pPr>
        <w:rPr>
          <w:rFonts w:cs="Arial"/>
          <w:b/>
        </w:rPr>
      </w:pPr>
    </w:p>
    <w:p w14:paraId="75DD67B7" w14:textId="77777777" w:rsidR="00B71B6D" w:rsidRDefault="00B71B6D">
      <w:pPr>
        <w:rPr>
          <w:rFonts w:cs="Arial"/>
          <w:b/>
        </w:rPr>
      </w:pPr>
    </w:p>
    <w:p w14:paraId="49E0BEF5" w14:textId="77777777" w:rsidR="00B71B6D" w:rsidRDefault="00B71B6D">
      <w:pPr>
        <w:rPr>
          <w:rFonts w:cs="Arial"/>
          <w:b/>
        </w:rPr>
      </w:pPr>
    </w:p>
    <w:p w14:paraId="4E0A90FF" w14:textId="77777777" w:rsidR="00B71B6D" w:rsidRDefault="00B71B6D">
      <w:pPr>
        <w:rPr>
          <w:rFonts w:cs="Arial"/>
          <w:b/>
        </w:rPr>
      </w:pPr>
    </w:p>
    <w:p w14:paraId="0669783B" w14:textId="77777777" w:rsidR="00B71B6D" w:rsidRDefault="00B71B6D">
      <w:pPr>
        <w:rPr>
          <w:rFonts w:cs="Arial"/>
          <w:b/>
        </w:rPr>
      </w:pPr>
    </w:p>
    <w:p w14:paraId="37C48A2A" w14:textId="77777777" w:rsidR="005C3218" w:rsidRDefault="005C3218">
      <w:pPr>
        <w:rPr>
          <w:rFonts w:cs="Arial"/>
          <w:b/>
        </w:rPr>
      </w:pPr>
    </w:p>
    <w:p w14:paraId="09F54FF1" w14:textId="77777777" w:rsidR="005C3218" w:rsidRDefault="005C3218">
      <w:pPr>
        <w:rPr>
          <w:rFonts w:cs="Arial"/>
          <w:b/>
        </w:rPr>
      </w:pPr>
    </w:p>
    <w:p w14:paraId="17363100" w14:textId="77777777" w:rsidR="00B71B6D" w:rsidRDefault="00B71B6D">
      <w:pPr>
        <w:rPr>
          <w:rFonts w:cs="Arial"/>
          <w:b/>
        </w:rPr>
      </w:pPr>
    </w:p>
    <w:p w14:paraId="624090A7" w14:textId="77777777" w:rsidR="00CD3AAE" w:rsidRDefault="00CD3AAE">
      <w:pPr>
        <w:rPr>
          <w:rFonts w:cs="Arial"/>
          <w:b/>
          <w:sz w:val="26"/>
          <w:szCs w:val="26"/>
          <w:u w:val="single"/>
        </w:rPr>
      </w:pPr>
      <w:bookmarkStart w:id="90" w:name="EmergencyInformation"/>
      <w:r>
        <w:rPr>
          <w:rFonts w:cs="Arial"/>
          <w:b/>
          <w:sz w:val="26"/>
          <w:szCs w:val="26"/>
          <w:u w:val="single"/>
        </w:rPr>
        <w:br w:type="page"/>
      </w:r>
    </w:p>
    <w:p w14:paraId="3397D846" w14:textId="77ED3614" w:rsidR="00B71B6D" w:rsidRDefault="00B71B6D" w:rsidP="00B71B6D">
      <w:pPr>
        <w:jc w:val="center"/>
        <w:rPr>
          <w:rFonts w:cs="Arial"/>
          <w:b/>
          <w:sz w:val="26"/>
          <w:szCs w:val="26"/>
          <w:u w:val="single"/>
        </w:rPr>
      </w:pPr>
      <w:r w:rsidRPr="00B71B6D">
        <w:rPr>
          <w:rFonts w:cs="Arial"/>
          <w:b/>
          <w:sz w:val="26"/>
          <w:szCs w:val="26"/>
          <w:u w:val="single"/>
        </w:rPr>
        <w:lastRenderedPageBreak/>
        <w:t>EMERGENCY INFORMATION</w:t>
      </w:r>
    </w:p>
    <w:bookmarkEnd w:id="90"/>
    <w:p w14:paraId="19404204" w14:textId="77777777" w:rsidR="00A97506" w:rsidRPr="00B71B6D" w:rsidRDefault="00A97506" w:rsidP="00B71B6D">
      <w:pPr>
        <w:jc w:val="center"/>
        <w:rPr>
          <w:rFonts w:cs="Arial"/>
          <w:b/>
          <w:sz w:val="26"/>
          <w:szCs w:val="26"/>
          <w:u w:val="single"/>
        </w:rPr>
      </w:pPr>
    </w:p>
    <w:p w14:paraId="2D2809A4" w14:textId="77777777" w:rsidR="00A97506" w:rsidRPr="00D40B0D" w:rsidRDefault="00A97506" w:rsidP="00A97506">
      <w:pPr>
        <w:pStyle w:val="ListParagraph"/>
        <w:spacing w:line="480" w:lineRule="auto"/>
        <w:rPr>
          <w:rFonts w:eastAsia="Times New Roman" w:cs="Arial"/>
          <w:b/>
          <w:color w:val="333333"/>
          <w:u w:val="single"/>
          <w:lang w:val="en"/>
        </w:rPr>
      </w:pPr>
      <w:bookmarkStart w:id="91" w:name="UniversityDelaysCancellations"/>
      <w:r w:rsidRPr="00D40B0D">
        <w:rPr>
          <w:rFonts w:eastAsia="Times New Roman" w:cs="Arial"/>
          <w:b/>
          <w:color w:val="333333"/>
          <w:u w:val="single"/>
          <w:lang w:val="en"/>
        </w:rPr>
        <w:t>University Delays, Cancellations, and Emergency Closings</w:t>
      </w:r>
    </w:p>
    <w:bookmarkEnd w:id="91"/>
    <w:p w14:paraId="7406A48D" w14:textId="77777777" w:rsidR="00A97506" w:rsidRPr="00D40B0D" w:rsidRDefault="00A97506" w:rsidP="00A97506">
      <w:pPr>
        <w:pStyle w:val="p1"/>
        <w:ind w:left="720"/>
        <w:rPr>
          <w:rFonts w:asciiTheme="minorHAnsi" w:hAnsiTheme="minorHAnsi"/>
          <w:sz w:val="22"/>
          <w:szCs w:val="22"/>
        </w:rPr>
      </w:pPr>
      <w:r w:rsidRPr="00D40B0D">
        <w:rPr>
          <w:rStyle w:val="s1"/>
          <w:rFonts w:asciiTheme="minorHAnsi" w:hAnsiTheme="minorHAnsi"/>
          <w:sz w:val="22"/>
          <w:szCs w:val="22"/>
        </w:rPr>
        <w:t>Classes and special events at the University of Southern Indiana are rarely cancelled or delayed, and seldom are University offices closed. When conditions warrant, USI may delay classes and/or opening the University, cancel classes (but University offices remain open) or close the University.</w:t>
      </w:r>
    </w:p>
    <w:p w14:paraId="281A131B" w14:textId="67DDF2FC" w:rsidR="00DE2914" w:rsidRDefault="00A97506" w:rsidP="00DE2914">
      <w:pPr>
        <w:pStyle w:val="p2"/>
        <w:ind w:left="720"/>
        <w:rPr>
          <w:rStyle w:val="s1"/>
          <w:rFonts w:asciiTheme="minorHAnsi" w:hAnsiTheme="minorHAnsi"/>
          <w:sz w:val="22"/>
          <w:szCs w:val="22"/>
        </w:rPr>
      </w:pPr>
      <w:r w:rsidRPr="00D40B0D">
        <w:rPr>
          <w:rStyle w:val="s1"/>
          <w:rFonts w:asciiTheme="minorHAnsi" w:hAnsiTheme="minorHAnsi"/>
          <w:sz w:val="22"/>
          <w:szCs w:val="22"/>
        </w:rPr>
        <w:t>When the main campus is closed, all events (including those sponsored by off-campus organizations) are cancelled. Announcements about individual department or program activities will not be made.</w:t>
      </w:r>
    </w:p>
    <w:p w14:paraId="51315670" w14:textId="07409985" w:rsidR="00A97506" w:rsidRPr="00D40B0D" w:rsidRDefault="00A97506" w:rsidP="00A97506">
      <w:pPr>
        <w:pStyle w:val="p2"/>
        <w:ind w:left="720"/>
        <w:rPr>
          <w:rStyle w:val="s1"/>
          <w:rFonts w:asciiTheme="minorHAnsi" w:hAnsiTheme="minorHAnsi"/>
          <w:sz w:val="22"/>
          <w:szCs w:val="22"/>
        </w:rPr>
      </w:pPr>
      <w:r w:rsidRPr="00764CD6">
        <w:rPr>
          <w:noProof/>
        </w:rPr>
        <w:drawing>
          <wp:anchor distT="0" distB="0" distL="114300" distR="114300" simplePos="0" relativeHeight="251688960" behindDoc="1" locked="0" layoutInCell="1" allowOverlap="1" wp14:anchorId="70C479D7" wp14:editId="38E83CCE">
            <wp:simplePos x="0" y="0"/>
            <wp:positionH relativeFrom="column">
              <wp:posOffset>3323901</wp:posOffset>
            </wp:positionH>
            <wp:positionV relativeFrom="paragraph">
              <wp:posOffset>181286</wp:posOffset>
            </wp:positionV>
            <wp:extent cx="502920" cy="490347"/>
            <wp:effectExtent l="0" t="0" r="0" b="5080"/>
            <wp:wrapNone/>
            <wp:docPr id="22" name="Picture 22" descr="RAV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VE icon"/>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502920" cy="49034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C03A0E" w14:textId="47301775" w:rsidR="00A97506" w:rsidRPr="00A97506" w:rsidRDefault="005155F9" w:rsidP="00A97506">
      <w:pPr>
        <w:pStyle w:val="ListParagraph"/>
        <w:spacing w:line="480" w:lineRule="auto"/>
        <w:rPr>
          <w:rFonts w:eastAsia="Times New Roman" w:cs="Arial"/>
          <w:b/>
          <w:color w:val="333333"/>
          <w:lang w:val="en"/>
        </w:rPr>
      </w:pPr>
      <w:hyperlink r:id="rId97" w:history="1">
        <w:r w:rsidR="00157620" w:rsidRPr="00157620">
          <w:rPr>
            <w:rStyle w:val="Hyperlink"/>
            <w:rFonts w:eastAsia="Times New Roman" w:cs="Arial"/>
            <w:b/>
            <w:lang w:val="en"/>
          </w:rPr>
          <w:t>USI Public Safety and Campus Alert Messaging</w:t>
        </w:r>
      </w:hyperlink>
      <w:r w:rsidR="00A97506">
        <w:rPr>
          <w:rFonts w:eastAsia="Times New Roman" w:cs="Arial"/>
          <w:b/>
          <w:color w:val="333333"/>
          <w:lang w:val="en"/>
        </w:rPr>
        <w:tab/>
      </w:r>
    </w:p>
    <w:p w14:paraId="09DFB22B" w14:textId="77777777" w:rsidR="00157620" w:rsidRPr="00157620" w:rsidRDefault="00157620" w:rsidP="00157620">
      <w:pPr>
        <w:spacing w:before="48" w:after="120" w:line="240" w:lineRule="auto"/>
        <w:outlineLvl w:val="1"/>
        <w:rPr>
          <w:rFonts w:ascii="Open Sans" w:eastAsia="Times New Roman" w:hAnsi="Open Sans" w:cs="Open Sans"/>
          <w:b/>
          <w:bCs/>
          <w:color w:val="222222"/>
          <w:sz w:val="38"/>
          <w:szCs w:val="38"/>
        </w:rPr>
      </w:pPr>
      <w:r w:rsidRPr="00157620">
        <w:rPr>
          <w:rFonts w:ascii="Open Sans" w:eastAsia="Times New Roman" w:hAnsi="Open Sans" w:cs="Open Sans"/>
          <w:b/>
          <w:bCs/>
          <w:color w:val="222222"/>
          <w:sz w:val="38"/>
          <w:szCs w:val="38"/>
        </w:rPr>
        <w:t>USI Rave Alerts</w:t>
      </w:r>
    </w:p>
    <w:p w14:paraId="65C2D683" w14:textId="4D83279B" w:rsidR="00157620" w:rsidRPr="00157620" w:rsidRDefault="00157620" w:rsidP="00157620">
      <w:pPr>
        <w:spacing w:after="369" w:line="240" w:lineRule="auto"/>
        <w:rPr>
          <w:rFonts w:eastAsia="Times New Roman" w:cstheme="minorHAnsi"/>
          <w:color w:val="333333"/>
        </w:rPr>
      </w:pPr>
      <w:r w:rsidRPr="00157620">
        <w:rPr>
          <w:rFonts w:eastAsia="Times New Roman" w:cstheme="minorHAnsi"/>
          <w:color w:val="333333"/>
        </w:rPr>
        <w:t xml:space="preserve">USI Rave Alert is the University’s official notification system that gives immediate messages—via email, text message, and voice message—about emergencies, severe weather, </w:t>
      </w:r>
      <w:r w:rsidR="0053009D" w:rsidRPr="00157620">
        <w:rPr>
          <w:rFonts w:eastAsia="Times New Roman" w:cstheme="minorHAnsi"/>
          <w:color w:val="333333"/>
        </w:rPr>
        <w:t>crime,</w:t>
      </w:r>
      <w:r w:rsidRPr="00157620">
        <w:rPr>
          <w:rFonts w:eastAsia="Times New Roman" w:cstheme="minorHAnsi"/>
          <w:color w:val="333333"/>
        </w:rPr>
        <w:t xml:space="preserve"> and other incidents impacting the University community. Everyone with an active USI email address is automatically enrolled in the Rave Alert system. You can also register your mobile, home or office phone number(s) to receive text and voice alerts and add additional emails if desired.</w:t>
      </w:r>
    </w:p>
    <w:p w14:paraId="7EAC56F2" w14:textId="77777777" w:rsidR="00157620" w:rsidRPr="00157620" w:rsidRDefault="00157620" w:rsidP="00157620">
      <w:pPr>
        <w:spacing w:before="48" w:after="120" w:line="240" w:lineRule="auto"/>
        <w:outlineLvl w:val="2"/>
        <w:rPr>
          <w:rFonts w:ascii="Open Sans" w:eastAsia="Times New Roman" w:hAnsi="Open Sans" w:cs="Open Sans"/>
          <w:b/>
          <w:bCs/>
          <w:color w:val="222222"/>
          <w:sz w:val="31"/>
          <w:szCs w:val="31"/>
        </w:rPr>
      </w:pPr>
      <w:r w:rsidRPr="00157620">
        <w:rPr>
          <w:rFonts w:ascii="Open Sans" w:eastAsia="Times New Roman" w:hAnsi="Open Sans" w:cs="Open Sans"/>
          <w:b/>
          <w:bCs/>
          <w:color w:val="222222"/>
          <w:sz w:val="31"/>
          <w:szCs w:val="31"/>
        </w:rPr>
        <w:t>Accessing Your Rave Alert Account:</w:t>
      </w:r>
    </w:p>
    <w:p w14:paraId="34908FAE" w14:textId="77777777" w:rsidR="00157620" w:rsidRPr="00157620" w:rsidRDefault="00157620" w:rsidP="00157620">
      <w:pPr>
        <w:numPr>
          <w:ilvl w:val="0"/>
          <w:numId w:val="50"/>
        </w:numPr>
        <w:spacing w:after="0" w:line="240" w:lineRule="auto"/>
        <w:ind w:left="1200"/>
        <w:rPr>
          <w:rFonts w:eastAsia="Times New Roman" w:cstheme="minorHAnsi"/>
          <w:color w:val="333333"/>
        </w:rPr>
      </w:pPr>
      <w:r w:rsidRPr="00157620">
        <w:rPr>
          <w:rFonts w:eastAsia="Times New Roman" w:cstheme="minorHAnsi"/>
          <w:color w:val="333333"/>
        </w:rPr>
        <w:t>Log in to </w:t>
      </w:r>
      <w:hyperlink r:id="rId98" w:history="1">
        <w:r w:rsidRPr="00157620">
          <w:rPr>
            <w:rFonts w:eastAsia="Times New Roman" w:cstheme="minorHAnsi"/>
            <w:color w:val="002856"/>
            <w:u w:val="single"/>
          </w:rPr>
          <w:t>myUSI</w:t>
        </w:r>
      </w:hyperlink>
    </w:p>
    <w:p w14:paraId="28E4D32A" w14:textId="77777777" w:rsidR="00157620" w:rsidRPr="00157620" w:rsidRDefault="00157620" w:rsidP="00157620">
      <w:pPr>
        <w:numPr>
          <w:ilvl w:val="0"/>
          <w:numId w:val="50"/>
        </w:numPr>
        <w:spacing w:after="0" w:line="240" w:lineRule="auto"/>
        <w:ind w:left="1200"/>
        <w:rPr>
          <w:rFonts w:eastAsia="Times New Roman" w:cstheme="minorHAnsi"/>
          <w:color w:val="333333"/>
        </w:rPr>
      </w:pPr>
      <w:r w:rsidRPr="00157620">
        <w:rPr>
          <w:rFonts w:eastAsia="Times New Roman" w:cstheme="minorHAnsi"/>
          <w:color w:val="333333"/>
        </w:rPr>
        <w:t>Click on the Rave Alert icon under Eagle Apps in the upper left corner of the page. </w:t>
      </w:r>
      <w:r w:rsidRPr="00157620">
        <w:rPr>
          <w:rFonts w:eastAsia="Times New Roman" w:cstheme="minorHAnsi"/>
          <w:noProof/>
          <w:color w:val="333333"/>
        </w:rPr>
        <w:drawing>
          <wp:inline distT="0" distB="0" distL="0" distR="0" wp14:anchorId="7639C06D" wp14:editId="20981E7E">
            <wp:extent cx="379730" cy="379730"/>
            <wp:effectExtent l="0" t="0" r="1270" b="1270"/>
            <wp:docPr id="1" name="Picture 1" descr="Rav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ve icon"/>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379730" cy="379730"/>
                    </a:xfrm>
                    <a:prstGeom prst="rect">
                      <a:avLst/>
                    </a:prstGeom>
                    <a:noFill/>
                    <a:ln>
                      <a:noFill/>
                    </a:ln>
                  </pic:spPr>
                </pic:pic>
              </a:graphicData>
            </a:graphic>
          </wp:inline>
        </w:drawing>
      </w:r>
    </w:p>
    <w:p w14:paraId="6D85BAA3" w14:textId="77777777" w:rsidR="00157620" w:rsidRPr="00157620" w:rsidRDefault="00157620" w:rsidP="00157620">
      <w:pPr>
        <w:numPr>
          <w:ilvl w:val="0"/>
          <w:numId w:val="50"/>
        </w:numPr>
        <w:spacing w:after="0" w:line="240" w:lineRule="auto"/>
        <w:ind w:left="1200"/>
        <w:rPr>
          <w:rFonts w:eastAsia="Times New Roman" w:cstheme="minorHAnsi"/>
          <w:color w:val="333333"/>
        </w:rPr>
      </w:pPr>
      <w:r w:rsidRPr="00157620">
        <w:rPr>
          <w:rFonts w:eastAsia="Times New Roman" w:cstheme="minorHAnsi"/>
          <w:color w:val="333333"/>
        </w:rPr>
        <w:t>On the Rave Alert account screen, you may:</w:t>
      </w:r>
    </w:p>
    <w:p w14:paraId="3E55EAE3" w14:textId="77777777" w:rsidR="00157620" w:rsidRPr="00157620" w:rsidRDefault="00157620" w:rsidP="00157620">
      <w:pPr>
        <w:numPr>
          <w:ilvl w:val="0"/>
          <w:numId w:val="51"/>
        </w:numPr>
        <w:spacing w:after="0" w:line="240" w:lineRule="auto"/>
        <w:ind w:left="1200"/>
        <w:rPr>
          <w:rFonts w:eastAsia="Times New Roman" w:cstheme="minorHAnsi"/>
          <w:color w:val="333333"/>
        </w:rPr>
      </w:pPr>
      <w:r w:rsidRPr="00157620">
        <w:rPr>
          <w:rFonts w:eastAsia="Times New Roman" w:cstheme="minorHAnsi"/>
          <w:color w:val="333333"/>
        </w:rPr>
        <w:t>Add mobile phone numbers to receive text and voice alerts.</w:t>
      </w:r>
    </w:p>
    <w:p w14:paraId="0120E10F" w14:textId="77777777" w:rsidR="00157620" w:rsidRPr="00157620" w:rsidRDefault="00157620" w:rsidP="00157620">
      <w:pPr>
        <w:numPr>
          <w:ilvl w:val="0"/>
          <w:numId w:val="51"/>
        </w:numPr>
        <w:spacing w:after="0" w:line="240" w:lineRule="auto"/>
        <w:ind w:left="1200"/>
        <w:rPr>
          <w:rFonts w:eastAsia="Times New Roman" w:cstheme="minorHAnsi"/>
          <w:color w:val="333333"/>
        </w:rPr>
      </w:pPr>
      <w:r w:rsidRPr="00157620">
        <w:rPr>
          <w:rFonts w:eastAsia="Times New Roman" w:cstheme="minorHAnsi"/>
          <w:color w:val="333333"/>
        </w:rPr>
        <w:t>Add additional email addresses at which to receive email alerts.</w:t>
      </w:r>
    </w:p>
    <w:p w14:paraId="6566A0B6" w14:textId="77777777" w:rsidR="00157620" w:rsidRPr="00157620" w:rsidRDefault="00157620" w:rsidP="00157620">
      <w:pPr>
        <w:numPr>
          <w:ilvl w:val="0"/>
          <w:numId w:val="51"/>
        </w:numPr>
        <w:spacing w:after="0" w:line="240" w:lineRule="auto"/>
        <w:ind w:left="1200"/>
        <w:rPr>
          <w:rFonts w:eastAsia="Times New Roman" w:cstheme="minorHAnsi"/>
          <w:color w:val="333333"/>
        </w:rPr>
      </w:pPr>
      <w:r w:rsidRPr="00157620">
        <w:rPr>
          <w:rFonts w:eastAsia="Times New Roman" w:cstheme="minorHAnsi"/>
          <w:color w:val="333333"/>
        </w:rPr>
        <w:t>Add a landline phone number at which to receive voice alerts.</w:t>
      </w:r>
    </w:p>
    <w:p w14:paraId="2D306306" w14:textId="77777777" w:rsidR="00157620" w:rsidRPr="00157620" w:rsidRDefault="00157620" w:rsidP="00157620">
      <w:pPr>
        <w:numPr>
          <w:ilvl w:val="0"/>
          <w:numId w:val="51"/>
        </w:numPr>
        <w:spacing w:after="0" w:line="240" w:lineRule="auto"/>
        <w:ind w:left="1200"/>
        <w:rPr>
          <w:rFonts w:eastAsia="Times New Roman" w:cstheme="minorHAnsi"/>
          <w:color w:val="333333"/>
        </w:rPr>
      </w:pPr>
      <w:r w:rsidRPr="00157620">
        <w:rPr>
          <w:rFonts w:eastAsia="Times New Roman" w:cstheme="minorHAnsi"/>
          <w:color w:val="333333"/>
        </w:rPr>
        <w:t>Confirm your email addresses and phone numbers by pressing the yellow Test button.</w:t>
      </w:r>
    </w:p>
    <w:p w14:paraId="3453BA9E" w14:textId="3B9345F7" w:rsidR="00157620" w:rsidRDefault="00157620" w:rsidP="00157620">
      <w:pPr>
        <w:numPr>
          <w:ilvl w:val="0"/>
          <w:numId w:val="52"/>
        </w:numPr>
        <w:spacing w:after="0" w:line="240" w:lineRule="auto"/>
        <w:ind w:left="1200"/>
        <w:rPr>
          <w:rFonts w:eastAsia="Times New Roman" w:cstheme="minorHAnsi"/>
          <w:color w:val="333333"/>
        </w:rPr>
      </w:pPr>
      <w:r w:rsidRPr="00157620">
        <w:rPr>
          <w:rFonts w:eastAsia="Times New Roman" w:cstheme="minorHAnsi"/>
          <w:color w:val="333333"/>
        </w:rPr>
        <w:t>Add Rave Alert numbers 67283 and 226787 to your mobile phone contacts.</w:t>
      </w:r>
    </w:p>
    <w:p w14:paraId="372B8E79" w14:textId="1A086E41" w:rsidR="0053009D" w:rsidRDefault="005155F9" w:rsidP="0053009D">
      <w:pPr>
        <w:spacing w:after="0" w:line="240" w:lineRule="auto"/>
        <w:rPr>
          <w:rFonts w:eastAsia="Times New Roman" w:cstheme="minorHAnsi"/>
          <w:color w:val="333333"/>
        </w:rPr>
      </w:pPr>
      <w:hyperlink r:id="rId100" w:history="1">
        <w:r w:rsidR="0053009D" w:rsidRPr="0053009D">
          <w:rPr>
            <w:rStyle w:val="Hyperlink"/>
            <w:rFonts w:eastAsia="Times New Roman" w:cstheme="minorHAnsi"/>
          </w:rPr>
          <w:t>Rave Alert Opt Out Instructions</w:t>
        </w:r>
      </w:hyperlink>
    </w:p>
    <w:p w14:paraId="507A75C6" w14:textId="050515AF" w:rsidR="0053009D" w:rsidRDefault="0053009D" w:rsidP="0053009D">
      <w:pPr>
        <w:spacing w:after="0" w:line="240" w:lineRule="auto"/>
        <w:rPr>
          <w:rFonts w:eastAsia="Times New Roman" w:cstheme="minorHAnsi"/>
          <w:color w:val="333333"/>
        </w:rPr>
      </w:pPr>
    </w:p>
    <w:p w14:paraId="2F1D8B81" w14:textId="1B7D9ECB" w:rsidR="0053009D" w:rsidRDefault="0053009D" w:rsidP="0053009D">
      <w:pPr>
        <w:spacing w:after="0" w:line="240" w:lineRule="auto"/>
        <w:rPr>
          <w:rFonts w:eastAsia="Times New Roman" w:cstheme="minorHAnsi"/>
          <w:color w:val="333333"/>
        </w:rPr>
      </w:pPr>
    </w:p>
    <w:p w14:paraId="3D419DCC" w14:textId="77777777" w:rsidR="0053009D" w:rsidRPr="00157620" w:rsidRDefault="0053009D" w:rsidP="0053009D">
      <w:pPr>
        <w:spacing w:after="0" w:line="240" w:lineRule="auto"/>
        <w:rPr>
          <w:rFonts w:eastAsia="Times New Roman" w:cstheme="minorHAnsi"/>
          <w:color w:val="333333"/>
        </w:rPr>
      </w:pPr>
    </w:p>
    <w:p w14:paraId="0C9CCB8E" w14:textId="1F1C458B" w:rsidR="00157620" w:rsidRDefault="00157620" w:rsidP="00157620">
      <w:pPr>
        <w:spacing w:after="369" w:line="240" w:lineRule="auto"/>
        <w:rPr>
          <w:rFonts w:eastAsia="Times New Roman" w:cstheme="minorHAnsi"/>
          <w:color w:val="333333"/>
        </w:rPr>
      </w:pPr>
      <w:r w:rsidRPr="00157620">
        <w:rPr>
          <w:rFonts w:eastAsia="Times New Roman" w:cstheme="minorHAnsi"/>
          <w:color w:val="333333"/>
        </w:rPr>
        <w:lastRenderedPageBreak/>
        <w:t>While Rave Alerts are the main sources of emergency messages to the campus community, Rave Guardian is a new mobile app that provides valuable added safety features from your mobile device</w:t>
      </w:r>
      <w:r w:rsidR="0053009D">
        <w:rPr>
          <w:rFonts w:eastAsia="Times New Roman" w:cstheme="minorHAnsi"/>
          <w:color w:val="333333"/>
        </w:rPr>
        <w:t>. Read more below.</w:t>
      </w:r>
    </w:p>
    <w:p w14:paraId="4E856D82" w14:textId="77777777" w:rsidR="0053009D" w:rsidRPr="0053009D" w:rsidRDefault="0053009D" w:rsidP="0053009D">
      <w:pPr>
        <w:spacing w:after="369" w:line="240" w:lineRule="auto"/>
        <w:rPr>
          <w:rFonts w:ascii="Open Sans" w:eastAsia="Times New Roman" w:hAnsi="Open Sans" w:cs="Open Sans"/>
          <w:color w:val="333333"/>
          <w:sz w:val="20"/>
          <w:szCs w:val="20"/>
        </w:rPr>
      </w:pPr>
      <w:r w:rsidRPr="0053009D">
        <w:rPr>
          <w:rFonts w:ascii="Open Sans" w:eastAsia="Times New Roman" w:hAnsi="Open Sans" w:cs="Open Sans"/>
          <w:noProof/>
          <w:color w:val="333333"/>
          <w:sz w:val="20"/>
          <w:szCs w:val="20"/>
        </w:rPr>
        <w:drawing>
          <wp:inline distT="0" distB="0" distL="0" distR="0" wp14:anchorId="311AA94A" wp14:editId="0DEAF593">
            <wp:extent cx="3428661" cy="548640"/>
            <wp:effectExtent l="0" t="0" r="635" b="3810"/>
            <wp:docPr id="4" name="Picture 4" descr="Rave Guardi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ave Guardian'"/>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3428661" cy="548640"/>
                    </a:xfrm>
                    <a:prstGeom prst="rect">
                      <a:avLst/>
                    </a:prstGeom>
                    <a:noFill/>
                    <a:ln>
                      <a:noFill/>
                    </a:ln>
                  </pic:spPr>
                </pic:pic>
              </a:graphicData>
            </a:graphic>
          </wp:inline>
        </w:drawing>
      </w:r>
    </w:p>
    <w:p w14:paraId="6FC6E3DF" w14:textId="77777777" w:rsidR="0053009D" w:rsidRPr="0053009D" w:rsidRDefault="0053009D" w:rsidP="0053009D">
      <w:pPr>
        <w:spacing w:before="48" w:after="120" w:line="240" w:lineRule="auto"/>
        <w:outlineLvl w:val="1"/>
        <w:rPr>
          <w:rFonts w:eastAsia="Times New Roman" w:cstheme="minorHAnsi"/>
          <w:b/>
          <w:bCs/>
          <w:color w:val="222222"/>
          <w:sz w:val="28"/>
          <w:szCs w:val="28"/>
        </w:rPr>
      </w:pPr>
      <w:r w:rsidRPr="0053009D">
        <w:rPr>
          <w:rFonts w:eastAsia="Times New Roman" w:cstheme="minorHAnsi"/>
          <w:b/>
          <w:bCs/>
          <w:color w:val="222222"/>
          <w:sz w:val="28"/>
          <w:szCs w:val="28"/>
        </w:rPr>
        <w:t>Rave Guardian App</w:t>
      </w:r>
    </w:p>
    <w:p w14:paraId="3C20E570" w14:textId="687965FB" w:rsidR="0053009D" w:rsidRPr="0053009D" w:rsidRDefault="0053009D" w:rsidP="0053009D">
      <w:pPr>
        <w:spacing w:after="369" w:line="240" w:lineRule="auto"/>
        <w:rPr>
          <w:rFonts w:eastAsia="Times New Roman" w:cstheme="minorHAnsi"/>
          <w:color w:val="333333"/>
        </w:rPr>
      </w:pPr>
      <w:r w:rsidRPr="0053009D">
        <w:rPr>
          <w:rFonts w:eastAsia="Times New Roman" w:cstheme="minorHAnsi"/>
          <w:color w:val="333333"/>
        </w:rPr>
        <w:t>Rave Guardian is a free mobile app available for iOS and Android devices that allows USI students, faculty and staff access to a variety of safety features on their personal devices. The USI features of the app can be activated by anyone with an active USI directory listing. Rave Guardian is available in the Apple App Store and the Google Play Store.</w:t>
      </w:r>
    </w:p>
    <w:p w14:paraId="550EC43D" w14:textId="137B84E8" w:rsidR="0053009D" w:rsidRPr="0053009D" w:rsidRDefault="0053009D" w:rsidP="0053009D">
      <w:pPr>
        <w:spacing w:after="369" w:line="240" w:lineRule="auto"/>
        <w:rPr>
          <w:rFonts w:eastAsia="Times New Roman" w:cstheme="minorHAnsi"/>
          <w:color w:val="333333"/>
        </w:rPr>
      </w:pPr>
      <w:r w:rsidRPr="0053009D">
        <w:rPr>
          <w:rFonts w:ascii="Open Sans" w:eastAsia="Times New Roman" w:hAnsi="Open Sans" w:cs="Open Sans"/>
          <w:b/>
          <w:bCs/>
          <w:noProof/>
          <w:color w:val="222222"/>
          <w:sz w:val="31"/>
          <w:szCs w:val="31"/>
        </w:rPr>
        <w:drawing>
          <wp:anchor distT="0" distB="0" distL="114300" distR="114300" simplePos="0" relativeHeight="251705344" behindDoc="1" locked="0" layoutInCell="1" allowOverlap="1" wp14:anchorId="5148CD3F" wp14:editId="205D15EC">
            <wp:simplePos x="0" y="0"/>
            <wp:positionH relativeFrom="column">
              <wp:posOffset>4298315</wp:posOffset>
            </wp:positionH>
            <wp:positionV relativeFrom="paragraph">
              <wp:posOffset>357373</wp:posOffset>
            </wp:positionV>
            <wp:extent cx="1714917" cy="3291840"/>
            <wp:effectExtent l="0" t="0" r="0" b="3810"/>
            <wp:wrapNone/>
            <wp:docPr id="6" name="Picture 6" descr="Cellphone screen for the app showing 6 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ellphone screen for the app showing 6 icons"/>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1714917" cy="32918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009D">
        <w:rPr>
          <w:rFonts w:eastAsia="Times New Roman" w:cstheme="minorHAnsi"/>
          <w:color w:val="333333"/>
        </w:rPr>
        <w:t>The Rave Guardian app provides several key features that make it an important safety resource for all users.</w:t>
      </w:r>
    </w:p>
    <w:p w14:paraId="328B4E19" w14:textId="71EFB18E" w:rsidR="0053009D" w:rsidRPr="0053009D" w:rsidRDefault="0053009D" w:rsidP="0053009D">
      <w:pPr>
        <w:spacing w:before="48" w:after="120" w:line="240" w:lineRule="auto"/>
        <w:outlineLvl w:val="2"/>
        <w:rPr>
          <w:rFonts w:eastAsia="Times New Roman" w:cstheme="minorHAnsi"/>
          <w:b/>
          <w:bCs/>
          <w:color w:val="222222"/>
          <w:sz w:val="28"/>
          <w:szCs w:val="28"/>
        </w:rPr>
      </w:pPr>
      <w:r w:rsidRPr="0053009D">
        <w:rPr>
          <w:rFonts w:eastAsia="Times New Roman" w:cstheme="minorHAnsi"/>
          <w:b/>
          <w:bCs/>
          <w:color w:val="222222"/>
          <w:sz w:val="28"/>
          <w:szCs w:val="28"/>
        </w:rPr>
        <w:t>Safety Timer</w:t>
      </w:r>
    </w:p>
    <w:p w14:paraId="253FEB2D" w14:textId="54AF04DC" w:rsidR="0053009D" w:rsidRPr="0053009D" w:rsidRDefault="0053009D" w:rsidP="0053009D">
      <w:pPr>
        <w:spacing w:after="369" w:line="240" w:lineRule="auto"/>
        <w:ind w:right="3960"/>
        <w:rPr>
          <w:rFonts w:eastAsia="Times New Roman" w:cstheme="minorHAnsi"/>
          <w:color w:val="333333"/>
        </w:rPr>
      </w:pPr>
      <w:r w:rsidRPr="0053009D">
        <w:rPr>
          <w:rFonts w:eastAsia="Times New Roman" w:cstheme="minorHAnsi"/>
          <w:color w:val="333333"/>
        </w:rPr>
        <w:t>The Safety Timer feature allows users to set a timer for the duration they expect to be traveling, regardless of mode of transportation. If the timer expires, the app sends a text message alert to a "Guardian," which is any personal contact designated by the user, that the timer is over prompting them to reach out and ensure the user’s wellbeing. If necessary, the designated Guardian can then contact USI Public Safety (if the user is on campus or other USI property) or 9-1-1 to report an emergency.</w:t>
      </w:r>
    </w:p>
    <w:p w14:paraId="202DEBE0" w14:textId="62DDAE78" w:rsidR="0053009D" w:rsidRPr="0053009D" w:rsidRDefault="0053009D" w:rsidP="0053009D">
      <w:pPr>
        <w:spacing w:before="48" w:after="120" w:line="240" w:lineRule="auto"/>
        <w:outlineLvl w:val="2"/>
        <w:rPr>
          <w:rFonts w:eastAsia="Times New Roman" w:cstheme="minorHAnsi"/>
          <w:b/>
          <w:bCs/>
          <w:color w:val="222222"/>
          <w:sz w:val="28"/>
          <w:szCs w:val="28"/>
        </w:rPr>
      </w:pPr>
      <w:r w:rsidRPr="0053009D">
        <w:rPr>
          <w:rFonts w:eastAsia="Times New Roman" w:cstheme="minorHAnsi"/>
          <w:b/>
          <w:bCs/>
          <w:color w:val="222222"/>
          <w:sz w:val="28"/>
          <w:szCs w:val="28"/>
        </w:rPr>
        <w:t>Chat</w:t>
      </w:r>
    </w:p>
    <w:p w14:paraId="1CBEB1A4" w14:textId="7F1FB9AD" w:rsidR="0053009D" w:rsidRPr="0053009D" w:rsidRDefault="0053009D" w:rsidP="0053009D">
      <w:pPr>
        <w:spacing w:after="369" w:line="240" w:lineRule="auto"/>
        <w:ind w:right="3780"/>
        <w:rPr>
          <w:rFonts w:eastAsia="Times New Roman" w:cstheme="minorHAnsi"/>
          <w:color w:val="333333"/>
        </w:rPr>
      </w:pPr>
      <w:r w:rsidRPr="0053009D">
        <w:rPr>
          <w:rFonts w:eastAsia="Times New Roman" w:cstheme="minorHAnsi"/>
          <w:color w:val="333333"/>
        </w:rPr>
        <w:t>The chat function also allows users to directly and, if desired, anonymously contact USI Public Safety via chat to report an incident or request assistance, including the ability to share their location. This functionality works only on the USI campus or in one of the other two campus locations in downtown Evansville and New Harmony, Indiana. The user must manually choose their location. </w:t>
      </w:r>
    </w:p>
    <w:p w14:paraId="5AB19C12" w14:textId="21D04A5E" w:rsidR="0053009D" w:rsidRPr="0053009D" w:rsidRDefault="0053009D" w:rsidP="0053009D">
      <w:pPr>
        <w:spacing w:before="48" w:after="120" w:line="240" w:lineRule="auto"/>
        <w:outlineLvl w:val="2"/>
        <w:rPr>
          <w:rFonts w:eastAsia="Times New Roman" w:cstheme="minorHAnsi"/>
          <w:b/>
          <w:bCs/>
          <w:color w:val="222222"/>
          <w:sz w:val="28"/>
          <w:szCs w:val="28"/>
        </w:rPr>
      </w:pPr>
      <w:r w:rsidRPr="0053009D">
        <w:rPr>
          <w:rFonts w:eastAsia="Times New Roman" w:cstheme="minorHAnsi"/>
          <w:b/>
          <w:bCs/>
          <w:color w:val="222222"/>
          <w:sz w:val="28"/>
          <w:szCs w:val="28"/>
        </w:rPr>
        <w:t>USI Emergency</w:t>
      </w:r>
    </w:p>
    <w:p w14:paraId="6ABD40EB" w14:textId="77777777" w:rsidR="0053009D" w:rsidRPr="0053009D" w:rsidRDefault="0053009D" w:rsidP="0053009D">
      <w:pPr>
        <w:spacing w:after="369" w:line="240" w:lineRule="auto"/>
        <w:rPr>
          <w:rFonts w:eastAsia="Times New Roman" w:cstheme="minorHAnsi"/>
          <w:color w:val="333333"/>
        </w:rPr>
      </w:pPr>
      <w:r w:rsidRPr="0053009D">
        <w:rPr>
          <w:rFonts w:eastAsia="Times New Roman" w:cstheme="minorHAnsi"/>
          <w:color w:val="333333"/>
        </w:rPr>
        <w:t>The USI Emergency button allows users to quickly call Public Safety with the touch of a button. This functionality also only works on the USI campus or in one of the other two campus locations in downtown Evansville and New Harmony, Indiana selected by the user. Those off campus should dial 911 for an emergency.</w:t>
      </w:r>
    </w:p>
    <w:p w14:paraId="7970642A" w14:textId="77777777" w:rsidR="0053009D" w:rsidRPr="0053009D" w:rsidRDefault="0053009D" w:rsidP="0053009D">
      <w:pPr>
        <w:spacing w:before="48" w:after="120" w:line="240" w:lineRule="auto"/>
        <w:outlineLvl w:val="2"/>
        <w:rPr>
          <w:rFonts w:asciiTheme="majorHAnsi" w:eastAsia="Times New Roman" w:hAnsiTheme="majorHAnsi" w:cstheme="majorHAnsi"/>
          <w:b/>
          <w:bCs/>
          <w:color w:val="222222"/>
          <w:sz w:val="28"/>
          <w:szCs w:val="28"/>
        </w:rPr>
      </w:pPr>
      <w:r w:rsidRPr="0053009D">
        <w:rPr>
          <w:rFonts w:asciiTheme="majorHAnsi" w:eastAsia="Times New Roman" w:hAnsiTheme="majorHAnsi" w:cstheme="majorHAnsi"/>
          <w:b/>
          <w:bCs/>
          <w:color w:val="222222"/>
          <w:sz w:val="28"/>
          <w:szCs w:val="28"/>
        </w:rPr>
        <w:lastRenderedPageBreak/>
        <w:t>Important Numbers</w:t>
      </w:r>
    </w:p>
    <w:p w14:paraId="67BF9591" w14:textId="77777777" w:rsidR="0053009D" w:rsidRPr="0053009D" w:rsidRDefault="0053009D" w:rsidP="0053009D">
      <w:pPr>
        <w:spacing w:after="369" w:line="240" w:lineRule="auto"/>
        <w:rPr>
          <w:rFonts w:eastAsia="Times New Roman" w:cstheme="minorHAnsi"/>
          <w:color w:val="333333"/>
        </w:rPr>
      </w:pPr>
      <w:r w:rsidRPr="0053009D">
        <w:rPr>
          <w:rFonts w:eastAsia="Times New Roman" w:cstheme="minorHAnsi"/>
          <w:color w:val="333333"/>
        </w:rPr>
        <w:t>This button provides access to a wide variety of campus and regional safety and wellness resources that can be called with a single click.</w:t>
      </w:r>
    </w:p>
    <w:p w14:paraId="3BD9D4B0" w14:textId="77777777" w:rsidR="0053009D" w:rsidRPr="0053009D" w:rsidRDefault="0053009D" w:rsidP="0053009D">
      <w:pPr>
        <w:spacing w:before="48" w:after="120" w:line="240" w:lineRule="auto"/>
        <w:outlineLvl w:val="2"/>
        <w:rPr>
          <w:rFonts w:eastAsia="Times New Roman" w:cstheme="minorHAnsi"/>
          <w:b/>
          <w:bCs/>
          <w:color w:val="222222"/>
          <w:sz w:val="28"/>
          <w:szCs w:val="28"/>
        </w:rPr>
      </w:pPr>
      <w:r w:rsidRPr="0053009D">
        <w:rPr>
          <w:rFonts w:eastAsia="Times New Roman" w:cstheme="minorHAnsi"/>
          <w:b/>
          <w:bCs/>
          <w:color w:val="222222"/>
          <w:sz w:val="28"/>
          <w:szCs w:val="28"/>
        </w:rPr>
        <w:t>USI on the Web</w:t>
      </w:r>
    </w:p>
    <w:p w14:paraId="2EC124D4" w14:textId="77777777" w:rsidR="0053009D" w:rsidRPr="0053009D" w:rsidRDefault="0053009D" w:rsidP="0053009D">
      <w:pPr>
        <w:spacing w:after="369" w:line="240" w:lineRule="auto"/>
        <w:rPr>
          <w:rFonts w:eastAsia="Times New Roman" w:cstheme="minorHAnsi"/>
          <w:color w:val="333333"/>
        </w:rPr>
      </w:pPr>
      <w:r w:rsidRPr="0053009D">
        <w:rPr>
          <w:rFonts w:eastAsia="Times New Roman" w:cstheme="minorHAnsi"/>
          <w:color w:val="333333"/>
        </w:rPr>
        <w:t>This button provides one-click links to a comprehensive list of safety- and wellness-related campus resources and departments as well as several off-campus resources.</w:t>
      </w:r>
    </w:p>
    <w:p w14:paraId="42AE9808" w14:textId="77777777" w:rsidR="0053009D" w:rsidRPr="0053009D" w:rsidRDefault="0053009D" w:rsidP="0053009D">
      <w:pPr>
        <w:spacing w:before="48" w:after="120" w:line="240" w:lineRule="auto"/>
        <w:outlineLvl w:val="2"/>
        <w:rPr>
          <w:rFonts w:eastAsia="Times New Roman" w:cstheme="minorHAnsi"/>
          <w:b/>
          <w:bCs/>
          <w:color w:val="222222"/>
          <w:sz w:val="28"/>
          <w:szCs w:val="28"/>
        </w:rPr>
      </w:pPr>
      <w:r w:rsidRPr="0053009D">
        <w:rPr>
          <w:rFonts w:eastAsia="Times New Roman" w:cstheme="minorHAnsi"/>
          <w:b/>
          <w:bCs/>
          <w:color w:val="222222"/>
          <w:sz w:val="28"/>
          <w:szCs w:val="28"/>
        </w:rPr>
        <w:t>Inbox</w:t>
      </w:r>
    </w:p>
    <w:p w14:paraId="3F0B3B88" w14:textId="77777777" w:rsidR="0053009D" w:rsidRPr="0053009D" w:rsidRDefault="0053009D" w:rsidP="0053009D">
      <w:pPr>
        <w:spacing w:after="369" w:line="240" w:lineRule="auto"/>
        <w:rPr>
          <w:rFonts w:eastAsia="Times New Roman" w:cstheme="minorHAnsi"/>
          <w:color w:val="333333"/>
        </w:rPr>
      </w:pPr>
      <w:r w:rsidRPr="0053009D">
        <w:rPr>
          <w:rFonts w:eastAsia="Times New Roman" w:cstheme="minorHAnsi"/>
          <w:color w:val="333333"/>
        </w:rPr>
        <w:t>The inbox collects important messages from Public Safety including Rave emergency alerts.</w:t>
      </w:r>
    </w:p>
    <w:p w14:paraId="2CF794F8" w14:textId="5F59B2E0" w:rsidR="0053009D" w:rsidRDefault="0053009D" w:rsidP="0053009D">
      <w:pPr>
        <w:spacing w:after="369" w:line="240" w:lineRule="auto"/>
        <w:rPr>
          <w:rFonts w:eastAsia="Times New Roman" w:cstheme="minorHAnsi"/>
          <w:color w:val="333333"/>
        </w:rPr>
      </w:pPr>
      <w:r w:rsidRPr="0053009D">
        <w:rPr>
          <w:rFonts w:eastAsia="Times New Roman" w:cstheme="minorHAnsi"/>
          <w:color w:val="333333"/>
        </w:rPr>
        <w:t>The app is not mandatory, but students, faculty and staff are encouraged to download and use the Rave Guardian app to enhance their personal safety and the safety of others on campus and other USI properties.</w:t>
      </w:r>
    </w:p>
    <w:p w14:paraId="0F303669" w14:textId="12DCE8F1" w:rsidR="0053009D" w:rsidRDefault="005155F9" w:rsidP="0053009D">
      <w:pPr>
        <w:spacing w:after="369" w:line="240" w:lineRule="auto"/>
        <w:rPr>
          <w:rFonts w:eastAsia="Times New Roman" w:cstheme="minorHAnsi"/>
          <w:color w:val="333333"/>
        </w:rPr>
      </w:pPr>
      <w:hyperlink r:id="rId103" w:history="1">
        <w:r w:rsidR="0053009D" w:rsidRPr="0053009D">
          <w:rPr>
            <w:rStyle w:val="Hyperlink"/>
            <w:rFonts w:eastAsia="Times New Roman" w:cstheme="minorHAnsi"/>
          </w:rPr>
          <w:t>RAVE Guardian FAQs</w:t>
        </w:r>
      </w:hyperlink>
    </w:p>
    <w:p w14:paraId="3FE124CA" w14:textId="3B4D3EE9" w:rsidR="0053009D" w:rsidRDefault="0053009D" w:rsidP="0053009D">
      <w:pPr>
        <w:spacing w:after="369" w:line="240" w:lineRule="auto"/>
        <w:rPr>
          <w:rFonts w:eastAsia="Times New Roman" w:cstheme="minorHAnsi"/>
          <w:color w:val="333333"/>
        </w:rPr>
      </w:pPr>
    </w:p>
    <w:p w14:paraId="1D734F35" w14:textId="6BB26092" w:rsidR="0053009D" w:rsidRDefault="0053009D" w:rsidP="0053009D">
      <w:pPr>
        <w:spacing w:after="369" w:line="240" w:lineRule="auto"/>
        <w:rPr>
          <w:rFonts w:eastAsia="Times New Roman" w:cstheme="minorHAnsi"/>
          <w:color w:val="333333"/>
        </w:rPr>
      </w:pPr>
    </w:p>
    <w:p w14:paraId="352FA359" w14:textId="77777777" w:rsidR="0053009D" w:rsidRDefault="0053009D" w:rsidP="0053009D">
      <w:pPr>
        <w:spacing w:after="369" w:line="240" w:lineRule="auto"/>
        <w:rPr>
          <w:rFonts w:eastAsia="Times New Roman" w:cstheme="minorHAnsi"/>
          <w:color w:val="333333"/>
        </w:rPr>
      </w:pPr>
    </w:p>
    <w:p w14:paraId="7D210D9E" w14:textId="77777777" w:rsidR="0053009D" w:rsidRPr="0053009D" w:rsidRDefault="0053009D" w:rsidP="0053009D">
      <w:pPr>
        <w:spacing w:after="369" w:line="240" w:lineRule="auto"/>
        <w:rPr>
          <w:rFonts w:eastAsia="Times New Roman" w:cstheme="minorHAnsi"/>
          <w:color w:val="333333"/>
        </w:rPr>
      </w:pPr>
    </w:p>
    <w:p w14:paraId="1AA4B200" w14:textId="3B4D6EEF" w:rsidR="0053009D" w:rsidRDefault="0053009D" w:rsidP="00157620">
      <w:pPr>
        <w:spacing w:after="369" w:line="240" w:lineRule="auto"/>
        <w:rPr>
          <w:rFonts w:eastAsia="Times New Roman" w:cstheme="minorHAnsi"/>
          <w:color w:val="333333"/>
        </w:rPr>
      </w:pPr>
    </w:p>
    <w:p w14:paraId="24A5A4DC" w14:textId="77777777" w:rsidR="0053009D" w:rsidRPr="00157620" w:rsidRDefault="0053009D" w:rsidP="00157620">
      <w:pPr>
        <w:spacing w:after="369" w:line="240" w:lineRule="auto"/>
        <w:rPr>
          <w:rFonts w:eastAsia="Times New Roman" w:cstheme="minorHAnsi"/>
          <w:color w:val="333333"/>
        </w:rPr>
      </w:pPr>
    </w:p>
    <w:p w14:paraId="5E18713A" w14:textId="77777777" w:rsidR="00157620" w:rsidRDefault="00157620" w:rsidP="00A97506">
      <w:pPr>
        <w:spacing w:before="100" w:beforeAutospacing="1" w:after="100" w:afterAutospacing="1" w:line="240" w:lineRule="auto"/>
        <w:ind w:left="720"/>
        <w:rPr>
          <w:rFonts w:eastAsia="Times New Roman" w:cs="Times New Roman"/>
        </w:rPr>
      </w:pPr>
    </w:p>
    <w:p w14:paraId="5F9E1D01" w14:textId="77777777" w:rsidR="00157620" w:rsidRDefault="00157620" w:rsidP="00A97506">
      <w:pPr>
        <w:spacing w:before="100" w:beforeAutospacing="1" w:after="100" w:afterAutospacing="1" w:line="240" w:lineRule="auto"/>
        <w:ind w:left="720"/>
        <w:rPr>
          <w:rFonts w:eastAsia="Times New Roman" w:cs="Times New Roman"/>
        </w:rPr>
      </w:pPr>
    </w:p>
    <w:p w14:paraId="5277723A" w14:textId="77777777" w:rsidR="00157620" w:rsidRDefault="00157620" w:rsidP="00A97506">
      <w:pPr>
        <w:spacing w:before="100" w:beforeAutospacing="1" w:after="100" w:afterAutospacing="1" w:line="240" w:lineRule="auto"/>
        <w:ind w:left="720"/>
        <w:rPr>
          <w:rFonts w:eastAsia="Times New Roman" w:cs="Times New Roman"/>
        </w:rPr>
      </w:pPr>
    </w:p>
    <w:p w14:paraId="254E33D5" w14:textId="77777777" w:rsidR="00157620" w:rsidRDefault="00157620" w:rsidP="00A97506">
      <w:pPr>
        <w:spacing w:before="100" w:beforeAutospacing="1" w:after="100" w:afterAutospacing="1" w:line="240" w:lineRule="auto"/>
        <w:ind w:left="720"/>
        <w:rPr>
          <w:rFonts w:eastAsia="Times New Roman" w:cs="Times New Roman"/>
        </w:rPr>
      </w:pPr>
    </w:p>
    <w:p w14:paraId="6350B74A" w14:textId="77777777" w:rsidR="00B71B6D" w:rsidRDefault="00B71B6D">
      <w:pPr>
        <w:rPr>
          <w:rFonts w:cs="Arial"/>
          <w:b/>
        </w:rPr>
      </w:pPr>
    </w:p>
    <w:p w14:paraId="4DEED352" w14:textId="08DEF0D2" w:rsidR="002F0F2A" w:rsidRPr="00D40B0D" w:rsidRDefault="00BD35F0" w:rsidP="003832BE">
      <w:pPr>
        <w:rPr>
          <w:rFonts w:eastAsia="Times New Roman" w:cs="Arial"/>
          <w:b/>
          <w:color w:val="333333"/>
          <w:u w:val="single"/>
          <w:lang w:val="en"/>
        </w:rPr>
      </w:pPr>
      <w:bookmarkStart w:id="92" w:name="FireProcedure"/>
      <w:r>
        <w:rPr>
          <w:rFonts w:eastAsia="Times New Roman" w:cs="Arial"/>
          <w:b/>
          <w:color w:val="333333"/>
          <w:u w:val="single"/>
          <w:lang w:val="en"/>
        </w:rPr>
        <w:br w:type="page"/>
      </w:r>
      <w:r w:rsidR="002F0F2A" w:rsidRPr="00D40B0D">
        <w:rPr>
          <w:rFonts w:eastAsia="Times New Roman" w:cs="Arial"/>
          <w:b/>
          <w:color w:val="333333"/>
          <w:u w:val="single"/>
          <w:lang w:val="en"/>
        </w:rPr>
        <w:lastRenderedPageBreak/>
        <w:t>Fire Procedure</w:t>
      </w:r>
    </w:p>
    <w:bookmarkEnd w:id="92"/>
    <w:p w14:paraId="5E2DE048" w14:textId="77777777" w:rsidR="002F0F2A" w:rsidRPr="0021129A" w:rsidRDefault="002F0F2A" w:rsidP="002F0F2A">
      <w:pPr>
        <w:spacing w:before="100" w:beforeAutospacing="1" w:after="100" w:afterAutospacing="1" w:line="240" w:lineRule="auto"/>
        <w:ind w:left="720"/>
        <w:rPr>
          <w:rFonts w:eastAsia="Times New Roman" w:cs="Times New Roman"/>
        </w:rPr>
      </w:pPr>
      <w:r w:rsidRPr="0021129A">
        <w:rPr>
          <w:rFonts w:eastAsia="Times New Roman" w:cs="Times New Roman"/>
        </w:rPr>
        <w:t>A fire emergency exists when a building fire alarm is sounding or when there is a presence of smoke or flame. Campus buildings shall be immediately and totally evacuated whenever the building fire alarm is sounding.</w:t>
      </w:r>
    </w:p>
    <w:p w14:paraId="21020ECA" w14:textId="77777777" w:rsidR="002F0F2A" w:rsidRPr="0021129A" w:rsidRDefault="002F0F2A" w:rsidP="002F0F2A">
      <w:pPr>
        <w:spacing w:before="100" w:beforeAutospacing="1" w:after="100" w:afterAutospacing="1" w:line="240" w:lineRule="auto"/>
        <w:ind w:left="720"/>
        <w:rPr>
          <w:rFonts w:eastAsia="Times New Roman" w:cs="Times New Roman"/>
        </w:rPr>
      </w:pPr>
      <w:r w:rsidRPr="0021129A">
        <w:rPr>
          <w:rFonts w:eastAsia="Times New Roman" w:cs="Times New Roman"/>
        </w:rPr>
        <w:t>Upon discovery of a fire, contact Public Safety at 7777. Follow the university's procedures for fire evacuations.</w:t>
      </w:r>
    </w:p>
    <w:p w14:paraId="66FE0CAF" w14:textId="77777777" w:rsidR="002F0F2A" w:rsidRPr="00D40B0D" w:rsidRDefault="002F0F2A" w:rsidP="002F0F2A">
      <w:pPr>
        <w:pStyle w:val="p2"/>
        <w:ind w:left="1440"/>
        <w:rPr>
          <w:rFonts w:asciiTheme="minorHAnsi" w:hAnsiTheme="minorHAnsi"/>
          <w:sz w:val="22"/>
          <w:szCs w:val="22"/>
        </w:rPr>
      </w:pPr>
    </w:p>
    <w:p w14:paraId="3B398358" w14:textId="77777777" w:rsidR="002F0F2A" w:rsidRPr="00D40B0D" w:rsidRDefault="002F0F2A" w:rsidP="002F0F2A">
      <w:pPr>
        <w:pStyle w:val="ListParagraph"/>
        <w:spacing w:line="480" w:lineRule="auto"/>
        <w:jc w:val="center"/>
        <w:rPr>
          <w:rFonts w:eastAsia="Times New Roman" w:cs="Arial"/>
          <w:b/>
          <w:color w:val="333333"/>
          <w:u w:val="single"/>
          <w:lang w:val="en"/>
        </w:rPr>
      </w:pPr>
      <w:bookmarkStart w:id="93" w:name="EmergencyActionPlan"/>
      <w:r w:rsidRPr="00D40B0D">
        <w:rPr>
          <w:rFonts w:eastAsia="Times New Roman" w:cs="Arial"/>
          <w:b/>
          <w:color w:val="333333"/>
          <w:u w:val="single"/>
          <w:lang w:val="en"/>
        </w:rPr>
        <w:t>The University of Southern Indiana Emergency Action Plan (EAP)</w:t>
      </w:r>
    </w:p>
    <w:bookmarkEnd w:id="93"/>
    <w:p w14:paraId="2870A4C8" w14:textId="77777777" w:rsidR="002F0F2A" w:rsidRPr="0021129A" w:rsidRDefault="002F0F2A" w:rsidP="002F0F2A">
      <w:pPr>
        <w:spacing w:after="0" w:line="240" w:lineRule="auto"/>
        <w:ind w:left="720"/>
        <w:rPr>
          <w:rFonts w:eastAsia="Times New Roman" w:cs="Arial"/>
          <w:b/>
        </w:rPr>
      </w:pPr>
      <w:r w:rsidRPr="0021129A">
        <w:rPr>
          <w:rFonts w:eastAsia="Times New Roman" w:cs="Arial"/>
          <w:b/>
        </w:rPr>
        <w:t>Policy Purpose:</w:t>
      </w:r>
    </w:p>
    <w:p w14:paraId="046E5005" w14:textId="77777777" w:rsidR="002F0F2A" w:rsidRPr="00D40B0D" w:rsidRDefault="002F0F2A" w:rsidP="002F0F2A">
      <w:pPr>
        <w:spacing w:after="0" w:line="240" w:lineRule="auto"/>
        <w:ind w:left="720"/>
        <w:rPr>
          <w:rFonts w:eastAsia="Times New Roman" w:cs="Arial"/>
        </w:rPr>
      </w:pPr>
      <w:r w:rsidRPr="0021129A">
        <w:rPr>
          <w:rFonts w:eastAsia="Times New Roman" w:cs="Arial"/>
        </w:rPr>
        <w:t>The purpose of this policy is to outline the emergency</w:t>
      </w:r>
      <w:r w:rsidRPr="00D40B0D">
        <w:rPr>
          <w:rFonts w:eastAsia="Times New Roman" w:cs="Arial"/>
        </w:rPr>
        <w:t xml:space="preserve"> </w:t>
      </w:r>
      <w:r w:rsidRPr="0021129A">
        <w:rPr>
          <w:rFonts w:eastAsia="Times New Roman" w:cs="Arial"/>
        </w:rPr>
        <w:t xml:space="preserve">action plan in accordance with Occupational Safety and Health Administration (OSHA) regulations [29 CFR 1910.38(a)]. </w:t>
      </w:r>
    </w:p>
    <w:p w14:paraId="17008E9C" w14:textId="77777777" w:rsidR="002F0F2A" w:rsidRPr="0021129A" w:rsidRDefault="002F0F2A" w:rsidP="002F0F2A">
      <w:pPr>
        <w:spacing w:after="0" w:line="240" w:lineRule="auto"/>
        <w:ind w:left="720"/>
        <w:rPr>
          <w:rFonts w:eastAsia="Times New Roman" w:cs="Arial"/>
        </w:rPr>
      </w:pPr>
    </w:p>
    <w:p w14:paraId="0B6BB265" w14:textId="77777777" w:rsidR="002F0F2A" w:rsidRPr="0021129A" w:rsidRDefault="002F0F2A" w:rsidP="002F0F2A">
      <w:pPr>
        <w:spacing w:after="0" w:line="240" w:lineRule="auto"/>
        <w:ind w:left="720"/>
        <w:rPr>
          <w:rFonts w:eastAsia="Times New Roman" w:cs="Arial"/>
          <w:b/>
        </w:rPr>
      </w:pPr>
      <w:r w:rsidRPr="0021129A">
        <w:rPr>
          <w:rFonts w:eastAsia="Times New Roman" w:cs="Arial"/>
          <w:b/>
        </w:rPr>
        <w:t>Policy Statement:</w:t>
      </w:r>
    </w:p>
    <w:p w14:paraId="3DA77740" w14:textId="77777777" w:rsidR="002F0F2A" w:rsidRPr="0021129A" w:rsidRDefault="002F0F2A" w:rsidP="002F0F2A">
      <w:pPr>
        <w:spacing w:after="0" w:line="240" w:lineRule="auto"/>
        <w:ind w:left="720"/>
        <w:rPr>
          <w:rFonts w:eastAsia="Times New Roman" w:cs="Arial"/>
        </w:rPr>
      </w:pPr>
      <w:r w:rsidRPr="0021129A">
        <w:rPr>
          <w:rFonts w:eastAsia="Times New Roman" w:cs="Arial"/>
        </w:rPr>
        <w:t xml:space="preserve">It is the policy of the University to notify all employees of the elements of the emergency evacuation plan and to expect all employees to read and understand the information presented </w:t>
      </w:r>
      <w:r w:rsidRPr="00D40B0D">
        <w:rPr>
          <w:rFonts w:eastAsia="Times New Roman" w:cs="Arial"/>
        </w:rPr>
        <w:t>in</w:t>
      </w:r>
      <w:r w:rsidRPr="0021129A">
        <w:rPr>
          <w:rFonts w:eastAsia="Times New Roman" w:cs="Arial"/>
        </w:rPr>
        <w:t xml:space="preserve"> this plan. It is the intent of this plan to provide not only University </w:t>
      </w:r>
      <w:r w:rsidRPr="00D40B0D">
        <w:rPr>
          <w:rFonts w:eastAsia="Times New Roman" w:cs="Arial"/>
        </w:rPr>
        <w:t>employees, but</w:t>
      </w:r>
      <w:r w:rsidRPr="0021129A">
        <w:rPr>
          <w:rFonts w:eastAsia="Times New Roman" w:cs="Arial"/>
        </w:rPr>
        <w:t xml:space="preserve"> also students and visitors with an appropriate emergency action plan. </w:t>
      </w:r>
    </w:p>
    <w:p w14:paraId="5C96B2AE" w14:textId="77777777" w:rsidR="002F0F2A" w:rsidRPr="00D40B0D" w:rsidRDefault="002F0F2A" w:rsidP="002F0F2A">
      <w:pPr>
        <w:pStyle w:val="ListParagraph"/>
        <w:spacing w:line="480" w:lineRule="auto"/>
        <w:rPr>
          <w:rFonts w:eastAsia="Times New Roman" w:cs="Arial"/>
          <w:color w:val="333333"/>
          <w:lang w:val="en"/>
        </w:rPr>
      </w:pPr>
    </w:p>
    <w:p w14:paraId="40A85A8A" w14:textId="28ED1342" w:rsidR="00A97506" w:rsidRDefault="005155F9" w:rsidP="002E4579">
      <w:pPr>
        <w:jc w:val="center"/>
        <w:rPr>
          <w:rFonts w:cs="Arial"/>
          <w:b/>
        </w:rPr>
      </w:pPr>
      <w:hyperlink r:id="rId104" w:history="1">
        <w:r w:rsidR="002E4579" w:rsidRPr="002E4579">
          <w:rPr>
            <w:rStyle w:val="Hyperlink"/>
            <w:rFonts w:cs="Arial"/>
            <w:b/>
          </w:rPr>
          <w:t>USI Emergency Action Plan</w:t>
        </w:r>
      </w:hyperlink>
    </w:p>
    <w:p w14:paraId="058C0C51" w14:textId="77777777" w:rsidR="002F0F2A" w:rsidRDefault="002F0F2A">
      <w:pPr>
        <w:rPr>
          <w:rFonts w:cs="Arial"/>
          <w:b/>
        </w:rPr>
      </w:pPr>
    </w:p>
    <w:p w14:paraId="68C121E4" w14:textId="77777777" w:rsidR="002F0F2A" w:rsidRDefault="002F0F2A">
      <w:pPr>
        <w:rPr>
          <w:rFonts w:cs="Arial"/>
          <w:b/>
        </w:rPr>
      </w:pPr>
    </w:p>
    <w:p w14:paraId="543E16F2" w14:textId="77777777" w:rsidR="002F0F2A" w:rsidRDefault="002F0F2A">
      <w:pPr>
        <w:rPr>
          <w:rFonts w:cs="Arial"/>
          <w:b/>
        </w:rPr>
      </w:pPr>
    </w:p>
    <w:p w14:paraId="23088C7F" w14:textId="2A089FCC" w:rsidR="005C3218" w:rsidRDefault="005C3218">
      <w:pPr>
        <w:rPr>
          <w:rFonts w:cs="Arial"/>
          <w:b/>
        </w:rPr>
      </w:pPr>
    </w:p>
    <w:p w14:paraId="27E72044" w14:textId="68CD8B4B" w:rsidR="002E4579" w:rsidRDefault="002E4579">
      <w:pPr>
        <w:rPr>
          <w:rFonts w:cs="Arial"/>
          <w:b/>
        </w:rPr>
      </w:pPr>
    </w:p>
    <w:p w14:paraId="3065BE19" w14:textId="4A3A969B" w:rsidR="002E4579" w:rsidRDefault="002E4579">
      <w:pPr>
        <w:rPr>
          <w:rFonts w:cs="Arial"/>
          <w:b/>
        </w:rPr>
      </w:pPr>
    </w:p>
    <w:p w14:paraId="44B083C3" w14:textId="42BBA64F" w:rsidR="002E4579" w:rsidRDefault="002E4579">
      <w:pPr>
        <w:rPr>
          <w:rFonts w:cs="Arial"/>
          <w:b/>
        </w:rPr>
      </w:pPr>
    </w:p>
    <w:p w14:paraId="33E7EFB4" w14:textId="63E39F69" w:rsidR="002E4579" w:rsidRDefault="002E4579">
      <w:pPr>
        <w:rPr>
          <w:rFonts w:cs="Arial"/>
          <w:b/>
        </w:rPr>
      </w:pPr>
    </w:p>
    <w:p w14:paraId="2E6762E0" w14:textId="77777777" w:rsidR="002E4579" w:rsidRDefault="002E4579">
      <w:pPr>
        <w:rPr>
          <w:rFonts w:cs="Arial"/>
          <w:b/>
        </w:rPr>
      </w:pPr>
    </w:p>
    <w:p w14:paraId="1A02A39B" w14:textId="77777777" w:rsidR="005C3218" w:rsidRDefault="005C3218">
      <w:pPr>
        <w:rPr>
          <w:rFonts w:cs="Arial"/>
          <w:b/>
        </w:rPr>
      </w:pPr>
    </w:p>
    <w:p w14:paraId="3D252611" w14:textId="77777777" w:rsidR="00461C7E" w:rsidRDefault="00461C7E">
      <w:pPr>
        <w:rPr>
          <w:rFonts w:cs="Arial"/>
          <w:b/>
        </w:rPr>
      </w:pPr>
    </w:p>
    <w:p w14:paraId="7FFF72CD" w14:textId="2D719416" w:rsidR="002008FE" w:rsidRDefault="002F0F2A" w:rsidP="002F0F2A">
      <w:pPr>
        <w:jc w:val="center"/>
        <w:rPr>
          <w:rFonts w:cs="Arial"/>
          <w:b/>
          <w:sz w:val="26"/>
          <w:szCs w:val="26"/>
        </w:rPr>
      </w:pPr>
      <w:bookmarkStart w:id="94" w:name="StormsandTornadoes"/>
      <w:r w:rsidRPr="002F0F2A">
        <w:rPr>
          <w:rFonts w:cs="Arial"/>
          <w:b/>
          <w:sz w:val="26"/>
          <w:szCs w:val="26"/>
        </w:rPr>
        <w:t>STORMS AND TORNADOES</w:t>
      </w:r>
    </w:p>
    <w:bookmarkEnd w:id="94"/>
    <w:p w14:paraId="77649E03" w14:textId="77777777" w:rsidR="002F0F2A" w:rsidRPr="002F0F2A" w:rsidRDefault="002F0F2A" w:rsidP="002F0F2A">
      <w:pPr>
        <w:jc w:val="center"/>
        <w:rPr>
          <w:rFonts w:cs="Arial"/>
          <w:b/>
          <w:sz w:val="26"/>
          <w:szCs w:val="26"/>
        </w:rPr>
      </w:pPr>
    </w:p>
    <w:p w14:paraId="446A9AAE" w14:textId="20C006A2" w:rsidR="00CD2D05" w:rsidRPr="00D40B0D" w:rsidRDefault="001921DC" w:rsidP="002F0F2A">
      <w:pPr>
        <w:rPr>
          <w:rFonts w:eastAsia="Times New Roman" w:cs="Arial"/>
          <w:b/>
          <w:color w:val="333333"/>
          <w:u w:val="single"/>
          <w:lang w:val="en"/>
        </w:rPr>
      </w:pPr>
      <w:r w:rsidRPr="00D40B0D">
        <w:rPr>
          <w:rFonts w:eastAsia="Times New Roman" w:cs="Arial"/>
          <w:b/>
          <w:color w:val="333333"/>
          <w:u w:val="single"/>
          <w:lang w:val="en"/>
        </w:rPr>
        <w:t>What to do when a tornado warning has been issued for your area.</w:t>
      </w:r>
    </w:p>
    <w:p w14:paraId="79EC4AD5" w14:textId="77777777" w:rsidR="001921DC" w:rsidRPr="001921DC" w:rsidRDefault="001921DC" w:rsidP="001921DC">
      <w:pPr>
        <w:spacing w:before="100" w:beforeAutospacing="1" w:after="100" w:afterAutospacing="1" w:line="240" w:lineRule="auto"/>
        <w:ind w:left="720"/>
        <w:rPr>
          <w:rFonts w:eastAsia="Times New Roman" w:cs="Times New Roman"/>
        </w:rPr>
      </w:pPr>
      <w:r w:rsidRPr="001921DC">
        <w:rPr>
          <w:rFonts w:eastAsia="Times New Roman" w:cs="Times New Roman"/>
        </w:rPr>
        <w:t>When a tornado has been sighted, seek safe shelter immediately.</w:t>
      </w:r>
    </w:p>
    <w:p w14:paraId="78FFB3A7" w14:textId="77777777" w:rsidR="001921DC" w:rsidRPr="001921DC" w:rsidRDefault="001921DC" w:rsidP="00FB648B">
      <w:pPr>
        <w:numPr>
          <w:ilvl w:val="0"/>
          <w:numId w:val="26"/>
        </w:numPr>
        <w:tabs>
          <w:tab w:val="clear" w:pos="720"/>
          <w:tab w:val="num" w:pos="1440"/>
        </w:tabs>
        <w:spacing w:before="100" w:beforeAutospacing="1" w:after="100" w:afterAutospacing="1" w:line="240" w:lineRule="auto"/>
        <w:ind w:left="1440"/>
        <w:rPr>
          <w:rFonts w:eastAsia="Times New Roman" w:cs="Times New Roman"/>
        </w:rPr>
      </w:pPr>
      <w:r w:rsidRPr="001921DC">
        <w:rPr>
          <w:rFonts w:eastAsia="Times New Roman" w:cs="Times New Roman"/>
        </w:rPr>
        <w:t>If you are in a small building, or other lightly built structure, move to a safe area in a larger, heavily constructed building. If the severe weather/tornado is upon you, and there is no time to escape to a safe area in a larger building, seek the safest area in your building (refer to item 2).</w:t>
      </w:r>
    </w:p>
    <w:p w14:paraId="049C0BA0" w14:textId="77777777" w:rsidR="001921DC" w:rsidRPr="001921DC" w:rsidRDefault="001921DC" w:rsidP="00FB648B">
      <w:pPr>
        <w:numPr>
          <w:ilvl w:val="0"/>
          <w:numId w:val="26"/>
        </w:numPr>
        <w:tabs>
          <w:tab w:val="clear" w:pos="720"/>
          <w:tab w:val="num" w:pos="1440"/>
        </w:tabs>
        <w:spacing w:before="100" w:beforeAutospacing="1" w:after="100" w:afterAutospacing="1" w:line="240" w:lineRule="auto"/>
        <w:ind w:left="1440"/>
        <w:rPr>
          <w:rFonts w:eastAsia="Times New Roman" w:cs="Times New Roman"/>
        </w:rPr>
      </w:pPr>
      <w:r w:rsidRPr="001921DC">
        <w:rPr>
          <w:rFonts w:eastAsia="Times New Roman" w:cs="Times New Roman"/>
        </w:rPr>
        <w:t>If you are in a larger building, shown on the attached chart, move to an interior hallway or room on the lowest floor away from windows, doors and outside walls.</w:t>
      </w:r>
    </w:p>
    <w:p w14:paraId="7176B9A3" w14:textId="77777777" w:rsidR="001921DC" w:rsidRPr="001921DC" w:rsidRDefault="001921DC" w:rsidP="00FB648B">
      <w:pPr>
        <w:numPr>
          <w:ilvl w:val="0"/>
          <w:numId w:val="26"/>
        </w:numPr>
        <w:tabs>
          <w:tab w:val="clear" w:pos="720"/>
          <w:tab w:val="num" w:pos="1440"/>
        </w:tabs>
        <w:spacing w:before="100" w:beforeAutospacing="1" w:after="100" w:afterAutospacing="1" w:line="240" w:lineRule="auto"/>
        <w:ind w:left="1440"/>
        <w:rPr>
          <w:rFonts w:eastAsia="Times New Roman" w:cs="Times New Roman"/>
        </w:rPr>
      </w:pPr>
      <w:r w:rsidRPr="001921DC">
        <w:rPr>
          <w:rFonts w:eastAsia="Times New Roman" w:cs="Times New Roman"/>
        </w:rPr>
        <w:t>Never try to outrun a tornado in a car or truck; instead, leave the vehicle immediately for safe shelter.</w:t>
      </w:r>
    </w:p>
    <w:p w14:paraId="72BC8B1D" w14:textId="77777777" w:rsidR="001921DC" w:rsidRPr="001921DC" w:rsidRDefault="001921DC" w:rsidP="00FB648B">
      <w:pPr>
        <w:numPr>
          <w:ilvl w:val="0"/>
          <w:numId w:val="26"/>
        </w:numPr>
        <w:tabs>
          <w:tab w:val="clear" w:pos="720"/>
          <w:tab w:val="num" w:pos="1440"/>
        </w:tabs>
        <w:spacing w:before="100" w:beforeAutospacing="1" w:after="100" w:afterAutospacing="1" w:line="240" w:lineRule="auto"/>
        <w:ind w:left="1440"/>
        <w:rPr>
          <w:rFonts w:eastAsia="Times New Roman" w:cs="Times New Roman"/>
        </w:rPr>
      </w:pPr>
      <w:r w:rsidRPr="001921DC">
        <w:rPr>
          <w:rFonts w:eastAsia="Times New Roman" w:cs="Times New Roman"/>
        </w:rPr>
        <w:t>If caught outside with no shelter, lie flat in a nearby ditch or depression and cover your head with your hands.</w:t>
      </w:r>
    </w:p>
    <w:p w14:paraId="4631BCC3" w14:textId="77777777" w:rsidR="001921DC" w:rsidRPr="001921DC" w:rsidRDefault="001921DC" w:rsidP="00FB648B">
      <w:pPr>
        <w:numPr>
          <w:ilvl w:val="0"/>
          <w:numId w:val="26"/>
        </w:numPr>
        <w:tabs>
          <w:tab w:val="clear" w:pos="720"/>
          <w:tab w:val="num" w:pos="1440"/>
        </w:tabs>
        <w:spacing w:before="100" w:beforeAutospacing="1" w:after="100" w:afterAutospacing="1" w:line="240" w:lineRule="auto"/>
        <w:ind w:left="1440"/>
        <w:rPr>
          <w:rFonts w:eastAsia="Times New Roman" w:cs="Times New Roman"/>
        </w:rPr>
      </w:pPr>
      <w:r w:rsidRPr="001921DC">
        <w:rPr>
          <w:rFonts w:eastAsia="Times New Roman" w:cs="Times New Roman"/>
        </w:rPr>
        <w:t>Do not get under an overpass or bridge. You are safer in a low, flat location.</w:t>
      </w:r>
    </w:p>
    <w:p w14:paraId="7D236DF6" w14:textId="77777777" w:rsidR="001921DC" w:rsidRPr="001921DC" w:rsidRDefault="001921DC" w:rsidP="00FB648B">
      <w:pPr>
        <w:numPr>
          <w:ilvl w:val="0"/>
          <w:numId w:val="26"/>
        </w:numPr>
        <w:tabs>
          <w:tab w:val="clear" w:pos="720"/>
          <w:tab w:val="num" w:pos="1440"/>
        </w:tabs>
        <w:spacing w:before="100" w:beforeAutospacing="1" w:after="100" w:afterAutospacing="1" w:line="240" w:lineRule="auto"/>
        <w:ind w:left="1440"/>
        <w:rPr>
          <w:rFonts w:eastAsia="Times New Roman" w:cs="Times New Roman"/>
        </w:rPr>
      </w:pPr>
      <w:r w:rsidRPr="001921DC">
        <w:rPr>
          <w:rFonts w:eastAsia="Times New Roman" w:cs="Times New Roman"/>
        </w:rPr>
        <w:t>Protect yourself from flying debris. Flying debris from tornadoes causes most of the fatalities and injuries.</w:t>
      </w:r>
    </w:p>
    <w:p w14:paraId="4105175B" w14:textId="77777777" w:rsidR="001526C4" w:rsidRPr="001526C4" w:rsidRDefault="001526C4" w:rsidP="0015660A">
      <w:pPr>
        <w:spacing w:before="100" w:beforeAutospacing="1" w:after="100" w:afterAutospacing="1" w:line="240" w:lineRule="auto"/>
        <w:rPr>
          <w:rFonts w:eastAsia="Times New Roman" w:cs="Times New Roman"/>
          <w:b/>
          <w:u w:val="single"/>
        </w:rPr>
      </w:pPr>
      <w:r w:rsidRPr="001526C4">
        <w:rPr>
          <w:rFonts w:eastAsia="Times New Roman" w:cs="Times New Roman"/>
          <w:b/>
          <w:u w:val="single"/>
        </w:rPr>
        <w:t>TORNADO WATCH vs. TORNADO WARNING</w:t>
      </w:r>
    </w:p>
    <w:p w14:paraId="7B5DC5C3" w14:textId="77777777" w:rsidR="001526C4" w:rsidRPr="001526C4" w:rsidRDefault="001526C4" w:rsidP="0015660A">
      <w:pPr>
        <w:spacing w:before="100" w:beforeAutospacing="1" w:after="100" w:afterAutospacing="1" w:line="240" w:lineRule="auto"/>
        <w:rPr>
          <w:rFonts w:eastAsia="Times New Roman" w:cs="Times New Roman"/>
        </w:rPr>
      </w:pPr>
      <w:r w:rsidRPr="001526C4">
        <w:rPr>
          <w:rFonts w:eastAsia="Times New Roman" w:cs="Times New Roman"/>
        </w:rPr>
        <w:t>When conditions are favorable for severe weather to develop, a severe thunderstorm or TORNADO WATCH is issued. Remain alert for approaching storms. When a WATCH is issued tune in and listen to either NOAA Weather Radio (162.550 MHz), commercial radio (WIKY 104.1 FM) or television (Local 7 WTVW), (Channel 14 WFIE) or Channel 25 WEHT) for the latest watch or warning information.</w:t>
      </w:r>
    </w:p>
    <w:p w14:paraId="5778C386" w14:textId="77777777" w:rsidR="001526C4" w:rsidRPr="001526C4" w:rsidRDefault="001526C4" w:rsidP="0015660A">
      <w:pPr>
        <w:spacing w:before="100" w:beforeAutospacing="1" w:after="100" w:afterAutospacing="1" w:line="240" w:lineRule="auto"/>
        <w:rPr>
          <w:rFonts w:eastAsia="Times New Roman" w:cs="Times New Roman"/>
        </w:rPr>
      </w:pPr>
      <w:r w:rsidRPr="001526C4">
        <w:rPr>
          <w:rFonts w:eastAsia="Times New Roman" w:cs="Times New Roman"/>
        </w:rPr>
        <w:t>When a TORNADO WARNING is issued, a tornado has been sighted or indicated by weather radar. If a tornado warning is issued for your area move immediately to your pre-designated place of safety. In the Vanderburgh County area, emergency warning sirens are activated when there is a severe weather/tornado warning. This siren will be a long blast lasting 3 minutes or longer and you should seek safe shelter immediately.</w:t>
      </w:r>
    </w:p>
    <w:p w14:paraId="4EF1C4EB" w14:textId="77777777" w:rsidR="001526C4" w:rsidRPr="001526C4" w:rsidRDefault="001526C4" w:rsidP="0015660A">
      <w:pPr>
        <w:spacing w:before="100" w:beforeAutospacing="1" w:after="100" w:afterAutospacing="1" w:line="240" w:lineRule="auto"/>
        <w:rPr>
          <w:rFonts w:eastAsia="Times New Roman" w:cs="Times New Roman"/>
        </w:rPr>
      </w:pPr>
      <w:r w:rsidRPr="001526C4">
        <w:rPr>
          <w:rFonts w:eastAsia="Times New Roman" w:cs="Times New Roman"/>
          <w:b/>
          <w:bCs/>
        </w:rPr>
        <w:t>OUTDOOR AREAS</w:t>
      </w:r>
    </w:p>
    <w:p w14:paraId="2C1C5206" w14:textId="6C5EE153" w:rsidR="001526C4" w:rsidRPr="001526C4" w:rsidRDefault="001526C4" w:rsidP="0015660A">
      <w:pPr>
        <w:spacing w:before="100" w:beforeAutospacing="1" w:after="100" w:afterAutospacing="1" w:line="240" w:lineRule="auto"/>
        <w:rPr>
          <w:rFonts w:eastAsia="Times New Roman" w:cs="Times New Roman"/>
        </w:rPr>
      </w:pPr>
      <w:r w:rsidRPr="001526C4">
        <w:rPr>
          <w:rFonts w:eastAsia="Times New Roman" w:cs="Times New Roman"/>
        </w:rPr>
        <w:t>If you are at an outdoor recreation field or caught outside when a severe weather siren sounds, you need to seek safe shelter immediately. Go to the nearest "SAFE AREA." If a "SAFE AREA" is not available, lie flat in a nearby ditch or depression away from trees or power lines and cover your head with your hands and avoid flying debris. 2</w:t>
      </w:r>
    </w:p>
    <w:p w14:paraId="5583842C" w14:textId="64763723" w:rsidR="001526C4" w:rsidRPr="001526C4" w:rsidRDefault="0015660A" w:rsidP="0015660A">
      <w:pPr>
        <w:spacing w:before="100" w:beforeAutospacing="1" w:after="100" w:afterAutospacing="1" w:line="240" w:lineRule="auto"/>
        <w:rPr>
          <w:rFonts w:eastAsia="Times New Roman" w:cs="Times New Roman"/>
        </w:rPr>
      </w:pPr>
      <w:r w:rsidRPr="00D40B0D">
        <w:rPr>
          <w:rFonts w:eastAsia="Times New Roman" w:cs="Times New Roman"/>
          <w:noProof/>
        </w:rPr>
        <w:lastRenderedPageBreak/>
        <mc:AlternateContent>
          <mc:Choice Requires="wps">
            <w:drawing>
              <wp:anchor distT="45720" distB="45720" distL="114300" distR="114300" simplePos="0" relativeHeight="251681792" behindDoc="0" locked="0" layoutInCell="1" allowOverlap="1" wp14:anchorId="5B07D448" wp14:editId="7D9E0C45">
                <wp:simplePos x="0" y="0"/>
                <wp:positionH relativeFrom="column">
                  <wp:posOffset>4244340</wp:posOffset>
                </wp:positionH>
                <wp:positionV relativeFrom="paragraph">
                  <wp:posOffset>329565</wp:posOffset>
                </wp:positionV>
                <wp:extent cx="2529840" cy="952500"/>
                <wp:effectExtent l="19050" t="1905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9840" cy="952500"/>
                        </a:xfrm>
                        <a:prstGeom prst="rect">
                          <a:avLst/>
                        </a:prstGeom>
                        <a:solidFill>
                          <a:srgbClr val="FFFFFF"/>
                        </a:solidFill>
                        <a:ln w="28575">
                          <a:solidFill>
                            <a:srgbClr val="C00000"/>
                          </a:solidFill>
                          <a:miter lim="800000"/>
                          <a:headEnd/>
                          <a:tailEnd/>
                        </a:ln>
                      </wps:spPr>
                      <wps:txbx>
                        <w:txbxContent>
                          <w:p w14:paraId="30D2C12F" w14:textId="10EC2217" w:rsidR="00157620" w:rsidRDefault="00157620">
                            <w:r>
                              <w:t>ADDITIONAL INFORMATION</w:t>
                            </w:r>
                          </w:p>
                          <w:p w14:paraId="4FA33A19" w14:textId="78184FB5" w:rsidR="00157620" w:rsidRDefault="005155F9">
                            <w:pPr>
                              <w:rPr>
                                <w:sz w:val="16"/>
                                <w:szCs w:val="16"/>
                              </w:rPr>
                            </w:pPr>
                            <w:hyperlink r:id="rId105" w:history="1">
                              <w:r w:rsidR="00157620" w:rsidRPr="004342EF">
                                <w:rPr>
                                  <w:rStyle w:val="Hyperlink"/>
                                  <w:sz w:val="16"/>
                                  <w:szCs w:val="16"/>
                                </w:rPr>
                                <w:t>Emergency Preparedness: Are You Ready for a Disaster?</w:t>
                              </w:r>
                            </w:hyperlink>
                          </w:p>
                          <w:p w14:paraId="57B6CB16" w14:textId="63CB0C2F" w:rsidR="00157620" w:rsidRPr="004342EF" w:rsidRDefault="005155F9">
                            <w:pPr>
                              <w:rPr>
                                <w:sz w:val="16"/>
                                <w:szCs w:val="16"/>
                              </w:rPr>
                            </w:pPr>
                            <w:hyperlink r:id="rId106" w:history="1">
                              <w:r w:rsidR="00157620" w:rsidRPr="004342EF">
                                <w:rPr>
                                  <w:rStyle w:val="Hyperlink"/>
                                  <w:sz w:val="16"/>
                                  <w:szCs w:val="16"/>
                                </w:rPr>
                                <w:t>American Red Cross</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07D448" id="_x0000_s1027" type="#_x0000_t202" style="position:absolute;margin-left:334.2pt;margin-top:25.95pt;width:199.2pt;height:7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" strokecolor="#c00000" strokeweight="2.25pt">
                <v:textbox>
                  <w:txbxContent>
                    <w:p w14:paraId="30D2C12F" w14:textId="10EC2217" w:rsidR="00157620" w:rsidRDefault="00157620">
                      <w:r>
                        <w:t>ADDITIONAL INFORMATION</w:t>
                      </w:r>
                    </w:p>
                    <w:p w14:paraId="4FA33A19" w14:textId="78184FB5" w:rsidR="00157620" w:rsidRDefault="004569D8">
                      <w:pPr>
                        <w:rPr>
                          <w:sz w:val="16"/>
                          <w:szCs w:val="16"/>
                        </w:rPr>
                      </w:pPr>
                      <w:hyperlink r:id="rId107" w:history="1">
                        <w:r w:rsidR="00157620" w:rsidRPr="004342EF">
                          <w:rPr>
                            <w:rStyle w:val="Hyperlink"/>
                            <w:sz w:val="16"/>
                            <w:szCs w:val="16"/>
                          </w:rPr>
                          <w:t xml:space="preserve">Emergency </w:t>
                        </w:r>
                        <w:r w:rsidR="00157620" w:rsidRPr="004342EF">
                          <w:rPr>
                            <w:rStyle w:val="Hyperlink"/>
                            <w:sz w:val="16"/>
                            <w:szCs w:val="16"/>
                          </w:rPr>
                          <w:t>Preparedness: Are You Ready for a Disaster?</w:t>
                        </w:r>
                      </w:hyperlink>
                    </w:p>
                    <w:p w14:paraId="57B6CB16" w14:textId="63CB0C2F" w:rsidR="00157620" w:rsidRPr="004342EF" w:rsidRDefault="004569D8">
                      <w:pPr>
                        <w:rPr>
                          <w:sz w:val="16"/>
                          <w:szCs w:val="16"/>
                        </w:rPr>
                      </w:pPr>
                      <w:hyperlink r:id="rId108" w:history="1">
                        <w:r w:rsidR="00157620" w:rsidRPr="004342EF">
                          <w:rPr>
                            <w:rStyle w:val="Hyperlink"/>
                            <w:sz w:val="16"/>
                            <w:szCs w:val="16"/>
                          </w:rPr>
                          <w:t>American Red Cross</w:t>
                        </w:r>
                      </w:hyperlink>
                    </w:p>
                  </w:txbxContent>
                </v:textbox>
                <w10:wrap type="square"/>
              </v:shape>
            </w:pict>
          </mc:Fallback>
        </mc:AlternateContent>
      </w:r>
      <w:r w:rsidR="001526C4" w:rsidRPr="001526C4">
        <w:rPr>
          <w:rFonts w:eastAsia="Times New Roman" w:cs="Times New Roman"/>
          <w:b/>
          <w:bCs/>
        </w:rPr>
        <w:t>USI APARTMENT BUILDINGS</w:t>
      </w:r>
    </w:p>
    <w:p w14:paraId="31727D94" w14:textId="3C306484" w:rsidR="001526C4" w:rsidRPr="001526C4" w:rsidRDefault="001526C4" w:rsidP="0015660A">
      <w:pPr>
        <w:spacing w:before="100" w:beforeAutospacing="1" w:after="100" w:afterAutospacing="1" w:line="240" w:lineRule="auto"/>
        <w:rPr>
          <w:rFonts w:eastAsia="Times New Roman" w:cs="Times New Roman"/>
        </w:rPr>
      </w:pPr>
      <w:r w:rsidRPr="001526C4">
        <w:rPr>
          <w:rFonts w:eastAsia="Times New Roman" w:cs="Times New Roman"/>
        </w:rPr>
        <w:t xml:space="preserve">If you </w:t>
      </w:r>
      <w:r w:rsidR="008024DC" w:rsidRPr="001526C4">
        <w:rPr>
          <w:rFonts w:eastAsia="Times New Roman" w:cs="Times New Roman"/>
        </w:rPr>
        <w:t>are in</w:t>
      </w:r>
      <w:r w:rsidRPr="001526C4">
        <w:rPr>
          <w:rFonts w:eastAsia="Times New Roman" w:cs="Times New Roman"/>
        </w:rPr>
        <w:t xml:space="preserve"> a USI apartment building and hear an emergency warning siren, move to an interior room such as bathroom or hallway, away from exterior walls and windows. If you can, lay flat in the bathtub, cover your head to protect yourself from flying debris. Bring your battery powered weather radio, blanket, and flashlight with you.</w:t>
      </w:r>
    </w:p>
    <w:p w14:paraId="10485855" w14:textId="2F6B7D4C" w:rsidR="001526C4" w:rsidRPr="001526C4" w:rsidRDefault="001526C4" w:rsidP="0015660A">
      <w:pPr>
        <w:spacing w:before="100" w:beforeAutospacing="1" w:after="100" w:afterAutospacing="1" w:line="240" w:lineRule="auto"/>
        <w:rPr>
          <w:rFonts w:eastAsia="Times New Roman" w:cs="Times New Roman"/>
        </w:rPr>
      </w:pPr>
      <w:r w:rsidRPr="001526C4">
        <w:rPr>
          <w:rFonts w:eastAsia="Times New Roman" w:cs="Times New Roman"/>
          <w:b/>
          <w:bCs/>
        </w:rPr>
        <w:t>SAFE AREAS</w:t>
      </w:r>
    </w:p>
    <w:p w14:paraId="427165E2" w14:textId="73DCBAFB" w:rsidR="001526C4" w:rsidRPr="001526C4" w:rsidRDefault="001526C4" w:rsidP="0015660A">
      <w:pPr>
        <w:spacing w:before="100" w:beforeAutospacing="1" w:after="100" w:afterAutospacing="1" w:line="240" w:lineRule="auto"/>
        <w:rPr>
          <w:rFonts w:eastAsia="Times New Roman" w:cs="Times New Roman"/>
        </w:rPr>
      </w:pPr>
      <w:r w:rsidRPr="001526C4">
        <w:rPr>
          <w:rFonts w:eastAsia="Times New Roman" w:cs="Times New Roman"/>
        </w:rPr>
        <w:t>A SAFE AREA is defined as an interior hallway or room on the lowest floor of a larger, heavily constructed building away from windows, doors and outside walls. See the following attachment for a list of buildings with a "SAFE AREA" for severe weather/tornados.</w:t>
      </w:r>
    </w:p>
    <w:p w14:paraId="11723FA3" w14:textId="77777777" w:rsidR="00CD2D05" w:rsidRPr="00D40B0D" w:rsidRDefault="00CD2D05" w:rsidP="0015660A">
      <w:pPr>
        <w:rPr>
          <w:rFonts w:eastAsia="Times New Roman" w:cs="Arial"/>
          <w:color w:val="333333"/>
          <w:lang w:val="en"/>
        </w:rPr>
      </w:pPr>
    </w:p>
    <w:p w14:paraId="67001885" w14:textId="20691CFA" w:rsidR="00CD2D05" w:rsidRPr="005C3218" w:rsidRDefault="0094647D" w:rsidP="005C3218">
      <w:pPr>
        <w:rPr>
          <w:rFonts w:eastAsia="Times New Roman" w:cs="Arial"/>
          <w:b/>
          <w:color w:val="333333"/>
          <w:sz w:val="28"/>
          <w:szCs w:val="28"/>
          <w:u w:val="single"/>
          <w:lang w:val="en"/>
        </w:rPr>
      </w:pPr>
      <w:bookmarkStart w:id="95" w:name="Earthquakes"/>
      <w:r w:rsidRPr="005C3218">
        <w:rPr>
          <w:rFonts w:eastAsia="Times New Roman" w:cs="Arial"/>
          <w:b/>
          <w:color w:val="333333"/>
          <w:sz w:val="28"/>
          <w:szCs w:val="28"/>
          <w:u w:val="single"/>
          <w:lang w:val="en"/>
        </w:rPr>
        <w:t>Earthquake</w:t>
      </w:r>
    </w:p>
    <w:bookmarkEnd w:id="95"/>
    <w:p w14:paraId="5BC8E304" w14:textId="77777777" w:rsidR="0094647D" w:rsidRPr="0094647D" w:rsidRDefault="0094647D" w:rsidP="0094647D">
      <w:pPr>
        <w:spacing w:before="100" w:beforeAutospacing="1" w:after="100" w:afterAutospacing="1" w:line="240" w:lineRule="auto"/>
        <w:rPr>
          <w:rFonts w:eastAsia="Times New Roman" w:cs="Times New Roman"/>
        </w:rPr>
      </w:pPr>
      <w:r w:rsidRPr="0094647D">
        <w:rPr>
          <w:rFonts w:eastAsia="Times New Roman" w:cs="Times New Roman"/>
        </w:rPr>
        <w:t>If indoors, seek refuge in a doorway or under a desk or table.  Stay away from glass windows, shelves, and heavy equipment.  Stay under cover until shaking as stopped, then be prepared to calmly evacuate the building.</w:t>
      </w:r>
    </w:p>
    <w:p w14:paraId="44B9F2AF" w14:textId="77777777" w:rsidR="0094647D" w:rsidRPr="0094647D" w:rsidRDefault="0094647D" w:rsidP="0094647D">
      <w:pPr>
        <w:spacing w:before="100" w:beforeAutospacing="1" w:after="100" w:afterAutospacing="1" w:line="240" w:lineRule="auto"/>
        <w:rPr>
          <w:rFonts w:eastAsia="Times New Roman" w:cs="Times New Roman"/>
        </w:rPr>
      </w:pPr>
      <w:r w:rsidRPr="0094647D">
        <w:rPr>
          <w:rFonts w:eastAsia="Times New Roman" w:cs="Times New Roman"/>
        </w:rPr>
        <w:t>If outdoors, move quickly away from buildings, power lines, utility poles, and other structures. Always avoid power or utility lines to avoid electrocution.</w:t>
      </w:r>
    </w:p>
    <w:p w14:paraId="2CA0026F" w14:textId="720E6C75" w:rsidR="0094647D" w:rsidRPr="0094647D" w:rsidRDefault="0094647D" w:rsidP="0094647D">
      <w:pPr>
        <w:spacing w:before="100" w:beforeAutospacing="1" w:after="100" w:afterAutospacing="1" w:line="240" w:lineRule="auto"/>
        <w:rPr>
          <w:rFonts w:eastAsia="Times New Roman" w:cs="Times New Roman"/>
        </w:rPr>
      </w:pPr>
      <w:r w:rsidRPr="0094647D">
        <w:rPr>
          <w:rFonts w:eastAsia="Times New Roman" w:cs="Times New Roman"/>
        </w:rPr>
        <w:t xml:space="preserve">If in a vehicle, stop in the safest place available, </w:t>
      </w:r>
      <w:r w:rsidRPr="00D40B0D">
        <w:rPr>
          <w:rFonts w:eastAsia="Times New Roman" w:cs="Times New Roman"/>
        </w:rPr>
        <w:t>preferably</w:t>
      </w:r>
      <w:r w:rsidRPr="0094647D">
        <w:rPr>
          <w:rFonts w:eastAsia="Times New Roman" w:cs="Times New Roman"/>
        </w:rPr>
        <w:t xml:space="preserve"> an open area away from power lines, utility poles, and trees.  Stop as quickly as safety </w:t>
      </w:r>
      <w:r w:rsidR="00B555A6" w:rsidRPr="0094647D">
        <w:rPr>
          <w:rFonts w:eastAsia="Times New Roman" w:cs="Times New Roman"/>
        </w:rPr>
        <w:t>permits but</w:t>
      </w:r>
      <w:r w:rsidRPr="0094647D">
        <w:rPr>
          <w:rFonts w:eastAsia="Times New Roman" w:cs="Times New Roman"/>
        </w:rPr>
        <w:t xml:space="preserve"> stay in the vehicle for the shelter it offers.</w:t>
      </w:r>
    </w:p>
    <w:p w14:paraId="118A3485" w14:textId="78061831" w:rsidR="0094647D" w:rsidRPr="00D40B0D" w:rsidRDefault="00DE2CBC" w:rsidP="0094647D">
      <w:pPr>
        <w:spacing w:before="100" w:beforeAutospacing="1" w:after="100" w:afterAutospacing="1" w:line="240" w:lineRule="auto"/>
        <w:rPr>
          <w:rFonts w:eastAsia="Times New Roman" w:cs="Times New Roman"/>
        </w:rPr>
      </w:pPr>
      <w:r w:rsidRPr="0094647D">
        <w:rPr>
          <w:rFonts w:eastAsia="Times New Roman" w:cs="Times New Roman"/>
        </w:rPr>
        <w:t>Always protect yourself</w:t>
      </w:r>
      <w:r w:rsidR="0094647D" w:rsidRPr="0094647D">
        <w:rPr>
          <w:rFonts w:eastAsia="Times New Roman" w:cs="Times New Roman"/>
        </w:rPr>
        <w:t xml:space="preserve"> and be prepared for aftershocks.</w:t>
      </w:r>
    </w:p>
    <w:p w14:paraId="6FB8B010" w14:textId="17C021CD" w:rsidR="0094647D" w:rsidRPr="0094647D" w:rsidRDefault="0094647D" w:rsidP="0094647D">
      <w:pPr>
        <w:spacing w:before="100" w:beforeAutospacing="1" w:after="100" w:afterAutospacing="1" w:line="240" w:lineRule="auto"/>
        <w:rPr>
          <w:rFonts w:eastAsia="Times New Roman" w:cs="Times New Roman"/>
        </w:rPr>
      </w:pPr>
      <w:bookmarkStart w:id="96" w:name="CallingSecurity"/>
      <w:r w:rsidRPr="0094647D">
        <w:rPr>
          <w:rFonts w:eastAsia="Times New Roman" w:cs="Times New Roman"/>
          <w:b/>
          <w:bCs/>
        </w:rPr>
        <w:t>Reporting Emergencies</w:t>
      </w:r>
      <w:r w:rsidR="00E70F95">
        <w:rPr>
          <w:rFonts w:eastAsia="Times New Roman" w:cs="Times New Roman"/>
          <w:b/>
          <w:bCs/>
        </w:rPr>
        <w:t xml:space="preserve"> – Calling Security</w:t>
      </w:r>
    </w:p>
    <w:bookmarkEnd w:id="96"/>
    <w:p w14:paraId="1B473905" w14:textId="51B449E3" w:rsidR="0094647D" w:rsidRPr="0094647D" w:rsidRDefault="0094647D" w:rsidP="00FB648B">
      <w:pPr>
        <w:numPr>
          <w:ilvl w:val="0"/>
          <w:numId w:val="27"/>
        </w:numPr>
        <w:spacing w:before="100" w:beforeAutospacing="1" w:after="100" w:afterAutospacing="1" w:line="360" w:lineRule="auto"/>
        <w:rPr>
          <w:rFonts w:eastAsia="Times New Roman" w:cs="Times New Roman"/>
        </w:rPr>
      </w:pPr>
      <w:r w:rsidRPr="0094647D">
        <w:rPr>
          <w:rFonts w:eastAsia="Times New Roman" w:cs="Times New Roman"/>
        </w:rPr>
        <w:t>The quickest, easiest way to obtain help for any emergency is to call Public Safety at 812/492-7777.</w:t>
      </w:r>
    </w:p>
    <w:p w14:paraId="16633B2D" w14:textId="6A609141" w:rsidR="0094647D" w:rsidRPr="0094647D" w:rsidRDefault="0094647D" w:rsidP="00FB648B">
      <w:pPr>
        <w:numPr>
          <w:ilvl w:val="0"/>
          <w:numId w:val="27"/>
        </w:numPr>
        <w:spacing w:before="100" w:beforeAutospacing="1" w:after="100" w:afterAutospacing="1" w:line="360" w:lineRule="auto"/>
        <w:rPr>
          <w:rFonts w:eastAsia="Times New Roman" w:cs="Times New Roman"/>
        </w:rPr>
      </w:pPr>
      <w:r w:rsidRPr="0094647D">
        <w:rPr>
          <w:rFonts w:eastAsia="Times New Roman" w:cs="Times New Roman"/>
        </w:rPr>
        <w:t>If using a cell phone, call 812/464-1845 or 812/492-7777.</w:t>
      </w:r>
    </w:p>
    <w:p w14:paraId="77E1F653" w14:textId="4F48FC26" w:rsidR="0094647D" w:rsidRDefault="0094647D" w:rsidP="00FB648B">
      <w:pPr>
        <w:numPr>
          <w:ilvl w:val="0"/>
          <w:numId w:val="27"/>
        </w:numPr>
        <w:spacing w:before="100" w:beforeAutospacing="1" w:after="100" w:afterAutospacing="1" w:line="360" w:lineRule="auto"/>
        <w:rPr>
          <w:rFonts w:eastAsia="Times New Roman" w:cs="Times New Roman"/>
        </w:rPr>
      </w:pPr>
      <w:r w:rsidRPr="0094647D">
        <w:rPr>
          <w:rFonts w:eastAsia="Times New Roman" w:cs="Times New Roman"/>
        </w:rPr>
        <w:t>Stay calm and carefully explain the problem and location.</w:t>
      </w:r>
    </w:p>
    <w:p w14:paraId="3DFE104D" w14:textId="77777777" w:rsidR="002E4579" w:rsidRPr="0094647D" w:rsidRDefault="002E4579" w:rsidP="002E4579">
      <w:pPr>
        <w:spacing w:before="100" w:beforeAutospacing="1" w:after="100" w:afterAutospacing="1" w:line="360" w:lineRule="auto"/>
        <w:ind w:left="720"/>
        <w:rPr>
          <w:rFonts w:eastAsia="Times New Roman" w:cs="Times New Roman"/>
        </w:rPr>
      </w:pPr>
    </w:p>
    <w:p w14:paraId="4665CABD" w14:textId="77777777" w:rsidR="0094647D" w:rsidRPr="00D40B0D" w:rsidRDefault="0094647D" w:rsidP="0094647D">
      <w:pPr>
        <w:spacing w:before="100" w:beforeAutospacing="1" w:after="100" w:afterAutospacing="1" w:line="240" w:lineRule="auto"/>
        <w:rPr>
          <w:rFonts w:eastAsia="Times New Roman" w:cs="Times New Roman"/>
        </w:rPr>
      </w:pPr>
    </w:p>
    <w:p w14:paraId="47D1AE6D" w14:textId="08960A0D" w:rsidR="00CD2D05" w:rsidRDefault="00CD2D05" w:rsidP="00BD35F0">
      <w:pPr>
        <w:rPr>
          <w:rFonts w:eastAsia="Times New Roman" w:cs="Arial"/>
          <w:color w:val="333333"/>
          <w:lang w:val="en"/>
        </w:rPr>
      </w:pPr>
    </w:p>
    <w:p w14:paraId="521D69C8" w14:textId="31526C4E" w:rsidR="00CD2D05" w:rsidRPr="0010124A" w:rsidRDefault="0010124A" w:rsidP="00CD2D05">
      <w:pPr>
        <w:jc w:val="center"/>
        <w:rPr>
          <w:rFonts w:eastAsia="Times New Roman" w:cs="Arial"/>
          <w:b/>
          <w:color w:val="333333"/>
          <w:sz w:val="36"/>
          <w:szCs w:val="36"/>
          <w:lang w:val="en"/>
        </w:rPr>
      </w:pPr>
      <w:bookmarkStart w:id="97" w:name="Appendices"/>
      <w:r w:rsidRPr="0010124A">
        <w:rPr>
          <w:rFonts w:eastAsia="Times New Roman" w:cs="Arial"/>
          <w:b/>
          <w:color w:val="333333"/>
          <w:sz w:val="36"/>
          <w:szCs w:val="36"/>
          <w:lang w:val="en"/>
        </w:rPr>
        <w:lastRenderedPageBreak/>
        <w:t>APPENDICES</w:t>
      </w:r>
    </w:p>
    <w:bookmarkEnd w:id="97"/>
    <w:p w14:paraId="323B8B0E" w14:textId="77777777" w:rsidR="0010124A" w:rsidRPr="00D40B0D" w:rsidRDefault="0010124A" w:rsidP="00CD2D05">
      <w:pPr>
        <w:jc w:val="center"/>
        <w:rPr>
          <w:rFonts w:eastAsia="Times New Roman" w:cs="Arial"/>
          <w:color w:val="333333"/>
          <w:lang w:val="en"/>
        </w:rPr>
      </w:pPr>
    </w:p>
    <w:p w14:paraId="1A001174" w14:textId="369CCF21" w:rsidR="000444FD" w:rsidRDefault="002E3160" w:rsidP="004C0F26">
      <w:pPr>
        <w:tabs>
          <w:tab w:val="left" w:pos="2880"/>
          <w:tab w:val="center" w:pos="5040"/>
        </w:tabs>
        <w:rPr>
          <w:rFonts w:eastAsia="Times New Roman" w:cs="Arial"/>
          <w:b/>
          <w:color w:val="333333"/>
          <w:sz w:val="26"/>
          <w:szCs w:val="26"/>
          <w:lang w:val="en"/>
        </w:rPr>
      </w:pPr>
      <w:r>
        <w:rPr>
          <w:rFonts w:eastAsia="Times New Roman" w:cs="Arial"/>
          <w:b/>
          <w:color w:val="333333"/>
          <w:lang w:val="en"/>
        </w:rPr>
        <w:tab/>
      </w:r>
      <w:bookmarkStart w:id="98" w:name="Appendix1"/>
      <w:r w:rsidR="00244BB5" w:rsidRPr="00492FB4">
        <w:rPr>
          <w:rFonts w:eastAsia="Times New Roman" w:cs="Arial"/>
          <w:b/>
          <w:color w:val="333333"/>
          <w:sz w:val="26"/>
          <w:szCs w:val="26"/>
          <w:lang w:val="en"/>
        </w:rPr>
        <w:t>APPENDIX 1: Individual Student Report Form</w:t>
      </w:r>
      <w:bookmarkEnd w:id="98"/>
    </w:p>
    <w:p w14:paraId="0D577133" w14:textId="158B1A95" w:rsidR="00320E8B" w:rsidRDefault="00320E8B" w:rsidP="004C0F26">
      <w:pPr>
        <w:tabs>
          <w:tab w:val="left" w:pos="2880"/>
          <w:tab w:val="center" w:pos="5040"/>
        </w:tabs>
        <w:rPr>
          <w:rFonts w:eastAsia="Times New Roman" w:cs="Arial"/>
          <w:b/>
          <w:color w:val="333333"/>
          <w:sz w:val="26"/>
          <w:szCs w:val="26"/>
          <w:lang w:val="en"/>
        </w:rPr>
      </w:pPr>
    </w:p>
    <w:p w14:paraId="14877902" w14:textId="441152E5" w:rsidR="004342EF" w:rsidRDefault="006C093B" w:rsidP="004C0F26">
      <w:pPr>
        <w:tabs>
          <w:tab w:val="left" w:pos="2880"/>
          <w:tab w:val="center" w:pos="5040"/>
        </w:tabs>
        <w:rPr>
          <w:rFonts w:eastAsia="Times New Roman" w:cs="Arial"/>
          <w:b/>
          <w:color w:val="333333"/>
          <w:sz w:val="26"/>
          <w:szCs w:val="26"/>
          <w:lang w:val="en"/>
        </w:rPr>
      </w:pPr>
      <w:r>
        <w:rPr>
          <w:rFonts w:eastAsia="Times New Roman" w:cs="Arial"/>
          <w:b/>
          <w:noProof/>
          <w:color w:val="333333"/>
          <w:sz w:val="26"/>
          <w:szCs w:val="26"/>
        </w:rPr>
        <w:drawing>
          <wp:inline distT="0" distB="0" distL="0" distR="0" wp14:anchorId="67A5E5AB" wp14:editId="3FA8965D">
            <wp:extent cx="6400800" cy="4716780"/>
            <wp:effectExtent l="0" t="0" r="0" b="7620"/>
            <wp:docPr id="24" name="Picture 24" descr="A screenshot of a social media po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AC87EAD.tmp"/>
                    <pic:cNvPicPr/>
                  </pic:nvPicPr>
                  <pic:blipFill>
                    <a:blip r:embed="rId109">
                      <a:extLst>
                        <a:ext uri="{28A0092B-C50C-407E-A947-70E740481C1C}">
                          <a14:useLocalDpi xmlns:a14="http://schemas.microsoft.com/office/drawing/2010/main" val="0"/>
                        </a:ext>
                      </a:extLst>
                    </a:blip>
                    <a:stretch>
                      <a:fillRect/>
                    </a:stretch>
                  </pic:blipFill>
                  <pic:spPr>
                    <a:xfrm>
                      <a:off x="0" y="0"/>
                      <a:ext cx="6400800" cy="4716780"/>
                    </a:xfrm>
                    <a:prstGeom prst="rect">
                      <a:avLst/>
                    </a:prstGeom>
                  </pic:spPr>
                </pic:pic>
              </a:graphicData>
            </a:graphic>
          </wp:inline>
        </w:drawing>
      </w:r>
    </w:p>
    <w:p w14:paraId="37ED1CDC" w14:textId="77777777" w:rsidR="006C093B" w:rsidRDefault="006C093B" w:rsidP="00A44F7D">
      <w:pPr>
        <w:tabs>
          <w:tab w:val="left" w:pos="2880"/>
          <w:tab w:val="center" w:pos="5040"/>
        </w:tabs>
        <w:rPr>
          <w:rFonts w:eastAsia="Times New Roman" w:cs="Arial"/>
          <w:b/>
          <w:noProof/>
          <w:color w:val="333333"/>
          <w:sz w:val="26"/>
          <w:szCs w:val="26"/>
          <w:lang w:val="en"/>
        </w:rPr>
      </w:pPr>
    </w:p>
    <w:p w14:paraId="21BA7E61" w14:textId="77777777" w:rsidR="006C093B" w:rsidRDefault="006C093B" w:rsidP="00A44F7D">
      <w:pPr>
        <w:tabs>
          <w:tab w:val="left" w:pos="2880"/>
          <w:tab w:val="center" w:pos="5040"/>
        </w:tabs>
        <w:rPr>
          <w:rFonts w:eastAsia="Times New Roman" w:cs="Arial"/>
          <w:b/>
          <w:noProof/>
          <w:color w:val="333333"/>
          <w:sz w:val="26"/>
          <w:szCs w:val="26"/>
          <w:lang w:val="en"/>
        </w:rPr>
      </w:pPr>
    </w:p>
    <w:p w14:paraId="374BF95D" w14:textId="1E78F778" w:rsidR="00244BB5" w:rsidRPr="00A44F7D" w:rsidRDefault="00320E8B" w:rsidP="00A44F7D">
      <w:pPr>
        <w:tabs>
          <w:tab w:val="left" w:pos="2880"/>
          <w:tab w:val="center" w:pos="5040"/>
        </w:tabs>
        <w:rPr>
          <w:rFonts w:eastAsia="Times New Roman" w:cs="Arial"/>
          <w:b/>
          <w:color w:val="333333"/>
          <w:sz w:val="26"/>
          <w:szCs w:val="26"/>
          <w:lang w:val="en"/>
        </w:rPr>
      </w:pPr>
      <w:r w:rsidRPr="00D66597">
        <w:rPr>
          <w:b/>
          <w:noProof/>
        </w:rPr>
        <w:drawing>
          <wp:anchor distT="0" distB="0" distL="114300" distR="114300" simplePos="0" relativeHeight="251693056" behindDoc="1" locked="0" layoutInCell="1" allowOverlap="1" wp14:anchorId="552ED6AA" wp14:editId="498C99E7">
            <wp:simplePos x="0" y="0"/>
            <wp:positionH relativeFrom="margin">
              <wp:posOffset>403860</wp:posOffset>
            </wp:positionH>
            <wp:positionV relativeFrom="margin">
              <wp:posOffset>1965960</wp:posOffset>
            </wp:positionV>
            <wp:extent cx="3822251" cy="11430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EP-logoCLR.png"/>
                    <pic:cNvPicPr/>
                  </pic:nvPicPr>
                  <pic:blipFill>
                    <a:blip r:embed="rId110" cstate="print">
                      <a:extLst>
                        <a:ext uri="{28A0092B-C50C-407E-A947-70E740481C1C}">
                          <a14:useLocalDpi xmlns:a14="http://schemas.microsoft.com/office/drawing/2010/main" val="0"/>
                        </a:ext>
                      </a:extLst>
                    </a:blip>
                    <a:stretch>
                      <a:fillRect/>
                    </a:stretch>
                  </pic:blipFill>
                  <pic:spPr>
                    <a:xfrm>
                      <a:off x="0" y="0"/>
                      <a:ext cx="3822251" cy="1143000"/>
                    </a:xfrm>
                    <a:prstGeom prst="rect">
                      <a:avLst/>
                    </a:prstGeom>
                  </pic:spPr>
                </pic:pic>
              </a:graphicData>
            </a:graphic>
          </wp:anchor>
        </w:drawing>
      </w:r>
    </w:p>
    <w:p w14:paraId="74F4ACA8" w14:textId="77777777" w:rsidR="00244BB5" w:rsidRPr="00D40B0D" w:rsidRDefault="00244BB5" w:rsidP="00244BB5">
      <w:pPr>
        <w:rPr>
          <w:rFonts w:eastAsia="Times New Roman" w:cs="Arial"/>
          <w:color w:val="333333"/>
          <w:lang w:val="en"/>
        </w:rPr>
      </w:pPr>
    </w:p>
    <w:p w14:paraId="41D17362" w14:textId="041A905E" w:rsidR="002E3160" w:rsidRPr="006C093B" w:rsidRDefault="00A44F7D" w:rsidP="006C093B">
      <w:pPr>
        <w:tabs>
          <w:tab w:val="left" w:pos="2880"/>
          <w:tab w:val="center" w:pos="5040"/>
        </w:tabs>
        <w:jc w:val="center"/>
        <w:rPr>
          <w:rFonts w:eastAsia="Times New Roman" w:cs="Arial"/>
          <w:b/>
          <w:color w:val="333333"/>
          <w:sz w:val="26"/>
          <w:szCs w:val="26"/>
          <w:lang w:val="en"/>
        </w:rPr>
      </w:pPr>
      <w:bookmarkStart w:id="99" w:name="Appendix2"/>
      <w:r>
        <w:rPr>
          <w:rFonts w:eastAsia="Times New Roman" w:cs="Arial"/>
          <w:b/>
          <w:color w:val="333333"/>
          <w:sz w:val="26"/>
          <w:szCs w:val="26"/>
          <w:lang w:val="en"/>
        </w:rPr>
        <w:lastRenderedPageBreak/>
        <w:t>A</w:t>
      </w:r>
      <w:r w:rsidR="002E3160" w:rsidRPr="002E3160">
        <w:rPr>
          <w:rFonts w:eastAsia="Times New Roman" w:cs="Arial"/>
          <w:b/>
          <w:color w:val="333333"/>
          <w:sz w:val="26"/>
          <w:szCs w:val="26"/>
          <w:lang w:val="en"/>
        </w:rPr>
        <w:t xml:space="preserve">PPENDIX 2: </w:t>
      </w:r>
      <w:r w:rsidR="00537C00">
        <w:rPr>
          <w:rFonts w:eastAsia="Times New Roman" w:cs="Arial"/>
          <w:b/>
          <w:color w:val="333333"/>
          <w:sz w:val="26"/>
          <w:szCs w:val="26"/>
          <w:lang w:val="en"/>
        </w:rPr>
        <w:t>Attendance Poli</w:t>
      </w:r>
      <w:bookmarkEnd w:id="99"/>
      <w:r w:rsidR="006C093B">
        <w:rPr>
          <w:rFonts w:eastAsia="Times New Roman" w:cs="Arial"/>
          <w:b/>
          <w:color w:val="333333"/>
          <w:sz w:val="26"/>
          <w:szCs w:val="26"/>
          <w:lang w:val="en"/>
        </w:rPr>
        <w:t>cy</w:t>
      </w:r>
    </w:p>
    <w:p w14:paraId="1B4447E7" w14:textId="482D6A65" w:rsidR="002E3160" w:rsidRDefault="002E3160" w:rsidP="002E3160">
      <w:pPr>
        <w:ind w:left="6480"/>
        <w:jc w:val="center"/>
        <w:rPr>
          <w:rFonts w:eastAsia="Times New Roman" w:cs="Arial"/>
          <w:b/>
          <w:noProof/>
          <w:color w:val="333333"/>
          <w:sz w:val="26"/>
          <w:szCs w:val="26"/>
        </w:rPr>
      </w:pPr>
    </w:p>
    <w:p w14:paraId="11578308" w14:textId="587413FE" w:rsidR="00B555A6" w:rsidRDefault="005155F9" w:rsidP="00B555A6">
      <w:pPr>
        <w:ind w:left="1350"/>
        <w:jc w:val="both"/>
        <w:rPr>
          <w:b/>
          <w:sz w:val="26"/>
          <w:szCs w:val="26"/>
        </w:rPr>
      </w:pPr>
      <w:hyperlink r:id="rId111" w:history="1">
        <w:r w:rsidR="00B555A6" w:rsidRPr="00B555A6">
          <w:rPr>
            <w:rStyle w:val="Hyperlink"/>
            <w:b/>
            <w:sz w:val="26"/>
            <w:szCs w:val="26"/>
          </w:rPr>
          <w:t>IEP Attendance Policy</w:t>
        </w:r>
      </w:hyperlink>
    </w:p>
    <w:p w14:paraId="29B62265" w14:textId="25BBF470" w:rsidR="006C093B" w:rsidRDefault="006C093B" w:rsidP="00A87FC6">
      <w:pPr>
        <w:tabs>
          <w:tab w:val="left" w:pos="2880"/>
          <w:tab w:val="center" w:pos="5040"/>
        </w:tabs>
        <w:jc w:val="center"/>
        <w:rPr>
          <w:rFonts w:eastAsia="Times New Roman" w:cs="Arial"/>
          <w:b/>
          <w:color w:val="333333"/>
          <w:sz w:val="26"/>
          <w:szCs w:val="26"/>
          <w:lang w:val="en"/>
        </w:rPr>
      </w:pPr>
      <w:bookmarkStart w:id="100" w:name="Appendix3"/>
    </w:p>
    <w:p w14:paraId="2B876DDD" w14:textId="77777777" w:rsidR="006C093B" w:rsidRDefault="006C093B" w:rsidP="00A87FC6">
      <w:pPr>
        <w:tabs>
          <w:tab w:val="left" w:pos="2880"/>
          <w:tab w:val="center" w:pos="5040"/>
        </w:tabs>
        <w:jc w:val="center"/>
        <w:rPr>
          <w:rFonts w:eastAsia="Times New Roman" w:cs="Arial"/>
          <w:b/>
          <w:color w:val="333333"/>
          <w:sz w:val="26"/>
          <w:szCs w:val="26"/>
          <w:lang w:val="en"/>
        </w:rPr>
      </w:pPr>
    </w:p>
    <w:p w14:paraId="465FECF5" w14:textId="77777777" w:rsidR="006C093B" w:rsidRDefault="006C093B" w:rsidP="00A87FC6">
      <w:pPr>
        <w:tabs>
          <w:tab w:val="left" w:pos="2880"/>
          <w:tab w:val="center" w:pos="5040"/>
        </w:tabs>
        <w:jc w:val="center"/>
        <w:rPr>
          <w:rFonts w:eastAsia="Times New Roman" w:cs="Arial"/>
          <w:b/>
          <w:color w:val="333333"/>
          <w:sz w:val="26"/>
          <w:szCs w:val="26"/>
          <w:lang w:val="en"/>
        </w:rPr>
      </w:pPr>
    </w:p>
    <w:p w14:paraId="7CD31AE1" w14:textId="77777777" w:rsidR="006C093B" w:rsidRDefault="006C093B" w:rsidP="00A87FC6">
      <w:pPr>
        <w:tabs>
          <w:tab w:val="left" w:pos="2880"/>
          <w:tab w:val="center" w:pos="5040"/>
        </w:tabs>
        <w:jc w:val="center"/>
        <w:rPr>
          <w:rFonts w:eastAsia="Times New Roman" w:cs="Arial"/>
          <w:b/>
          <w:color w:val="333333"/>
          <w:sz w:val="26"/>
          <w:szCs w:val="26"/>
          <w:lang w:val="en"/>
        </w:rPr>
      </w:pPr>
    </w:p>
    <w:p w14:paraId="2D9DC4C8" w14:textId="77777777" w:rsidR="006C093B" w:rsidRDefault="006C093B" w:rsidP="00A87FC6">
      <w:pPr>
        <w:tabs>
          <w:tab w:val="left" w:pos="2880"/>
          <w:tab w:val="center" w:pos="5040"/>
        </w:tabs>
        <w:jc w:val="center"/>
        <w:rPr>
          <w:rFonts w:eastAsia="Times New Roman" w:cs="Arial"/>
          <w:b/>
          <w:color w:val="333333"/>
          <w:sz w:val="26"/>
          <w:szCs w:val="26"/>
          <w:lang w:val="en"/>
        </w:rPr>
      </w:pPr>
    </w:p>
    <w:p w14:paraId="57485787" w14:textId="77777777" w:rsidR="006C093B" w:rsidRDefault="006C093B" w:rsidP="00A87FC6">
      <w:pPr>
        <w:tabs>
          <w:tab w:val="left" w:pos="2880"/>
          <w:tab w:val="center" w:pos="5040"/>
        </w:tabs>
        <w:jc w:val="center"/>
        <w:rPr>
          <w:rFonts w:eastAsia="Times New Roman" w:cs="Arial"/>
          <w:b/>
          <w:color w:val="333333"/>
          <w:sz w:val="26"/>
          <w:szCs w:val="26"/>
          <w:lang w:val="en"/>
        </w:rPr>
      </w:pPr>
    </w:p>
    <w:p w14:paraId="3BCCF943" w14:textId="77777777" w:rsidR="006C093B" w:rsidRDefault="006C093B" w:rsidP="00A87FC6">
      <w:pPr>
        <w:tabs>
          <w:tab w:val="left" w:pos="2880"/>
          <w:tab w:val="center" w:pos="5040"/>
        </w:tabs>
        <w:jc w:val="center"/>
        <w:rPr>
          <w:rFonts w:eastAsia="Times New Roman" w:cs="Arial"/>
          <w:b/>
          <w:color w:val="333333"/>
          <w:sz w:val="26"/>
          <w:szCs w:val="26"/>
          <w:lang w:val="en"/>
        </w:rPr>
      </w:pPr>
    </w:p>
    <w:p w14:paraId="6429CC1A" w14:textId="77777777" w:rsidR="006C093B" w:rsidRDefault="006C093B" w:rsidP="00A87FC6">
      <w:pPr>
        <w:tabs>
          <w:tab w:val="left" w:pos="2880"/>
          <w:tab w:val="center" w:pos="5040"/>
        </w:tabs>
        <w:jc w:val="center"/>
        <w:rPr>
          <w:rFonts w:eastAsia="Times New Roman" w:cs="Arial"/>
          <w:b/>
          <w:color w:val="333333"/>
          <w:sz w:val="26"/>
          <w:szCs w:val="26"/>
          <w:lang w:val="en"/>
        </w:rPr>
      </w:pPr>
    </w:p>
    <w:p w14:paraId="21E8A633" w14:textId="77777777" w:rsidR="006C093B" w:rsidRDefault="006C093B" w:rsidP="00A87FC6">
      <w:pPr>
        <w:tabs>
          <w:tab w:val="left" w:pos="2880"/>
          <w:tab w:val="center" w:pos="5040"/>
        </w:tabs>
        <w:jc w:val="center"/>
        <w:rPr>
          <w:rFonts w:eastAsia="Times New Roman" w:cs="Arial"/>
          <w:b/>
          <w:color w:val="333333"/>
          <w:sz w:val="26"/>
          <w:szCs w:val="26"/>
          <w:lang w:val="en"/>
        </w:rPr>
      </w:pPr>
    </w:p>
    <w:p w14:paraId="37A72D43" w14:textId="77777777" w:rsidR="006C093B" w:rsidRDefault="006C093B" w:rsidP="00A87FC6">
      <w:pPr>
        <w:tabs>
          <w:tab w:val="left" w:pos="2880"/>
          <w:tab w:val="center" w:pos="5040"/>
        </w:tabs>
        <w:jc w:val="center"/>
        <w:rPr>
          <w:rFonts w:eastAsia="Times New Roman" w:cs="Arial"/>
          <w:b/>
          <w:color w:val="333333"/>
          <w:sz w:val="26"/>
          <w:szCs w:val="26"/>
          <w:lang w:val="en"/>
        </w:rPr>
      </w:pPr>
    </w:p>
    <w:p w14:paraId="08C0AA82" w14:textId="77777777" w:rsidR="006C093B" w:rsidRDefault="006C093B" w:rsidP="00A87FC6">
      <w:pPr>
        <w:tabs>
          <w:tab w:val="left" w:pos="2880"/>
          <w:tab w:val="center" w:pos="5040"/>
        </w:tabs>
        <w:jc w:val="center"/>
        <w:rPr>
          <w:rFonts w:eastAsia="Times New Roman" w:cs="Arial"/>
          <w:b/>
          <w:color w:val="333333"/>
          <w:sz w:val="26"/>
          <w:szCs w:val="26"/>
          <w:lang w:val="en"/>
        </w:rPr>
      </w:pPr>
    </w:p>
    <w:p w14:paraId="30C16C10" w14:textId="77777777" w:rsidR="006C093B" w:rsidRDefault="006C093B" w:rsidP="00A87FC6">
      <w:pPr>
        <w:tabs>
          <w:tab w:val="left" w:pos="2880"/>
          <w:tab w:val="center" w:pos="5040"/>
        </w:tabs>
        <w:jc w:val="center"/>
        <w:rPr>
          <w:rFonts w:eastAsia="Times New Roman" w:cs="Arial"/>
          <w:b/>
          <w:color w:val="333333"/>
          <w:sz w:val="26"/>
          <w:szCs w:val="26"/>
          <w:lang w:val="en"/>
        </w:rPr>
      </w:pPr>
    </w:p>
    <w:p w14:paraId="58EBE6A3" w14:textId="77777777" w:rsidR="006C093B" w:rsidRDefault="006C093B" w:rsidP="00A87FC6">
      <w:pPr>
        <w:tabs>
          <w:tab w:val="left" w:pos="2880"/>
          <w:tab w:val="center" w:pos="5040"/>
        </w:tabs>
        <w:jc w:val="center"/>
        <w:rPr>
          <w:rFonts w:eastAsia="Times New Roman" w:cs="Arial"/>
          <w:b/>
          <w:color w:val="333333"/>
          <w:sz w:val="26"/>
          <w:szCs w:val="26"/>
          <w:lang w:val="en"/>
        </w:rPr>
      </w:pPr>
    </w:p>
    <w:p w14:paraId="14124CCC" w14:textId="77777777" w:rsidR="006C093B" w:rsidRDefault="006C093B" w:rsidP="00A87FC6">
      <w:pPr>
        <w:tabs>
          <w:tab w:val="left" w:pos="2880"/>
          <w:tab w:val="center" w:pos="5040"/>
        </w:tabs>
        <w:jc w:val="center"/>
        <w:rPr>
          <w:rFonts w:eastAsia="Times New Roman" w:cs="Arial"/>
          <w:b/>
          <w:color w:val="333333"/>
          <w:sz w:val="26"/>
          <w:szCs w:val="26"/>
          <w:lang w:val="en"/>
        </w:rPr>
      </w:pPr>
    </w:p>
    <w:p w14:paraId="5DB892FE" w14:textId="77777777" w:rsidR="006C093B" w:rsidRDefault="006C093B" w:rsidP="00A87FC6">
      <w:pPr>
        <w:tabs>
          <w:tab w:val="left" w:pos="2880"/>
          <w:tab w:val="center" w:pos="5040"/>
        </w:tabs>
        <w:jc w:val="center"/>
        <w:rPr>
          <w:rFonts w:eastAsia="Times New Roman" w:cs="Arial"/>
          <w:b/>
          <w:color w:val="333333"/>
          <w:sz w:val="26"/>
          <w:szCs w:val="26"/>
          <w:lang w:val="en"/>
        </w:rPr>
      </w:pPr>
    </w:p>
    <w:p w14:paraId="53E1041E" w14:textId="77777777" w:rsidR="006C093B" w:rsidRDefault="006C093B" w:rsidP="00A87FC6">
      <w:pPr>
        <w:tabs>
          <w:tab w:val="left" w:pos="2880"/>
          <w:tab w:val="center" w:pos="5040"/>
        </w:tabs>
        <w:jc w:val="center"/>
        <w:rPr>
          <w:rFonts w:eastAsia="Times New Roman" w:cs="Arial"/>
          <w:b/>
          <w:color w:val="333333"/>
          <w:sz w:val="26"/>
          <w:szCs w:val="26"/>
          <w:lang w:val="en"/>
        </w:rPr>
      </w:pPr>
    </w:p>
    <w:p w14:paraId="7EA717FB" w14:textId="77777777" w:rsidR="006C093B" w:rsidRDefault="006C093B" w:rsidP="00A87FC6">
      <w:pPr>
        <w:tabs>
          <w:tab w:val="left" w:pos="2880"/>
          <w:tab w:val="center" w:pos="5040"/>
        </w:tabs>
        <w:jc w:val="center"/>
        <w:rPr>
          <w:rFonts w:eastAsia="Times New Roman" w:cs="Arial"/>
          <w:b/>
          <w:color w:val="333333"/>
          <w:sz w:val="26"/>
          <w:szCs w:val="26"/>
          <w:lang w:val="en"/>
        </w:rPr>
      </w:pPr>
    </w:p>
    <w:p w14:paraId="72F6625E" w14:textId="77777777" w:rsidR="006C093B" w:rsidRDefault="006C093B" w:rsidP="00A87FC6">
      <w:pPr>
        <w:tabs>
          <w:tab w:val="left" w:pos="2880"/>
          <w:tab w:val="center" w:pos="5040"/>
        </w:tabs>
        <w:jc w:val="center"/>
        <w:rPr>
          <w:rFonts w:eastAsia="Times New Roman" w:cs="Arial"/>
          <w:b/>
          <w:color w:val="333333"/>
          <w:sz w:val="26"/>
          <w:szCs w:val="26"/>
          <w:lang w:val="en"/>
        </w:rPr>
      </w:pPr>
    </w:p>
    <w:p w14:paraId="40C8C107" w14:textId="77777777" w:rsidR="006C093B" w:rsidRDefault="006C093B" w:rsidP="00A87FC6">
      <w:pPr>
        <w:tabs>
          <w:tab w:val="left" w:pos="2880"/>
          <w:tab w:val="center" w:pos="5040"/>
        </w:tabs>
        <w:jc w:val="center"/>
        <w:rPr>
          <w:rFonts w:eastAsia="Times New Roman" w:cs="Arial"/>
          <w:b/>
          <w:color w:val="333333"/>
          <w:sz w:val="26"/>
          <w:szCs w:val="26"/>
          <w:lang w:val="en"/>
        </w:rPr>
      </w:pPr>
    </w:p>
    <w:p w14:paraId="14400311" w14:textId="77777777" w:rsidR="006C093B" w:rsidRDefault="006C093B" w:rsidP="00A87FC6">
      <w:pPr>
        <w:tabs>
          <w:tab w:val="left" w:pos="2880"/>
          <w:tab w:val="center" w:pos="5040"/>
        </w:tabs>
        <w:jc w:val="center"/>
        <w:rPr>
          <w:rFonts w:eastAsia="Times New Roman" w:cs="Arial"/>
          <w:b/>
          <w:color w:val="333333"/>
          <w:sz w:val="26"/>
          <w:szCs w:val="26"/>
          <w:lang w:val="en"/>
        </w:rPr>
      </w:pPr>
    </w:p>
    <w:p w14:paraId="25059620" w14:textId="77777777" w:rsidR="006C093B" w:rsidRDefault="006C093B" w:rsidP="00A87FC6">
      <w:pPr>
        <w:tabs>
          <w:tab w:val="left" w:pos="2880"/>
          <w:tab w:val="center" w:pos="5040"/>
        </w:tabs>
        <w:jc w:val="center"/>
        <w:rPr>
          <w:rFonts w:eastAsia="Times New Roman" w:cs="Arial"/>
          <w:b/>
          <w:color w:val="333333"/>
          <w:sz w:val="26"/>
          <w:szCs w:val="26"/>
          <w:lang w:val="en"/>
        </w:rPr>
      </w:pPr>
    </w:p>
    <w:p w14:paraId="6BAC53B7" w14:textId="0EF70EAC" w:rsidR="00A87FC6" w:rsidRDefault="00A87FC6" w:rsidP="00A87FC6">
      <w:pPr>
        <w:tabs>
          <w:tab w:val="left" w:pos="2880"/>
          <w:tab w:val="center" w:pos="5040"/>
        </w:tabs>
        <w:jc w:val="center"/>
        <w:rPr>
          <w:rFonts w:eastAsia="Times New Roman" w:cs="Arial"/>
          <w:b/>
          <w:color w:val="333333"/>
          <w:sz w:val="26"/>
          <w:szCs w:val="26"/>
          <w:lang w:val="en"/>
        </w:rPr>
      </w:pPr>
      <w:r w:rsidRPr="002E3160">
        <w:rPr>
          <w:rFonts w:eastAsia="Times New Roman" w:cs="Arial"/>
          <w:b/>
          <w:color w:val="333333"/>
          <w:sz w:val="26"/>
          <w:szCs w:val="26"/>
          <w:lang w:val="en"/>
        </w:rPr>
        <w:lastRenderedPageBreak/>
        <w:t xml:space="preserve">APPENDIX </w:t>
      </w:r>
      <w:r>
        <w:rPr>
          <w:rFonts w:eastAsia="Times New Roman" w:cs="Arial"/>
          <w:b/>
          <w:color w:val="333333"/>
          <w:sz w:val="26"/>
          <w:szCs w:val="26"/>
          <w:lang w:val="en"/>
        </w:rPr>
        <w:t>3</w:t>
      </w:r>
      <w:r w:rsidRPr="002E3160">
        <w:rPr>
          <w:rFonts w:eastAsia="Times New Roman" w:cs="Arial"/>
          <w:b/>
          <w:color w:val="333333"/>
          <w:sz w:val="26"/>
          <w:szCs w:val="26"/>
          <w:lang w:val="en"/>
        </w:rPr>
        <w:t xml:space="preserve">: </w:t>
      </w:r>
      <w:r>
        <w:rPr>
          <w:rFonts w:eastAsia="Times New Roman" w:cs="Arial"/>
          <w:b/>
          <w:color w:val="333333"/>
          <w:sz w:val="26"/>
          <w:szCs w:val="26"/>
          <w:lang w:val="en"/>
        </w:rPr>
        <w:t>Plagiarism Report</w:t>
      </w:r>
    </w:p>
    <w:p w14:paraId="36FA894B" w14:textId="77777777" w:rsidR="006C093B" w:rsidRPr="002E3160" w:rsidRDefault="006C093B" w:rsidP="00A87FC6">
      <w:pPr>
        <w:tabs>
          <w:tab w:val="left" w:pos="2880"/>
          <w:tab w:val="center" w:pos="5040"/>
        </w:tabs>
        <w:jc w:val="center"/>
        <w:rPr>
          <w:rFonts w:eastAsia="Times New Roman" w:cs="Arial"/>
          <w:b/>
          <w:color w:val="333333"/>
          <w:sz w:val="26"/>
          <w:szCs w:val="26"/>
          <w:lang w:val="en"/>
        </w:rPr>
      </w:pPr>
    </w:p>
    <w:bookmarkEnd w:id="100"/>
    <w:p w14:paraId="651FBF69" w14:textId="2454698B" w:rsidR="00A87FC6" w:rsidRPr="005D50AF" w:rsidRDefault="00A87FC6" w:rsidP="00A87FC6">
      <w:pPr>
        <w:pBdr>
          <w:bottom w:val="single" w:sz="4" w:space="1" w:color="auto"/>
        </w:pBdr>
        <w:spacing w:after="0"/>
        <w:rPr>
          <w:sz w:val="18"/>
          <w:szCs w:val="18"/>
        </w:rPr>
      </w:pPr>
      <w:r w:rsidRPr="005D50AF">
        <w:rPr>
          <w:noProof/>
          <w:color w:val="000000"/>
          <w:sz w:val="18"/>
          <w:szCs w:val="18"/>
        </w:rPr>
        <w:drawing>
          <wp:inline distT="0" distB="0" distL="0" distR="0" wp14:anchorId="60F2EB55" wp14:editId="623B0C32">
            <wp:extent cx="1742536" cy="352088"/>
            <wp:effectExtent l="0" t="0" r="0" b="0"/>
            <wp:docPr id="8" name="Picture 8" descr="US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I Logo"/>
                    <pic:cNvPicPr>
                      <a:picLocks noChangeAspect="1" noChangeArrowheads="1"/>
                    </pic:cNvPicPr>
                  </pic:nvPicPr>
                  <pic:blipFill>
                    <a:blip r:embed="rId112" r:link="rId113" cstate="print">
                      <a:extLst>
                        <a:ext uri="{28A0092B-C50C-407E-A947-70E740481C1C}">
                          <a14:useLocalDpi xmlns:a14="http://schemas.microsoft.com/office/drawing/2010/main" val="0"/>
                        </a:ext>
                      </a:extLst>
                    </a:blip>
                    <a:srcRect/>
                    <a:stretch>
                      <a:fillRect/>
                    </a:stretch>
                  </pic:blipFill>
                  <pic:spPr bwMode="auto">
                    <a:xfrm>
                      <a:off x="0" y="0"/>
                      <a:ext cx="1777183" cy="359089"/>
                    </a:xfrm>
                    <a:prstGeom prst="rect">
                      <a:avLst/>
                    </a:prstGeom>
                    <a:noFill/>
                    <a:ln>
                      <a:noFill/>
                    </a:ln>
                  </pic:spPr>
                </pic:pic>
              </a:graphicData>
            </a:graphic>
          </wp:inline>
        </w:drawing>
      </w:r>
      <w:r w:rsidRPr="005D50AF">
        <w:rPr>
          <w:sz w:val="18"/>
          <w:szCs w:val="18"/>
        </w:rPr>
        <w:t xml:space="preserve">       </w:t>
      </w:r>
      <w:r>
        <w:rPr>
          <w:sz w:val="18"/>
          <w:szCs w:val="18"/>
        </w:rPr>
        <w:tab/>
      </w:r>
      <w:r>
        <w:rPr>
          <w:sz w:val="18"/>
          <w:szCs w:val="18"/>
        </w:rPr>
        <w:tab/>
      </w:r>
      <w:r w:rsidRPr="005D50AF">
        <w:rPr>
          <w:sz w:val="18"/>
          <w:szCs w:val="18"/>
        </w:rPr>
        <w:t>Intensive English Programs</w:t>
      </w:r>
    </w:p>
    <w:p w14:paraId="0DFF1C21" w14:textId="77777777" w:rsidR="00A87FC6" w:rsidRPr="005D50AF" w:rsidRDefault="00A87FC6" w:rsidP="00A87FC6">
      <w:pPr>
        <w:pBdr>
          <w:bottom w:val="single" w:sz="4" w:space="1" w:color="auto"/>
        </w:pBdr>
        <w:spacing w:line="480" w:lineRule="auto"/>
        <w:jc w:val="center"/>
        <w:rPr>
          <w:b/>
          <w:sz w:val="18"/>
          <w:szCs w:val="18"/>
        </w:rPr>
      </w:pPr>
      <w:r w:rsidRPr="005D50AF">
        <w:rPr>
          <w:b/>
          <w:sz w:val="18"/>
          <w:szCs w:val="18"/>
        </w:rPr>
        <w:t>Academic Honesty Violation Report</w:t>
      </w:r>
    </w:p>
    <w:p w14:paraId="0EE6D091" w14:textId="77777777" w:rsidR="00A87FC6" w:rsidRPr="005D50AF" w:rsidRDefault="00A87FC6" w:rsidP="00A87FC6">
      <w:pPr>
        <w:rPr>
          <w:sz w:val="18"/>
          <w:szCs w:val="18"/>
        </w:rPr>
      </w:pPr>
      <w:r w:rsidRPr="005D50AF">
        <w:rPr>
          <w:sz w:val="18"/>
          <w:szCs w:val="18"/>
        </w:rPr>
        <w:t>Attach copies of all relevant materials and submit this form to the IEP Director within 5 business days of meeting with the student. Copies of this form and supporting documentation will be forwarded to the student.</w:t>
      </w:r>
    </w:p>
    <w:p w14:paraId="47DC1574" w14:textId="77777777" w:rsidR="00A87FC6" w:rsidRPr="005D50AF" w:rsidRDefault="00A87FC6" w:rsidP="00A87FC6">
      <w:pPr>
        <w:rPr>
          <w:sz w:val="18"/>
          <w:szCs w:val="18"/>
        </w:rPr>
      </w:pPr>
      <w:r w:rsidRPr="005D50AF">
        <w:rPr>
          <w:sz w:val="18"/>
          <w:szCs w:val="18"/>
        </w:rPr>
        <w:t>Students who dispute the facts of the allegation or the severity of the sanction should first discuss the issue with the instructor. If they are not satisfied with the result of that meeting, they may request a formal meeting with the IEP Director. Very serious violations may also be reported to the Assistant Dean of Students for processing under the Student Code of Conduct.</w:t>
      </w:r>
    </w:p>
    <w:tbl>
      <w:tblPr>
        <w:tblStyle w:val="TableGrid"/>
        <w:tblW w:w="9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44"/>
        <w:gridCol w:w="452"/>
        <w:gridCol w:w="218"/>
        <w:gridCol w:w="515"/>
        <w:gridCol w:w="236"/>
        <w:gridCol w:w="653"/>
        <w:gridCol w:w="253"/>
        <w:gridCol w:w="578"/>
        <w:gridCol w:w="1405"/>
        <w:gridCol w:w="710"/>
        <w:gridCol w:w="378"/>
        <w:gridCol w:w="226"/>
        <w:gridCol w:w="253"/>
        <w:gridCol w:w="578"/>
        <w:gridCol w:w="253"/>
        <w:gridCol w:w="2438"/>
      </w:tblGrid>
      <w:tr w:rsidR="00A87FC6" w:rsidRPr="005D50AF" w14:paraId="38A4AC50" w14:textId="77777777" w:rsidTr="006C093B">
        <w:trPr>
          <w:trHeight w:val="351"/>
        </w:trPr>
        <w:tc>
          <w:tcPr>
            <w:tcW w:w="1296" w:type="dxa"/>
            <w:gridSpan w:val="2"/>
            <w:vAlign w:val="bottom"/>
          </w:tcPr>
          <w:p w14:paraId="612FE79E" w14:textId="77777777" w:rsidR="00A87FC6" w:rsidRPr="005D50AF" w:rsidRDefault="00A87FC6" w:rsidP="00090158">
            <w:pPr>
              <w:tabs>
                <w:tab w:val="left" w:pos="1372"/>
              </w:tabs>
              <w:rPr>
                <w:sz w:val="18"/>
                <w:szCs w:val="18"/>
              </w:rPr>
            </w:pPr>
            <w:r w:rsidRPr="005D50AF">
              <w:rPr>
                <w:sz w:val="18"/>
                <w:szCs w:val="18"/>
              </w:rPr>
              <w:t>Today’s Date:</w:t>
            </w:r>
          </w:p>
        </w:tc>
        <w:tc>
          <w:tcPr>
            <w:tcW w:w="733" w:type="dxa"/>
            <w:gridSpan w:val="2"/>
            <w:tcBorders>
              <w:bottom w:val="single" w:sz="4" w:space="0" w:color="auto"/>
            </w:tcBorders>
            <w:vAlign w:val="bottom"/>
          </w:tcPr>
          <w:p w14:paraId="05D5887F" w14:textId="77777777" w:rsidR="00A87FC6" w:rsidRPr="005D50AF" w:rsidRDefault="00A87FC6" w:rsidP="00090158">
            <w:pPr>
              <w:tabs>
                <w:tab w:val="left" w:pos="1372"/>
              </w:tabs>
              <w:jc w:val="center"/>
              <w:rPr>
                <w:sz w:val="18"/>
                <w:szCs w:val="18"/>
              </w:rPr>
            </w:pPr>
          </w:p>
        </w:tc>
        <w:tc>
          <w:tcPr>
            <w:tcW w:w="236" w:type="dxa"/>
            <w:vAlign w:val="bottom"/>
          </w:tcPr>
          <w:p w14:paraId="6BE2196B" w14:textId="77777777" w:rsidR="00A87FC6" w:rsidRPr="005D50AF" w:rsidRDefault="00A87FC6" w:rsidP="00090158">
            <w:pPr>
              <w:tabs>
                <w:tab w:val="left" w:pos="1372"/>
              </w:tabs>
              <w:jc w:val="center"/>
              <w:rPr>
                <w:sz w:val="18"/>
                <w:szCs w:val="18"/>
              </w:rPr>
            </w:pPr>
            <w:r w:rsidRPr="005D50AF">
              <w:rPr>
                <w:sz w:val="18"/>
                <w:szCs w:val="18"/>
              </w:rPr>
              <w:t>/</w:t>
            </w:r>
          </w:p>
        </w:tc>
        <w:tc>
          <w:tcPr>
            <w:tcW w:w="653" w:type="dxa"/>
            <w:tcBorders>
              <w:bottom w:val="single" w:sz="4" w:space="0" w:color="auto"/>
            </w:tcBorders>
            <w:vAlign w:val="bottom"/>
          </w:tcPr>
          <w:p w14:paraId="5BF6214B" w14:textId="77777777" w:rsidR="00A87FC6" w:rsidRPr="005D50AF" w:rsidRDefault="00A87FC6" w:rsidP="00090158">
            <w:pPr>
              <w:tabs>
                <w:tab w:val="left" w:pos="1372"/>
              </w:tabs>
              <w:jc w:val="center"/>
              <w:rPr>
                <w:sz w:val="18"/>
                <w:szCs w:val="18"/>
              </w:rPr>
            </w:pPr>
          </w:p>
        </w:tc>
        <w:tc>
          <w:tcPr>
            <w:tcW w:w="253" w:type="dxa"/>
            <w:vAlign w:val="bottom"/>
          </w:tcPr>
          <w:p w14:paraId="0C682B2B" w14:textId="77777777" w:rsidR="00A87FC6" w:rsidRPr="005D50AF" w:rsidRDefault="00A87FC6" w:rsidP="00090158">
            <w:pPr>
              <w:tabs>
                <w:tab w:val="left" w:pos="1372"/>
              </w:tabs>
              <w:jc w:val="center"/>
              <w:rPr>
                <w:sz w:val="18"/>
                <w:szCs w:val="18"/>
              </w:rPr>
            </w:pPr>
            <w:r w:rsidRPr="005D50AF">
              <w:rPr>
                <w:sz w:val="18"/>
                <w:szCs w:val="18"/>
              </w:rPr>
              <w:t>/</w:t>
            </w:r>
          </w:p>
        </w:tc>
        <w:tc>
          <w:tcPr>
            <w:tcW w:w="578" w:type="dxa"/>
            <w:tcBorders>
              <w:bottom w:val="single" w:sz="4" w:space="0" w:color="auto"/>
            </w:tcBorders>
            <w:vAlign w:val="bottom"/>
          </w:tcPr>
          <w:p w14:paraId="134CB9D6" w14:textId="77777777" w:rsidR="00A87FC6" w:rsidRPr="005D50AF" w:rsidRDefault="00A87FC6" w:rsidP="00090158">
            <w:pPr>
              <w:tabs>
                <w:tab w:val="left" w:pos="1372"/>
              </w:tabs>
              <w:jc w:val="center"/>
              <w:rPr>
                <w:sz w:val="18"/>
                <w:szCs w:val="18"/>
              </w:rPr>
            </w:pPr>
          </w:p>
        </w:tc>
        <w:tc>
          <w:tcPr>
            <w:tcW w:w="2115" w:type="dxa"/>
            <w:gridSpan w:val="2"/>
            <w:vAlign w:val="bottom"/>
          </w:tcPr>
          <w:p w14:paraId="0181F67A" w14:textId="77777777" w:rsidR="00A87FC6" w:rsidRPr="005D50AF" w:rsidRDefault="00A87FC6" w:rsidP="00090158">
            <w:pPr>
              <w:tabs>
                <w:tab w:val="left" w:pos="1372"/>
              </w:tabs>
              <w:jc w:val="center"/>
              <w:rPr>
                <w:sz w:val="18"/>
                <w:szCs w:val="18"/>
              </w:rPr>
            </w:pPr>
          </w:p>
        </w:tc>
        <w:tc>
          <w:tcPr>
            <w:tcW w:w="4126" w:type="dxa"/>
            <w:gridSpan w:val="6"/>
            <w:vAlign w:val="bottom"/>
          </w:tcPr>
          <w:p w14:paraId="71D94E7B" w14:textId="77777777" w:rsidR="00A87FC6" w:rsidRPr="005D50AF" w:rsidRDefault="00A87FC6" w:rsidP="00090158">
            <w:pPr>
              <w:tabs>
                <w:tab w:val="left" w:pos="1372"/>
              </w:tabs>
              <w:jc w:val="right"/>
              <w:rPr>
                <w:sz w:val="18"/>
                <w:szCs w:val="18"/>
              </w:rPr>
            </w:pPr>
          </w:p>
        </w:tc>
      </w:tr>
      <w:tr w:rsidR="00A87FC6" w:rsidRPr="005D50AF" w14:paraId="0423A78B" w14:textId="77777777" w:rsidTr="006C093B">
        <w:trPr>
          <w:trHeight w:val="351"/>
        </w:trPr>
        <w:tc>
          <w:tcPr>
            <w:tcW w:w="1296" w:type="dxa"/>
            <w:gridSpan w:val="2"/>
            <w:vAlign w:val="bottom"/>
          </w:tcPr>
          <w:p w14:paraId="2073402C" w14:textId="77777777" w:rsidR="00A87FC6" w:rsidRPr="005D50AF" w:rsidRDefault="00A87FC6" w:rsidP="00090158">
            <w:pPr>
              <w:tabs>
                <w:tab w:val="left" w:pos="1372"/>
              </w:tabs>
              <w:rPr>
                <w:sz w:val="18"/>
                <w:szCs w:val="18"/>
              </w:rPr>
            </w:pPr>
            <w:r w:rsidRPr="005D50AF">
              <w:rPr>
                <w:sz w:val="18"/>
                <w:szCs w:val="18"/>
              </w:rPr>
              <w:t>Staff Member:</w:t>
            </w:r>
          </w:p>
        </w:tc>
        <w:tc>
          <w:tcPr>
            <w:tcW w:w="3858" w:type="dxa"/>
            <w:gridSpan w:val="7"/>
            <w:tcBorders>
              <w:bottom w:val="single" w:sz="4" w:space="0" w:color="auto"/>
            </w:tcBorders>
            <w:vAlign w:val="bottom"/>
          </w:tcPr>
          <w:p w14:paraId="007199ED" w14:textId="77777777" w:rsidR="00A87FC6" w:rsidRPr="005D50AF" w:rsidRDefault="00A87FC6" w:rsidP="00090158">
            <w:pPr>
              <w:tabs>
                <w:tab w:val="left" w:pos="1372"/>
              </w:tabs>
              <w:rPr>
                <w:sz w:val="18"/>
                <w:szCs w:val="18"/>
              </w:rPr>
            </w:pPr>
          </w:p>
        </w:tc>
        <w:tc>
          <w:tcPr>
            <w:tcW w:w="710" w:type="dxa"/>
            <w:vAlign w:val="bottom"/>
          </w:tcPr>
          <w:p w14:paraId="212AC695" w14:textId="77777777" w:rsidR="00A87FC6" w:rsidRPr="005D50AF" w:rsidRDefault="00A87FC6" w:rsidP="00090158">
            <w:pPr>
              <w:tabs>
                <w:tab w:val="left" w:pos="1372"/>
              </w:tabs>
              <w:jc w:val="right"/>
              <w:rPr>
                <w:sz w:val="18"/>
                <w:szCs w:val="18"/>
              </w:rPr>
            </w:pPr>
            <w:r w:rsidRPr="005D50AF">
              <w:rPr>
                <w:sz w:val="18"/>
                <w:szCs w:val="18"/>
              </w:rPr>
              <w:t>Phone:</w:t>
            </w:r>
          </w:p>
        </w:tc>
        <w:tc>
          <w:tcPr>
            <w:tcW w:w="4126" w:type="dxa"/>
            <w:gridSpan w:val="6"/>
            <w:tcBorders>
              <w:bottom w:val="single" w:sz="4" w:space="0" w:color="auto"/>
            </w:tcBorders>
            <w:vAlign w:val="bottom"/>
          </w:tcPr>
          <w:p w14:paraId="0110FF6D" w14:textId="77777777" w:rsidR="00A87FC6" w:rsidRPr="005D50AF" w:rsidRDefault="00A87FC6" w:rsidP="00090158">
            <w:pPr>
              <w:tabs>
                <w:tab w:val="left" w:pos="1372"/>
              </w:tabs>
              <w:rPr>
                <w:sz w:val="18"/>
                <w:szCs w:val="18"/>
              </w:rPr>
            </w:pPr>
          </w:p>
        </w:tc>
      </w:tr>
      <w:tr w:rsidR="00A87FC6" w:rsidRPr="005D50AF" w14:paraId="4DDF8529" w14:textId="77777777" w:rsidTr="006C093B">
        <w:trPr>
          <w:trHeight w:val="351"/>
        </w:trPr>
        <w:tc>
          <w:tcPr>
            <w:tcW w:w="1296" w:type="dxa"/>
            <w:gridSpan w:val="2"/>
            <w:vAlign w:val="bottom"/>
          </w:tcPr>
          <w:p w14:paraId="66DF3E66" w14:textId="77777777" w:rsidR="00A87FC6" w:rsidRPr="005D50AF" w:rsidRDefault="00A87FC6" w:rsidP="00090158">
            <w:pPr>
              <w:tabs>
                <w:tab w:val="left" w:pos="1372"/>
              </w:tabs>
              <w:rPr>
                <w:sz w:val="18"/>
                <w:szCs w:val="18"/>
              </w:rPr>
            </w:pPr>
            <w:r w:rsidRPr="005D50AF">
              <w:rPr>
                <w:sz w:val="18"/>
                <w:szCs w:val="18"/>
              </w:rPr>
              <w:t>Course Name:</w:t>
            </w:r>
          </w:p>
        </w:tc>
        <w:tc>
          <w:tcPr>
            <w:tcW w:w="3858" w:type="dxa"/>
            <w:gridSpan w:val="7"/>
            <w:tcBorders>
              <w:top w:val="single" w:sz="4" w:space="0" w:color="auto"/>
              <w:bottom w:val="single" w:sz="4" w:space="0" w:color="auto"/>
            </w:tcBorders>
            <w:vAlign w:val="bottom"/>
          </w:tcPr>
          <w:p w14:paraId="1D69B3E8" w14:textId="77777777" w:rsidR="00A87FC6" w:rsidRPr="005D50AF" w:rsidRDefault="00A87FC6" w:rsidP="00090158">
            <w:pPr>
              <w:tabs>
                <w:tab w:val="left" w:pos="1372"/>
              </w:tabs>
              <w:rPr>
                <w:sz w:val="18"/>
                <w:szCs w:val="18"/>
              </w:rPr>
            </w:pPr>
          </w:p>
        </w:tc>
        <w:tc>
          <w:tcPr>
            <w:tcW w:w="710" w:type="dxa"/>
            <w:vAlign w:val="bottom"/>
          </w:tcPr>
          <w:p w14:paraId="7B2789D8" w14:textId="77777777" w:rsidR="00A87FC6" w:rsidRPr="005D50AF" w:rsidRDefault="00A87FC6" w:rsidP="00090158">
            <w:pPr>
              <w:tabs>
                <w:tab w:val="left" w:pos="1372"/>
              </w:tabs>
              <w:jc w:val="right"/>
              <w:rPr>
                <w:sz w:val="18"/>
                <w:szCs w:val="18"/>
              </w:rPr>
            </w:pPr>
          </w:p>
        </w:tc>
        <w:tc>
          <w:tcPr>
            <w:tcW w:w="4126" w:type="dxa"/>
            <w:gridSpan w:val="6"/>
            <w:vAlign w:val="bottom"/>
          </w:tcPr>
          <w:p w14:paraId="36E01702" w14:textId="77777777" w:rsidR="00A87FC6" w:rsidRPr="005D50AF" w:rsidRDefault="00A87FC6" w:rsidP="00090158">
            <w:pPr>
              <w:tabs>
                <w:tab w:val="left" w:pos="1372"/>
              </w:tabs>
              <w:jc w:val="right"/>
              <w:rPr>
                <w:sz w:val="18"/>
                <w:szCs w:val="18"/>
              </w:rPr>
            </w:pPr>
          </w:p>
        </w:tc>
      </w:tr>
      <w:tr w:rsidR="00A87FC6" w:rsidRPr="005D50AF" w14:paraId="502586F8" w14:textId="77777777" w:rsidTr="006C093B">
        <w:trPr>
          <w:trHeight w:val="351"/>
        </w:trPr>
        <w:tc>
          <w:tcPr>
            <w:tcW w:w="844" w:type="dxa"/>
            <w:vAlign w:val="bottom"/>
          </w:tcPr>
          <w:p w14:paraId="13046325" w14:textId="77777777" w:rsidR="00A87FC6" w:rsidRPr="005D50AF" w:rsidRDefault="00A87FC6" w:rsidP="00090158">
            <w:pPr>
              <w:tabs>
                <w:tab w:val="left" w:pos="1372"/>
              </w:tabs>
              <w:rPr>
                <w:sz w:val="18"/>
                <w:szCs w:val="18"/>
              </w:rPr>
            </w:pPr>
            <w:r w:rsidRPr="005D50AF">
              <w:rPr>
                <w:sz w:val="18"/>
                <w:szCs w:val="18"/>
              </w:rPr>
              <w:t>Student:</w:t>
            </w:r>
          </w:p>
        </w:tc>
        <w:tc>
          <w:tcPr>
            <w:tcW w:w="4310" w:type="dxa"/>
            <w:gridSpan w:val="8"/>
            <w:tcBorders>
              <w:bottom w:val="single" w:sz="4" w:space="0" w:color="auto"/>
            </w:tcBorders>
            <w:vAlign w:val="bottom"/>
          </w:tcPr>
          <w:p w14:paraId="2A5C2F7A" w14:textId="77777777" w:rsidR="00A87FC6" w:rsidRPr="005D50AF" w:rsidRDefault="00A87FC6" w:rsidP="00090158">
            <w:pPr>
              <w:tabs>
                <w:tab w:val="left" w:pos="1372"/>
              </w:tabs>
              <w:rPr>
                <w:sz w:val="18"/>
                <w:szCs w:val="18"/>
              </w:rPr>
            </w:pPr>
          </w:p>
        </w:tc>
        <w:tc>
          <w:tcPr>
            <w:tcW w:w="710" w:type="dxa"/>
            <w:vAlign w:val="bottom"/>
          </w:tcPr>
          <w:p w14:paraId="2D96152B" w14:textId="77777777" w:rsidR="00A87FC6" w:rsidRPr="005D50AF" w:rsidRDefault="00A87FC6" w:rsidP="00090158">
            <w:pPr>
              <w:tabs>
                <w:tab w:val="left" w:pos="1372"/>
              </w:tabs>
              <w:jc w:val="right"/>
              <w:rPr>
                <w:sz w:val="18"/>
                <w:szCs w:val="18"/>
              </w:rPr>
            </w:pPr>
            <w:r w:rsidRPr="005D50AF">
              <w:rPr>
                <w:sz w:val="18"/>
                <w:szCs w:val="18"/>
              </w:rPr>
              <w:t>ID#:</w:t>
            </w:r>
          </w:p>
        </w:tc>
        <w:tc>
          <w:tcPr>
            <w:tcW w:w="378" w:type="dxa"/>
            <w:vAlign w:val="bottom"/>
          </w:tcPr>
          <w:p w14:paraId="71B6CEC9" w14:textId="77777777" w:rsidR="00A87FC6" w:rsidRPr="005D50AF" w:rsidRDefault="00A87FC6" w:rsidP="00090158">
            <w:pPr>
              <w:tabs>
                <w:tab w:val="left" w:pos="1372"/>
              </w:tabs>
              <w:jc w:val="right"/>
              <w:rPr>
                <w:sz w:val="18"/>
                <w:szCs w:val="18"/>
              </w:rPr>
            </w:pPr>
            <w:r w:rsidRPr="005D50AF">
              <w:rPr>
                <w:sz w:val="18"/>
                <w:szCs w:val="18"/>
              </w:rPr>
              <w:t>S0</w:t>
            </w:r>
          </w:p>
        </w:tc>
        <w:tc>
          <w:tcPr>
            <w:tcW w:w="3748" w:type="dxa"/>
            <w:gridSpan w:val="5"/>
            <w:tcBorders>
              <w:bottom w:val="single" w:sz="4" w:space="0" w:color="auto"/>
            </w:tcBorders>
            <w:vAlign w:val="bottom"/>
          </w:tcPr>
          <w:p w14:paraId="0D27EFC1" w14:textId="77777777" w:rsidR="00A87FC6" w:rsidRPr="005D50AF" w:rsidRDefault="00A87FC6" w:rsidP="00090158">
            <w:pPr>
              <w:tabs>
                <w:tab w:val="left" w:pos="1372"/>
              </w:tabs>
              <w:rPr>
                <w:sz w:val="18"/>
                <w:szCs w:val="18"/>
              </w:rPr>
            </w:pPr>
          </w:p>
        </w:tc>
      </w:tr>
      <w:tr w:rsidR="00A87FC6" w:rsidRPr="005D50AF" w14:paraId="054E82B2" w14:textId="77777777" w:rsidTr="006C093B">
        <w:trPr>
          <w:trHeight w:val="351"/>
        </w:trPr>
        <w:tc>
          <w:tcPr>
            <w:tcW w:w="9990" w:type="dxa"/>
            <w:gridSpan w:val="16"/>
            <w:vAlign w:val="bottom"/>
          </w:tcPr>
          <w:p w14:paraId="4AB7B95A" w14:textId="77777777" w:rsidR="00A87FC6" w:rsidRPr="005D50AF" w:rsidRDefault="00A87FC6" w:rsidP="00090158">
            <w:pPr>
              <w:tabs>
                <w:tab w:val="left" w:pos="1372"/>
              </w:tabs>
              <w:jc w:val="right"/>
              <w:rPr>
                <w:sz w:val="18"/>
                <w:szCs w:val="18"/>
              </w:rPr>
            </w:pPr>
          </w:p>
        </w:tc>
      </w:tr>
      <w:tr w:rsidR="00A87FC6" w:rsidRPr="005D50AF" w14:paraId="629E59AA" w14:textId="77777777" w:rsidTr="006C093B">
        <w:trPr>
          <w:trHeight w:val="351"/>
        </w:trPr>
        <w:tc>
          <w:tcPr>
            <w:tcW w:w="1514" w:type="dxa"/>
            <w:gridSpan w:val="3"/>
            <w:vAlign w:val="bottom"/>
          </w:tcPr>
          <w:p w14:paraId="2FF8A7B4" w14:textId="77777777" w:rsidR="00A87FC6" w:rsidRPr="005D50AF" w:rsidRDefault="00A87FC6" w:rsidP="00090158">
            <w:pPr>
              <w:tabs>
                <w:tab w:val="left" w:pos="1372"/>
              </w:tabs>
              <w:rPr>
                <w:sz w:val="18"/>
                <w:szCs w:val="18"/>
              </w:rPr>
            </w:pPr>
            <w:r w:rsidRPr="005D50AF">
              <w:rPr>
                <w:sz w:val="18"/>
                <w:szCs w:val="18"/>
              </w:rPr>
              <w:t>Date of violation:</w:t>
            </w:r>
          </w:p>
        </w:tc>
        <w:tc>
          <w:tcPr>
            <w:tcW w:w="515" w:type="dxa"/>
            <w:tcBorders>
              <w:bottom w:val="single" w:sz="4" w:space="0" w:color="auto"/>
            </w:tcBorders>
            <w:vAlign w:val="bottom"/>
          </w:tcPr>
          <w:p w14:paraId="71467157" w14:textId="77777777" w:rsidR="00A87FC6" w:rsidRPr="005D50AF" w:rsidRDefault="00A87FC6" w:rsidP="00090158">
            <w:pPr>
              <w:tabs>
                <w:tab w:val="left" w:pos="1372"/>
              </w:tabs>
              <w:jc w:val="center"/>
              <w:rPr>
                <w:sz w:val="18"/>
                <w:szCs w:val="18"/>
              </w:rPr>
            </w:pPr>
          </w:p>
        </w:tc>
        <w:tc>
          <w:tcPr>
            <w:tcW w:w="236" w:type="dxa"/>
            <w:vAlign w:val="bottom"/>
          </w:tcPr>
          <w:p w14:paraId="3677055A" w14:textId="77777777" w:rsidR="00A87FC6" w:rsidRPr="005D50AF" w:rsidRDefault="00A87FC6" w:rsidP="00090158">
            <w:pPr>
              <w:tabs>
                <w:tab w:val="left" w:pos="1372"/>
              </w:tabs>
              <w:jc w:val="center"/>
              <w:rPr>
                <w:sz w:val="18"/>
                <w:szCs w:val="18"/>
              </w:rPr>
            </w:pPr>
            <w:r w:rsidRPr="005D50AF">
              <w:rPr>
                <w:sz w:val="18"/>
                <w:szCs w:val="18"/>
              </w:rPr>
              <w:t>/</w:t>
            </w:r>
          </w:p>
        </w:tc>
        <w:tc>
          <w:tcPr>
            <w:tcW w:w="653" w:type="dxa"/>
            <w:tcBorders>
              <w:bottom w:val="single" w:sz="4" w:space="0" w:color="auto"/>
            </w:tcBorders>
            <w:vAlign w:val="bottom"/>
          </w:tcPr>
          <w:p w14:paraId="0F151328" w14:textId="77777777" w:rsidR="00A87FC6" w:rsidRPr="005D50AF" w:rsidRDefault="00A87FC6" w:rsidP="00090158">
            <w:pPr>
              <w:tabs>
                <w:tab w:val="left" w:pos="1372"/>
              </w:tabs>
              <w:jc w:val="center"/>
              <w:rPr>
                <w:sz w:val="18"/>
                <w:szCs w:val="18"/>
              </w:rPr>
            </w:pPr>
          </w:p>
        </w:tc>
        <w:tc>
          <w:tcPr>
            <w:tcW w:w="253" w:type="dxa"/>
            <w:vAlign w:val="bottom"/>
          </w:tcPr>
          <w:p w14:paraId="368CA79E" w14:textId="77777777" w:rsidR="00A87FC6" w:rsidRPr="005D50AF" w:rsidRDefault="00A87FC6" w:rsidP="00090158">
            <w:pPr>
              <w:tabs>
                <w:tab w:val="left" w:pos="1372"/>
              </w:tabs>
              <w:jc w:val="center"/>
              <w:rPr>
                <w:sz w:val="18"/>
                <w:szCs w:val="18"/>
              </w:rPr>
            </w:pPr>
            <w:r w:rsidRPr="005D50AF">
              <w:rPr>
                <w:sz w:val="18"/>
                <w:szCs w:val="18"/>
              </w:rPr>
              <w:t>/</w:t>
            </w:r>
          </w:p>
        </w:tc>
        <w:tc>
          <w:tcPr>
            <w:tcW w:w="578" w:type="dxa"/>
            <w:tcBorders>
              <w:bottom w:val="single" w:sz="4" w:space="0" w:color="auto"/>
            </w:tcBorders>
            <w:vAlign w:val="bottom"/>
          </w:tcPr>
          <w:p w14:paraId="4D073A2E" w14:textId="77777777" w:rsidR="00A87FC6" w:rsidRPr="005D50AF" w:rsidRDefault="00A87FC6" w:rsidP="00090158">
            <w:pPr>
              <w:tabs>
                <w:tab w:val="left" w:pos="1372"/>
              </w:tabs>
              <w:jc w:val="center"/>
              <w:rPr>
                <w:sz w:val="18"/>
                <w:szCs w:val="18"/>
              </w:rPr>
            </w:pPr>
          </w:p>
        </w:tc>
        <w:tc>
          <w:tcPr>
            <w:tcW w:w="2115" w:type="dxa"/>
            <w:gridSpan w:val="2"/>
            <w:vAlign w:val="bottom"/>
          </w:tcPr>
          <w:p w14:paraId="294FD220" w14:textId="77777777" w:rsidR="00A87FC6" w:rsidRPr="005D50AF" w:rsidRDefault="00A87FC6" w:rsidP="00090158">
            <w:pPr>
              <w:tabs>
                <w:tab w:val="left" w:pos="1372"/>
              </w:tabs>
              <w:jc w:val="right"/>
              <w:rPr>
                <w:sz w:val="18"/>
                <w:szCs w:val="18"/>
              </w:rPr>
            </w:pPr>
            <w:r w:rsidRPr="005D50AF">
              <w:rPr>
                <w:sz w:val="18"/>
                <w:szCs w:val="18"/>
              </w:rPr>
              <w:t>Date of student meeting:</w:t>
            </w:r>
          </w:p>
        </w:tc>
        <w:tc>
          <w:tcPr>
            <w:tcW w:w="604" w:type="dxa"/>
            <w:gridSpan w:val="2"/>
            <w:tcBorders>
              <w:bottom w:val="single" w:sz="4" w:space="0" w:color="auto"/>
            </w:tcBorders>
            <w:vAlign w:val="bottom"/>
          </w:tcPr>
          <w:p w14:paraId="763CE02D" w14:textId="77777777" w:rsidR="00A87FC6" w:rsidRPr="005D50AF" w:rsidRDefault="00A87FC6" w:rsidP="00090158">
            <w:pPr>
              <w:tabs>
                <w:tab w:val="left" w:pos="1372"/>
              </w:tabs>
              <w:jc w:val="center"/>
              <w:rPr>
                <w:sz w:val="18"/>
                <w:szCs w:val="18"/>
              </w:rPr>
            </w:pPr>
          </w:p>
        </w:tc>
        <w:tc>
          <w:tcPr>
            <w:tcW w:w="253" w:type="dxa"/>
            <w:vAlign w:val="bottom"/>
          </w:tcPr>
          <w:p w14:paraId="1871144A" w14:textId="77777777" w:rsidR="00A87FC6" w:rsidRPr="005D50AF" w:rsidRDefault="00A87FC6" w:rsidP="00090158">
            <w:pPr>
              <w:tabs>
                <w:tab w:val="left" w:pos="1372"/>
              </w:tabs>
              <w:jc w:val="center"/>
              <w:rPr>
                <w:sz w:val="18"/>
                <w:szCs w:val="18"/>
              </w:rPr>
            </w:pPr>
            <w:r w:rsidRPr="005D50AF">
              <w:rPr>
                <w:sz w:val="18"/>
                <w:szCs w:val="18"/>
              </w:rPr>
              <w:t>/</w:t>
            </w:r>
          </w:p>
        </w:tc>
        <w:tc>
          <w:tcPr>
            <w:tcW w:w="578" w:type="dxa"/>
            <w:tcBorders>
              <w:bottom w:val="single" w:sz="4" w:space="0" w:color="auto"/>
            </w:tcBorders>
            <w:vAlign w:val="bottom"/>
          </w:tcPr>
          <w:p w14:paraId="45240AC3" w14:textId="77777777" w:rsidR="00A87FC6" w:rsidRPr="005D50AF" w:rsidRDefault="00A87FC6" w:rsidP="00090158">
            <w:pPr>
              <w:tabs>
                <w:tab w:val="left" w:pos="1372"/>
              </w:tabs>
              <w:jc w:val="center"/>
              <w:rPr>
                <w:sz w:val="18"/>
                <w:szCs w:val="18"/>
              </w:rPr>
            </w:pPr>
          </w:p>
        </w:tc>
        <w:tc>
          <w:tcPr>
            <w:tcW w:w="253" w:type="dxa"/>
            <w:vAlign w:val="bottom"/>
          </w:tcPr>
          <w:p w14:paraId="12BDB74E" w14:textId="77777777" w:rsidR="00A87FC6" w:rsidRPr="005D50AF" w:rsidRDefault="00A87FC6" w:rsidP="00090158">
            <w:pPr>
              <w:tabs>
                <w:tab w:val="left" w:pos="1372"/>
              </w:tabs>
              <w:jc w:val="center"/>
              <w:rPr>
                <w:sz w:val="18"/>
                <w:szCs w:val="18"/>
              </w:rPr>
            </w:pPr>
            <w:r w:rsidRPr="005D50AF">
              <w:rPr>
                <w:sz w:val="18"/>
                <w:szCs w:val="18"/>
              </w:rPr>
              <w:t>/</w:t>
            </w:r>
          </w:p>
        </w:tc>
        <w:tc>
          <w:tcPr>
            <w:tcW w:w="2438" w:type="dxa"/>
            <w:tcBorders>
              <w:bottom w:val="single" w:sz="4" w:space="0" w:color="auto"/>
            </w:tcBorders>
            <w:vAlign w:val="bottom"/>
          </w:tcPr>
          <w:p w14:paraId="132DE45C" w14:textId="77777777" w:rsidR="00A87FC6" w:rsidRPr="005D50AF" w:rsidRDefault="00A87FC6" w:rsidP="00090158">
            <w:pPr>
              <w:tabs>
                <w:tab w:val="left" w:pos="1372"/>
              </w:tabs>
              <w:jc w:val="center"/>
              <w:rPr>
                <w:sz w:val="18"/>
                <w:szCs w:val="18"/>
              </w:rPr>
            </w:pPr>
          </w:p>
        </w:tc>
      </w:tr>
      <w:tr w:rsidR="00A87FC6" w:rsidRPr="005D50AF" w14:paraId="65A444AA" w14:textId="77777777" w:rsidTr="006C093B">
        <w:trPr>
          <w:trHeight w:val="351"/>
        </w:trPr>
        <w:tc>
          <w:tcPr>
            <w:tcW w:w="9990" w:type="dxa"/>
            <w:gridSpan w:val="16"/>
            <w:vAlign w:val="bottom"/>
          </w:tcPr>
          <w:p w14:paraId="6FE2AA18" w14:textId="77777777" w:rsidR="00A87FC6" w:rsidRPr="005D50AF" w:rsidRDefault="00A87FC6" w:rsidP="00090158">
            <w:pPr>
              <w:tabs>
                <w:tab w:val="left" w:pos="1372"/>
              </w:tabs>
              <w:rPr>
                <w:sz w:val="18"/>
                <w:szCs w:val="18"/>
              </w:rPr>
            </w:pPr>
            <w:r w:rsidRPr="005D50AF">
              <w:rPr>
                <w:sz w:val="18"/>
                <w:szCs w:val="18"/>
              </w:rPr>
              <w:t>Description of violation (attach additional sheets if necessary):</w:t>
            </w:r>
          </w:p>
        </w:tc>
      </w:tr>
      <w:tr w:rsidR="00A87FC6" w:rsidRPr="005D50AF" w14:paraId="7D691262" w14:textId="77777777" w:rsidTr="006C093B">
        <w:trPr>
          <w:trHeight w:val="351"/>
        </w:trPr>
        <w:tc>
          <w:tcPr>
            <w:tcW w:w="9990" w:type="dxa"/>
            <w:gridSpan w:val="16"/>
            <w:tcBorders>
              <w:bottom w:val="single" w:sz="4" w:space="0" w:color="auto"/>
            </w:tcBorders>
            <w:vAlign w:val="bottom"/>
          </w:tcPr>
          <w:p w14:paraId="69EB27F7" w14:textId="77777777" w:rsidR="00A87FC6" w:rsidRPr="005D50AF" w:rsidRDefault="00A87FC6" w:rsidP="00090158">
            <w:pPr>
              <w:tabs>
                <w:tab w:val="left" w:pos="1372"/>
              </w:tabs>
              <w:rPr>
                <w:sz w:val="18"/>
                <w:szCs w:val="18"/>
              </w:rPr>
            </w:pPr>
          </w:p>
        </w:tc>
      </w:tr>
      <w:tr w:rsidR="00A87FC6" w:rsidRPr="005D50AF" w14:paraId="05964143" w14:textId="77777777" w:rsidTr="006C093B">
        <w:trPr>
          <w:trHeight w:val="351"/>
        </w:trPr>
        <w:tc>
          <w:tcPr>
            <w:tcW w:w="9990" w:type="dxa"/>
            <w:gridSpan w:val="16"/>
            <w:tcBorders>
              <w:top w:val="single" w:sz="4" w:space="0" w:color="auto"/>
              <w:bottom w:val="single" w:sz="4" w:space="0" w:color="auto"/>
            </w:tcBorders>
            <w:vAlign w:val="bottom"/>
          </w:tcPr>
          <w:p w14:paraId="42F329C5" w14:textId="77777777" w:rsidR="00A87FC6" w:rsidRPr="005D50AF" w:rsidRDefault="00A87FC6" w:rsidP="00090158">
            <w:pPr>
              <w:tabs>
                <w:tab w:val="left" w:pos="1372"/>
              </w:tabs>
              <w:rPr>
                <w:sz w:val="18"/>
                <w:szCs w:val="18"/>
              </w:rPr>
            </w:pPr>
          </w:p>
        </w:tc>
      </w:tr>
      <w:tr w:rsidR="00A87FC6" w:rsidRPr="005D50AF" w14:paraId="235BAB20" w14:textId="77777777" w:rsidTr="006C093B">
        <w:trPr>
          <w:trHeight w:val="351"/>
        </w:trPr>
        <w:tc>
          <w:tcPr>
            <w:tcW w:w="9990" w:type="dxa"/>
            <w:gridSpan w:val="16"/>
            <w:tcBorders>
              <w:top w:val="single" w:sz="4" w:space="0" w:color="auto"/>
              <w:bottom w:val="single" w:sz="4" w:space="0" w:color="auto"/>
            </w:tcBorders>
            <w:vAlign w:val="bottom"/>
          </w:tcPr>
          <w:p w14:paraId="705260E2" w14:textId="77777777" w:rsidR="00A87FC6" w:rsidRPr="005D50AF" w:rsidRDefault="00A87FC6" w:rsidP="00090158">
            <w:pPr>
              <w:tabs>
                <w:tab w:val="left" w:pos="1372"/>
              </w:tabs>
              <w:rPr>
                <w:sz w:val="18"/>
                <w:szCs w:val="18"/>
              </w:rPr>
            </w:pPr>
          </w:p>
        </w:tc>
      </w:tr>
      <w:tr w:rsidR="00A87FC6" w:rsidRPr="005D50AF" w14:paraId="102789FB" w14:textId="77777777" w:rsidTr="006C093B">
        <w:trPr>
          <w:trHeight w:val="351"/>
        </w:trPr>
        <w:tc>
          <w:tcPr>
            <w:tcW w:w="9990" w:type="dxa"/>
            <w:gridSpan w:val="16"/>
            <w:tcBorders>
              <w:top w:val="single" w:sz="4" w:space="0" w:color="auto"/>
              <w:bottom w:val="single" w:sz="4" w:space="0" w:color="auto"/>
            </w:tcBorders>
            <w:vAlign w:val="bottom"/>
          </w:tcPr>
          <w:p w14:paraId="0EC0A932" w14:textId="77777777" w:rsidR="00A87FC6" w:rsidRPr="005D50AF" w:rsidRDefault="00A87FC6" w:rsidP="00090158">
            <w:pPr>
              <w:tabs>
                <w:tab w:val="left" w:pos="1372"/>
              </w:tabs>
              <w:rPr>
                <w:sz w:val="18"/>
                <w:szCs w:val="18"/>
              </w:rPr>
            </w:pPr>
          </w:p>
        </w:tc>
      </w:tr>
      <w:tr w:rsidR="00A87FC6" w:rsidRPr="005D50AF" w14:paraId="0B01001F" w14:textId="77777777" w:rsidTr="006C093B">
        <w:trPr>
          <w:trHeight w:val="351"/>
        </w:trPr>
        <w:tc>
          <w:tcPr>
            <w:tcW w:w="9990" w:type="dxa"/>
            <w:gridSpan w:val="16"/>
            <w:tcBorders>
              <w:top w:val="single" w:sz="4" w:space="0" w:color="auto"/>
              <w:bottom w:val="single" w:sz="4" w:space="0" w:color="auto"/>
            </w:tcBorders>
            <w:vAlign w:val="bottom"/>
          </w:tcPr>
          <w:p w14:paraId="57E5191B" w14:textId="77777777" w:rsidR="00A87FC6" w:rsidRPr="005D50AF" w:rsidRDefault="00A87FC6" w:rsidP="00090158">
            <w:pPr>
              <w:tabs>
                <w:tab w:val="left" w:pos="1372"/>
              </w:tabs>
              <w:rPr>
                <w:sz w:val="18"/>
                <w:szCs w:val="18"/>
              </w:rPr>
            </w:pPr>
          </w:p>
        </w:tc>
      </w:tr>
      <w:tr w:rsidR="00A87FC6" w:rsidRPr="005D50AF" w14:paraId="7EC2ACC6" w14:textId="77777777" w:rsidTr="006C093B">
        <w:trPr>
          <w:trHeight w:val="351"/>
        </w:trPr>
        <w:tc>
          <w:tcPr>
            <w:tcW w:w="9990" w:type="dxa"/>
            <w:gridSpan w:val="16"/>
            <w:tcBorders>
              <w:top w:val="single" w:sz="4" w:space="0" w:color="auto"/>
              <w:bottom w:val="single" w:sz="4" w:space="0" w:color="auto"/>
            </w:tcBorders>
            <w:vAlign w:val="bottom"/>
          </w:tcPr>
          <w:p w14:paraId="70476A37" w14:textId="77777777" w:rsidR="00A87FC6" w:rsidRPr="005D50AF" w:rsidRDefault="00A87FC6" w:rsidP="00090158">
            <w:pPr>
              <w:spacing w:line="480" w:lineRule="auto"/>
              <w:jc w:val="both"/>
              <w:rPr>
                <w:rFonts w:ascii="Times New Roman" w:eastAsia="Times New Roman" w:hAnsi="Times New Roman" w:cs="Times New Roman"/>
                <w:sz w:val="18"/>
                <w:szCs w:val="18"/>
              </w:rPr>
            </w:pPr>
          </w:p>
        </w:tc>
      </w:tr>
      <w:tr w:rsidR="00A87FC6" w:rsidRPr="005D50AF" w14:paraId="6174032B" w14:textId="77777777" w:rsidTr="006C093B">
        <w:trPr>
          <w:trHeight w:val="351"/>
        </w:trPr>
        <w:tc>
          <w:tcPr>
            <w:tcW w:w="9990" w:type="dxa"/>
            <w:gridSpan w:val="16"/>
            <w:tcBorders>
              <w:top w:val="single" w:sz="4" w:space="0" w:color="auto"/>
            </w:tcBorders>
            <w:vAlign w:val="bottom"/>
          </w:tcPr>
          <w:p w14:paraId="0D6B1E3F" w14:textId="77777777" w:rsidR="00A87FC6" w:rsidRPr="005D50AF" w:rsidRDefault="00A87FC6" w:rsidP="00090158">
            <w:pPr>
              <w:tabs>
                <w:tab w:val="left" w:pos="1372"/>
              </w:tabs>
              <w:spacing w:before="240"/>
              <w:rPr>
                <w:sz w:val="18"/>
                <w:szCs w:val="18"/>
              </w:rPr>
            </w:pPr>
            <w:r w:rsidRPr="005D50AF">
              <w:rPr>
                <w:sz w:val="18"/>
                <w:szCs w:val="18"/>
              </w:rPr>
              <w:t>Action taken (according to course policy as explained in the syllabus):</w:t>
            </w:r>
          </w:p>
        </w:tc>
      </w:tr>
      <w:tr w:rsidR="00A87FC6" w:rsidRPr="005D50AF" w14:paraId="3792A364" w14:textId="77777777" w:rsidTr="006C093B">
        <w:trPr>
          <w:trHeight w:val="351"/>
        </w:trPr>
        <w:tc>
          <w:tcPr>
            <w:tcW w:w="9990" w:type="dxa"/>
            <w:gridSpan w:val="16"/>
            <w:tcBorders>
              <w:bottom w:val="single" w:sz="4" w:space="0" w:color="auto"/>
            </w:tcBorders>
            <w:vAlign w:val="bottom"/>
          </w:tcPr>
          <w:p w14:paraId="3AAA6FDF" w14:textId="77777777" w:rsidR="00A87FC6" w:rsidRPr="005D50AF" w:rsidRDefault="00A87FC6" w:rsidP="00090158">
            <w:pPr>
              <w:tabs>
                <w:tab w:val="left" w:pos="1372"/>
              </w:tabs>
              <w:rPr>
                <w:sz w:val="18"/>
                <w:szCs w:val="18"/>
              </w:rPr>
            </w:pPr>
          </w:p>
        </w:tc>
      </w:tr>
      <w:tr w:rsidR="00A87FC6" w:rsidRPr="005D50AF" w14:paraId="160B6C34" w14:textId="77777777" w:rsidTr="006C093B">
        <w:trPr>
          <w:trHeight w:val="351"/>
        </w:trPr>
        <w:tc>
          <w:tcPr>
            <w:tcW w:w="9990" w:type="dxa"/>
            <w:gridSpan w:val="16"/>
            <w:tcBorders>
              <w:top w:val="single" w:sz="4" w:space="0" w:color="auto"/>
              <w:bottom w:val="single" w:sz="4" w:space="0" w:color="auto"/>
            </w:tcBorders>
            <w:vAlign w:val="bottom"/>
          </w:tcPr>
          <w:p w14:paraId="0F9303F4" w14:textId="77777777" w:rsidR="00A87FC6" w:rsidRPr="005D50AF" w:rsidRDefault="00A87FC6" w:rsidP="00090158">
            <w:pPr>
              <w:tabs>
                <w:tab w:val="left" w:pos="1372"/>
              </w:tabs>
              <w:rPr>
                <w:sz w:val="18"/>
                <w:szCs w:val="18"/>
              </w:rPr>
            </w:pPr>
          </w:p>
        </w:tc>
      </w:tr>
      <w:tr w:rsidR="00A87FC6" w:rsidRPr="005D50AF" w14:paraId="4F1C8C80" w14:textId="77777777" w:rsidTr="006C093B">
        <w:trPr>
          <w:trHeight w:val="351"/>
        </w:trPr>
        <w:tc>
          <w:tcPr>
            <w:tcW w:w="9990" w:type="dxa"/>
            <w:gridSpan w:val="16"/>
            <w:tcBorders>
              <w:top w:val="single" w:sz="4" w:space="0" w:color="auto"/>
              <w:bottom w:val="single" w:sz="4" w:space="0" w:color="auto"/>
            </w:tcBorders>
            <w:vAlign w:val="bottom"/>
          </w:tcPr>
          <w:p w14:paraId="4F42C215" w14:textId="77777777" w:rsidR="00A87FC6" w:rsidRPr="005D50AF" w:rsidRDefault="00A87FC6" w:rsidP="00090158">
            <w:pPr>
              <w:tabs>
                <w:tab w:val="left" w:pos="1372"/>
              </w:tabs>
              <w:rPr>
                <w:sz w:val="18"/>
                <w:szCs w:val="18"/>
              </w:rPr>
            </w:pPr>
          </w:p>
        </w:tc>
      </w:tr>
    </w:tbl>
    <w:p w14:paraId="1546E16B" w14:textId="77777777" w:rsidR="00A87FC6" w:rsidRPr="005D50AF" w:rsidRDefault="00A87FC6" w:rsidP="00A87FC6">
      <w:pPr>
        <w:tabs>
          <w:tab w:val="left" w:pos="1372"/>
        </w:tabs>
        <w:spacing w:after="0" w:line="240" w:lineRule="auto"/>
        <w:rPr>
          <w:sz w:val="18"/>
          <w:szCs w:val="18"/>
        </w:rPr>
      </w:pPr>
    </w:p>
    <w:p w14:paraId="5B429452" w14:textId="77777777" w:rsidR="00A87FC6" w:rsidRPr="005D50AF" w:rsidRDefault="00A87FC6" w:rsidP="00A87FC6">
      <w:pPr>
        <w:tabs>
          <w:tab w:val="left" w:pos="1372"/>
        </w:tabs>
        <w:spacing w:after="0" w:line="240" w:lineRule="auto"/>
        <w:rPr>
          <w:sz w:val="18"/>
          <w:szCs w:val="18"/>
        </w:rPr>
      </w:pPr>
      <w:r w:rsidRPr="005D50AF">
        <w:rPr>
          <w:sz w:val="18"/>
          <w:szCs w:val="18"/>
        </w:rPr>
        <w:t>See also:</w:t>
      </w:r>
    </w:p>
    <w:p w14:paraId="2440EE73" w14:textId="77777777" w:rsidR="00A87FC6" w:rsidRPr="005D50AF" w:rsidRDefault="00A87FC6" w:rsidP="00A87FC6">
      <w:pPr>
        <w:tabs>
          <w:tab w:val="left" w:pos="1372"/>
        </w:tabs>
        <w:spacing w:after="0" w:line="240" w:lineRule="auto"/>
        <w:rPr>
          <w:sz w:val="18"/>
          <w:szCs w:val="18"/>
        </w:rPr>
      </w:pPr>
      <w:r w:rsidRPr="005D50AF">
        <w:rPr>
          <w:sz w:val="18"/>
          <w:szCs w:val="18"/>
        </w:rPr>
        <w:t xml:space="preserve">IEP Staff Handbook, Academic Honesty Section </w:t>
      </w:r>
    </w:p>
    <w:p w14:paraId="6A087164" w14:textId="77777777" w:rsidR="00A87FC6" w:rsidRPr="005D50AF" w:rsidRDefault="00A87FC6" w:rsidP="00A87FC6">
      <w:pPr>
        <w:tabs>
          <w:tab w:val="left" w:pos="1372"/>
        </w:tabs>
        <w:spacing w:line="240" w:lineRule="auto"/>
        <w:rPr>
          <w:sz w:val="18"/>
          <w:szCs w:val="18"/>
        </w:rPr>
      </w:pPr>
      <w:r w:rsidRPr="005D50AF">
        <w:rPr>
          <w:sz w:val="18"/>
          <w:szCs w:val="18"/>
        </w:rPr>
        <w:t xml:space="preserve">USI’s Policy on Academic Honesty:  </w:t>
      </w:r>
    </w:p>
    <w:p w14:paraId="5C8A61CF" w14:textId="77777777" w:rsidR="00B555A6" w:rsidRDefault="00B555A6" w:rsidP="00BC616A">
      <w:pPr>
        <w:tabs>
          <w:tab w:val="left" w:pos="2880"/>
          <w:tab w:val="center" w:pos="5040"/>
        </w:tabs>
        <w:jc w:val="center"/>
        <w:rPr>
          <w:rFonts w:eastAsia="Times New Roman" w:cs="Arial"/>
          <w:b/>
          <w:color w:val="333333"/>
          <w:sz w:val="26"/>
          <w:szCs w:val="26"/>
          <w:lang w:val="en"/>
        </w:rPr>
      </w:pPr>
      <w:bookmarkStart w:id="101" w:name="appendix4"/>
    </w:p>
    <w:p w14:paraId="7C3CE6B7" w14:textId="782FCAF7" w:rsidR="00BC616A" w:rsidRDefault="00BC616A" w:rsidP="00BC616A">
      <w:pPr>
        <w:tabs>
          <w:tab w:val="left" w:pos="2880"/>
          <w:tab w:val="center" w:pos="5040"/>
        </w:tabs>
        <w:jc w:val="center"/>
        <w:rPr>
          <w:rFonts w:eastAsia="Times New Roman" w:cs="Arial"/>
          <w:b/>
          <w:color w:val="333333"/>
          <w:sz w:val="26"/>
          <w:szCs w:val="26"/>
          <w:lang w:val="en"/>
        </w:rPr>
      </w:pPr>
      <w:r w:rsidRPr="002E3160">
        <w:rPr>
          <w:rFonts w:eastAsia="Times New Roman" w:cs="Arial"/>
          <w:b/>
          <w:color w:val="333333"/>
          <w:sz w:val="26"/>
          <w:szCs w:val="26"/>
          <w:lang w:val="en"/>
        </w:rPr>
        <w:lastRenderedPageBreak/>
        <w:t xml:space="preserve">APPENDIX </w:t>
      </w:r>
      <w:r>
        <w:rPr>
          <w:rFonts w:eastAsia="Times New Roman" w:cs="Arial"/>
          <w:b/>
          <w:color w:val="333333"/>
          <w:sz w:val="26"/>
          <w:szCs w:val="26"/>
          <w:lang w:val="en"/>
        </w:rPr>
        <w:t>4</w:t>
      </w:r>
      <w:r w:rsidRPr="002E3160">
        <w:rPr>
          <w:rFonts w:eastAsia="Times New Roman" w:cs="Arial"/>
          <w:b/>
          <w:color w:val="333333"/>
          <w:sz w:val="26"/>
          <w:szCs w:val="26"/>
          <w:lang w:val="en"/>
        </w:rPr>
        <w:t xml:space="preserve">: </w:t>
      </w:r>
      <w:r>
        <w:rPr>
          <w:rFonts w:eastAsia="Times New Roman" w:cs="Arial"/>
          <w:b/>
          <w:color w:val="333333"/>
          <w:sz w:val="26"/>
          <w:szCs w:val="26"/>
          <w:lang w:val="en"/>
        </w:rPr>
        <w:t>Grievance Report</w:t>
      </w:r>
    </w:p>
    <w:bookmarkEnd w:id="101"/>
    <w:p w14:paraId="6C4B2EDB" w14:textId="77777777" w:rsidR="00B555A6" w:rsidRDefault="00B521BA" w:rsidP="00970139">
      <w:pPr>
        <w:tabs>
          <w:tab w:val="left" w:pos="2280"/>
        </w:tabs>
        <w:rPr>
          <w:rFonts w:eastAsia="Times New Roman" w:cs="Arial"/>
          <w:color w:val="333333"/>
          <w:lang w:val="en"/>
        </w:rPr>
      </w:pPr>
      <w:r>
        <w:rPr>
          <w:rFonts w:eastAsia="Times New Roman" w:cs="Arial"/>
          <w:color w:val="333333"/>
          <w:lang w:val="en"/>
        </w:rPr>
        <w:tab/>
      </w:r>
      <w:bookmarkStart w:id="102" w:name="Appendix5"/>
    </w:p>
    <w:p w14:paraId="1DB604EC" w14:textId="6469A84F" w:rsidR="00B555A6" w:rsidRDefault="005155F9" w:rsidP="00B555A6">
      <w:pPr>
        <w:tabs>
          <w:tab w:val="left" w:pos="2280"/>
        </w:tabs>
        <w:ind w:left="720"/>
        <w:rPr>
          <w:rFonts w:eastAsia="Times New Roman" w:cs="Arial"/>
          <w:color w:val="333333"/>
          <w:lang w:val="en"/>
        </w:rPr>
      </w:pPr>
      <w:hyperlink r:id="rId114" w:history="1">
        <w:r w:rsidR="00B555A6" w:rsidRPr="00B555A6">
          <w:rPr>
            <w:rStyle w:val="Hyperlink"/>
            <w:rFonts w:eastAsia="Times New Roman" w:cs="Arial"/>
            <w:lang w:val="en"/>
          </w:rPr>
          <w:t>IEP Complaint/Grievance Form</w:t>
        </w:r>
      </w:hyperlink>
    </w:p>
    <w:p w14:paraId="51B9FA16" w14:textId="77777777" w:rsidR="00B555A6" w:rsidRDefault="00B555A6" w:rsidP="00B555A6">
      <w:pPr>
        <w:rPr>
          <w:rFonts w:eastAsia="Times New Roman" w:cs="Arial"/>
          <w:color w:val="333333"/>
          <w:lang w:val="en"/>
        </w:rPr>
      </w:pPr>
      <w:r>
        <w:rPr>
          <w:rFonts w:eastAsia="Times New Roman" w:cs="Arial"/>
          <w:color w:val="333333"/>
          <w:lang w:val="en"/>
        </w:rPr>
        <w:br w:type="page"/>
      </w:r>
    </w:p>
    <w:p w14:paraId="2567E325" w14:textId="6AE797DD" w:rsidR="00090158" w:rsidRDefault="00090158" w:rsidP="00970139">
      <w:pPr>
        <w:tabs>
          <w:tab w:val="left" w:pos="2280"/>
        </w:tabs>
        <w:rPr>
          <w:rFonts w:eastAsia="Times New Roman" w:cs="Arial"/>
          <w:b/>
          <w:color w:val="333333"/>
          <w:sz w:val="26"/>
          <w:szCs w:val="26"/>
          <w:lang w:val="en"/>
        </w:rPr>
      </w:pPr>
      <w:r w:rsidRPr="002E3160">
        <w:rPr>
          <w:rFonts w:eastAsia="Times New Roman" w:cs="Arial"/>
          <w:b/>
          <w:color w:val="333333"/>
          <w:sz w:val="26"/>
          <w:szCs w:val="26"/>
          <w:lang w:val="en"/>
        </w:rPr>
        <w:lastRenderedPageBreak/>
        <w:t xml:space="preserve">APPENDIX </w:t>
      </w:r>
      <w:r>
        <w:rPr>
          <w:rFonts w:eastAsia="Times New Roman" w:cs="Arial"/>
          <w:b/>
          <w:color w:val="333333"/>
          <w:sz w:val="26"/>
          <w:szCs w:val="26"/>
          <w:lang w:val="en"/>
        </w:rPr>
        <w:t>5</w:t>
      </w:r>
      <w:r w:rsidRPr="002E3160">
        <w:rPr>
          <w:rFonts w:eastAsia="Times New Roman" w:cs="Arial"/>
          <w:b/>
          <w:color w:val="333333"/>
          <w:sz w:val="26"/>
          <w:szCs w:val="26"/>
          <w:lang w:val="en"/>
        </w:rPr>
        <w:t xml:space="preserve">: </w:t>
      </w:r>
      <w:r>
        <w:rPr>
          <w:rFonts w:eastAsia="Times New Roman" w:cs="Arial"/>
          <w:b/>
          <w:color w:val="333333"/>
          <w:sz w:val="26"/>
          <w:szCs w:val="26"/>
          <w:lang w:val="en"/>
        </w:rPr>
        <w:t>Grade Complaint</w:t>
      </w:r>
      <w:r w:rsidR="00C038BF" w:rsidRPr="00C038BF">
        <w:rPr>
          <w:rFonts w:eastAsia="Times New Roman" w:cs="Arial"/>
          <w:b/>
          <w:color w:val="333333"/>
          <w:sz w:val="26"/>
          <w:szCs w:val="26"/>
          <w:lang w:val="en"/>
        </w:rPr>
        <w:t xml:space="preserve"> </w:t>
      </w:r>
      <w:r w:rsidR="00C038BF">
        <w:rPr>
          <w:rFonts w:eastAsia="Times New Roman" w:cs="Arial"/>
          <w:b/>
          <w:color w:val="333333"/>
          <w:sz w:val="26"/>
          <w:szCs w:val="26"/>
          <w:lang w:val="en"/>
        </w:rPr>
        <w:t>Report</w:t>
      </w:r>
    </w:p>
    <w:bookmarkEnd w:id="102"/>
    <w:p w14:paraId="57AEEA62" w14:textId="77777777" w:rsidR="00970139" w:rsidRDefault="00970139" w:rsidP="00970139">
      <w:pPr>
        <w:tabs>
          <w:tab w:val="left" w:pos="2280"/>
        </w:tabs>
        <w:rPr>
          <w:rFonts w:eastAsia="Times New Roman" w:cs="Arial"/>
          <w:b/>
          <w:color w:val="333333"/>
          <w:sz w:val="26"/>
          <w:szCs w:val="26"/>
          <w:lang w:val="en"/>
        </w:rPr>
      </w:pPr>
    </w:p>
    <w:p w14:paraId="0081126E" w14:textId="4C6AC265" w:rsidR="00B521BA" w:rsidRPr="00B521BA" w:rsidRDefault="00B521BA" w:rsidP="00B521BA">
      <w:pPr>
        <w:spacing w:after="0" w:line="240" w:lineRule="auto"/>
        <w:ind w:left="6480" w:firstLine="720"/>
        <w:rPr>
          <w:rFonts w:eastAsiaTheme="minorEastAsia"/>
          <w:sz w:val="18"/>
          <w:szCs w:val="18"/>
        </w:rPr>
      </w:pPr>
      <w:r w:rsidRPr="00B521BA">
        <w:rPr>
          <w:rFonts w:eastAsiaTheme="minorEastAsia"/>
          <w:sz w:val="18"/>
          <w:szCs w:val="18"/>
        </w:rPr>
        <w:t>OC 3052</w:t>
      </w:r>
    </w:p>
    <w:p w14:paraId="72ACA50E" w14:textId="77777777" w:rsidR="00B521BA" w:rsidRPr="00B521BA" w:rsidRDefault="00B521BA" w:rsidP="00B521BA">
      <w:pPr>
        <w:spacing w:after="0" w:line="240" w:lineRule="auto"/>
        <w:ind w:left="6480" w:firstLine="720"/>
        <w:rPr>
          <w:rFonts w:eastAsiaTheme="minorEastAsia"/>
          <w:sz w:val="18"/>
          <w:szCs w:val="18"/>
        </w:rPr>
      </w:pPr>
      <w:r w:rsidRPr="00B521BA">
        <w:rPr>
          <w:rFonts w:eastAsiaTheme="minorEastAsia"/>
          <w:sz w:val="18"/>
          <w:szCs w:val="18"/>
        </w:rPr>
        <w:t>8600 University Blvd.</w:t>
      </w:r>
    </w:p>
    <w:p w14:paraId="6444F289" w14:textId="77777777" w:rsidR="00B521BA" w:rsidRPr="00B521BA" w:rsidRDefault="00B521BA" w:rsidP="00B521BA">
      <w:pPr>
        <w:spacing w:after="0" w:line="240" w:lineRule="auto"/>
        <w:ind w:left="6480" w:firstLine="720"/>
        <w:rPr>
          <w:rFonts w:eastAsiaTheme="minorEastAsia"/>
          <w:sz w:val="18"/>
          <w:szCs w:val="18"/>
        </w:rPr>
      </w:pPr>
      <w:r w:rsidRPr="00B521BA">
        <w:rPr>
          <w:rFonts w:eastAsiaTheme="minorEastAsia"/>
          <w:sz w:val="18"/>
          <w:szCs w:val="18"/>
        </w:rPr>
        <w:t>Evansville, IN  47712</w:t>
      </w:r>
    </w:p>
    <w:p w14:paraId="44195F17" w14:textId="77777777" w:rsidR="00B521BA" w:rsidRPr="00B521BA" w:rsidRDefault="00B521BA" w:rsidP="00B521BA">
      <w:pPr>
        <w:spacing w:after="0" w:line="240" w:lineRule="auto"/>
        <w:ind w:left="6480" w:firstLine="720"/>
        <w:rPr>
          <w:rFonts w:eastAsiaTheme="minorEastAsia"/>
          <w:sz w:val="18"/>
          <w:szCs w:val="18"/>
        </w:rPr>
      </w:pPr>
      <w:r w:rsidRPr="00B521BA">
        <w:rPr>
          <w:rFonts w:eastAsiaTheme="minorEastAsia"/>
          <w:sz w:val="18"/>
          <w:szCs w:val="18"/>
        </w:rPr>
        <w:t>812/461-5365</w:t>
      </w:r>
    </w:p>
    <w:p w14:paraId="1C61CFB9" w14:textId="77777777" w:rsidR="00B521BA" w:rsidRPr="00B521BA" w:rsidRDefault="00B521BA" w:rsidP="00B521BA">
      <w:pPr>
        <w:pBdr>
          <w:bottom w:val="double" w:sz="18" w:space="0" w:color="auto"/>
        </w:pBdr>
        <w:spacing w:after="0" w:line="240" w:lineRule="auto"/>
        <w:rPr>
          <w:rFonts w:eastAsiaTheme="minorEastAsia"/>
          <w:sz w:val="18"/>
          <w:szCs w:val="18"/>
        </w:rPr>
      </w:pPr>
    </w:p>
    <w:p w14:paraId="6F6AA1EE" w14:textId="77777777" w:rsidR="00B521BA" w:rsidRPr="00B521BA" w:rsidRDefault="00B521BA" w:rsidP="00B521BA">
      <w:pPr>
        <w:spacing w:after="0" w:line="240" w:lineRule="auto"/>
        <w:ind w:firstLine="720"/>
        <w:jc w:val="center"/>
        <w:rPr>
          <w:rFonts w:eastAsiaTheme="minorEastAsia"/>
          <w:b/>
          <w:sz w:val="18"/>
          <w:szCs w:val="18"/>
        </w:rPr>
      </w:pPr>
    </w:p>
    <w:p w14:paraId="68D30A5D" w14:textId="77777777" w:rsidR="00B521BA" w:rsidRPr="00B521BA" w:rsidRDefault="00B521BA" w:rsidP="00B521BA">
      <w:pPr>
        <w:spacing w:after="0" w:line="240" w:lineRule="auto"/>
        <w:ind w:firstLine="720"/>
        <w:jc w:val="center"/>
        <w:rPr>
          <w:rFonts w:eastAsiaTheme="minorEastAsia"/>
          <w:b/>
        </w:rPr>
      </w:pPr>
      <w:r w:rsidRPr="00B521BA">
        <w:rPr>
          <w:rFonts w:eastAsiaTheme="minorEastAsia"/>
          <w:b/>
        </w:rPr>
        <w:t>IEP STUDENT GRADE COMPLAINT FORM</w:t>
      </w:r>
    </w:p>
    <w:p w14:paraId="03418900" w14:textId="77777777" w:rsidR="00B521BA" w:rsidRPr="00B521BA" w:rsidRDefault="00B521BA" w:rsidP="00B521BA">
      <w:pPr>
        <w:spacing w:after="0" w:line="240" w:lineRule="auto"/>
        <w:ind w:firstLine="720"/>
        <w:jc w:val="center"/>
        <w:rPr>
          <w:rFonts w:eastAsiaTheme="minorEastAsia"/>
          <w:sz w:val="18"/>
          <w:szCs w:val="18"/>
        </w:rPr>
      </w:pPr>
    </w:p>
    <w:p w14:paraId="78D952A3" w14:textId="50CDD7AC" w:rsidR="00B521BA" w:rsidRPr="00B521BA" w:rsidRDefault="00B521BA" w:rsidP="00B521BA">
      <w:pPr>
        <w:spacing w:line="240" w:lineRule="auto"/>
        <w:rPr>
          <w:rFonts w:eastAsiaTheme="minorEastAsia"/>
          <w:b/>
          <w:i/>
          <w:sz w:val="18"/>
          <w:szCs w:val="18"/>
        </w:rPr>
      </w:pPr>
      <w:r w:rsidRPr="00B521BA">
        <w:rPr>
          <w:rFonts w:eastAsiaTheme="minorEastAsia"/>
          <w:b/>
          <w:i/>
          <w:sz w:val="18"/>
          <w:szCs w:val="18"/>
        </w:rPr>
        <w:t>This form should be used if you have a complaint or concern about your final grades.</w:t>
      </w:r>
    </w:p>
    <w:p w14:paraId="44443C34" w14:textId="77777777" w:rsidR="00B521BA" w:rsidRPr="00B521BA" w:rsidRDefault="00B521BA" w:rsidP="00B521BA">
      <w:pPr>
        <w:spacing w:after="0" w:line="360" w:lineRule="auto"/>
        <w:rPr>
          <w:rFonts w:eastAsiaTheme="minorEastAsia"/>
          <w:sz w:val="18"/>
          <w:szCs w:val="18"/>
        </w:rPr>
      </w:pPr>
      <w:r w:rsidRPr="00B521BA">
        <w:rPr>
          <w:rFonts w:eastAsiaTheme="minorEastAsia"/>
          <w:sz w:val="18"/>
          <w:szCs w:val="18"/>
        </w:rPr>
        <w:t>Your Name:  __________________________________________________</w:t>
      </w:r>
      <w:r w:rsidRPr="00B521BA">
        <w:rPr>
          <w:rFonts w:eastAsiaTheme="minorEastAsia"/>
          <w:sz w:val="18"/>
          <w:szCs w:val="18"/>
        </w:rPr>
        <w:tab/>
      </w:r>
      <w:r w:rsidRPr="00B521BA">
        <w:rPr>
          <w:rFonts w:eastAsiaTheme="minorEastAsia"/>
          <w:sz w:val="18"/>
          <w:szCs w:val="18"/>
        </w:rPr>
        <w:tab/>
        <w:t>Date: _______________</w:t>
      </w:r>
    </w:p>
    <w:p w14:paraId="08C67155" w14:textId="77777777" w:rsidR="00B521BA" w:rsidRPr="00B521BA" w:rsidRDefault="00B521BA" w:rsidP="00B521BA">
      <w:pPr>
        <w:spacing w:after="0" w:line="360" w:lineRule="auto"/>
        <w:rPr>
          <w:rFonts w:eastAsiaTheme="minorEastAsia"/>
          <w:sz w:val="18"/>
          <w:szCs w:val="18"/>
        </w:rPr>
      </w:pPr>
      <w:r w:rsidRPr="00B521BA">
        <w:rPr>
          <w:rFonts w:eastAsiaTheme="minorEastAsia"/>
          <w:sz w:val="18"/>
          <w:szCs w:val="18"/>
        </w:rPr>
        <w:t>IEP Level:  __________</w:t>
      </w:r>
    </w:p>
    <w:p w14:paraId="3FF68692" w14:textId="77777777" w:rsidR="00B521BA" w:rsidRPr="00B521BA" w:rsidRDefault="00B521BA" w:rsidP="00B521BA">
      <w:pPr>
        <w:spacing w:after="0" w:line="360" w:lineRule="auto"/>
        <w:rPr>
          <w:rFonts w:eastAsiaTheme="minorEastAsia"/>
          <w:b/>
          <w:sz w:val="18"/>
          <w:szCs w:val="18"/>
        </w:rPr>
      </w:pPr>
      <w:r w:rsidRPr="00B521BA">
        <w:rPr>
          <w:rFonts w:eastAsiaTheme="minorEastAsia"/>
          <w:b/>
          <w:sz w:val="18"/>
          <w:szCs w:val="18"/>
        </w:rPr>
        <w:t>What is your complaint?  (Check all that apply).</w:t>
      </w:r>
    </w:p>
    <w:p w14:paraId="6F956DD2" w14:textId="77777777" w:rsidR="00B521BA" w:rsidRPr="00B521BA" w:rsidRDefault="00B521BA" w:rsidP="00B521BA">
      <w:pPr>
        <w:spacing w:after="0" w:line="360" w:lineRule="auto"/>
        <w:rPr>
          <w:rFonts w:eastAsiaTheme="minorEastAsia"/>
          <w:sz w:val="18"/>
          <w:szCs w:val="18"/>
        </w:rPr>
      </w:pPr>
      <w:r w:rsidRPr="00B521BA">
        <w:rPr>
          <w:rFonts w:eastAsiaTheme="minorEastAsia"/>
          <w:sz w:val="18"/>
          <w:szCs w:val="18"/>
        </w:rPr>
        <w:sym w:font="Wingdings" w:char="F06F"/>
      </w:r>
      <w:r w:rsidRPr="00B521BA">
        <w:rPr>
          <w:rFonts w:eastAsiaTheme="minorEastAsia"/>
          <w:sz w:val="18"/>
          <w:szCs w:val="18"/>
        </w:rPr>
        <w:t xml:space="preserve">  Problem with Reading grade</w:t>
      </w:r>
      <w:r w:rsidRPr="00B521BA">
        <w:rPr>
          <w:rFonts w:eastAsiaTheme="minorEastAsia"/>
          <w:sz w:val="18"/>
          <w:szCs w:val="18"/>
        </w:rPr>
        <w:tab/>
      </w:r>
      <w:r w:rsidRPr="00B521BA">
        <w:rPr>
          <w:rFonts w:eastAsiaTheme="minorEastAsia"/>
          <w:sz w:val="18"/>
          <w:szCs w:val="18"/>
        </w:rPr>
        <w:tab/>
      </w:r>
      <w:r w:rsidRPr="00B521BA">
        <w:rPr>
          <w:rFonts w:eastAsiaTheme="minorEastAsia"/>
          <w:sz w:val="18"/>
          <w:szCs w:val="18"/>
        </w:rPr>
        <w:tab/>
      </w:r>
      <w:r w:rsidRPr="00B521BA">
        <w:rPr>
          <w:rFonts w:eastAsiaTheme="minorEastAsia"/>
          <w:sz w:val="18"/>
          <w:szCs w:val="18"/>
        </w:rPr>
        <w:tab/>
        <w:t>Name of Instructor:  ___________________________________</w:t>
      </w:r>
    </w:p>
    <w:tbl>
      <w:tblPr>
        <w:tblStyle w:val="TableGrid4"/>
        <w:tblW w:w="0" w:type="auto"/>
        <w:tblLook w:val="04A0" w:firstRow="1" w:lastRow="0" w:firstColumn="1" w:lastColumn="0" w:noHBand="0" w:noVBand="1"/>
      </w:tblPr>
      <w:tblGrid>
        <w:gridCol w:w="10070"/>
      </w:tblGrid>
      <w:tr w:rsidR="00B521BA" w:rsidRPr="00B521BA" w14:paraId="1527BD61" w14:textId="77777777" w:rsidTr="00907668">
        <w:tc>
          <w:tcPr>
            <w:tcW w:w="10790" w:type="dxa"/>
          </w:tcPr>
          <w:p w14:paraId="52A308E0" w14:textId="77777777" w:rsidR="00B521BA" w:rsidRPr="00B521BA" w:rsidRDefault="00B521BA" w:rsidP="00B521BA">
            <w:pPr>
              <w:spacing w:line="360" w:lineRule="auto"/>
              <w:rPr>
                <w:sz w:val="18"/>
                <w:szCs w:val="18"/>
              </w:rPr>
            </w:pPr>
            <w:r w:rsidRPr="00B521BA">
              <w:rPr>
                <w:sz w:val="18"/>
                <w:szCs w:val="18"/>
              </w:rPr>
              <w:t>Explain your problem:</w:t>
            </w:r>
          </w:p>
          <w:p w14:paraId="53984F51" w14:textId="77777777" w:rsidR="00B521BA" w:rsidRPr="00B521BA" w:rsidRDefault="00B521BA" w:rsidP="00B521BA">
            <w:pPr>
              <w:spacing w:line="360" w:lineRule="auto"/>
              <w:rPr>
                <w:sz w:val="18"/>
                <w:szCs w:val="18"/>
              </w:rPr>
            </w:pPr>
          </w:p>
        </w:tc>
      </w:tr>
    </w:tbl>
    <w:p w14:paraId="77FE8921" w14:textId="77777777" w:rsidR="00B521BA" w:rsidRPr="00B521BA" w:rsidRDefault="00B521BA" w:rsidP="00B521BA">
      <w:pPr>
        <w:spacing w:line="240" w:lineRule="auto"/>
        <w:rPr>
          <w:rFonts w:eastAsiaTheme="minorEastAsia"/>
          <w:sz w:val="18"/>
          <w:szCs w:val="18"/>
        </w:rPr>
      </w:pPr>
      <w:r w:rsidRPr="00B521BA">
        <w:rPr>
          <w:rFonts w:eastAsiaTheme="minorEastAsia"/>
          <w:sz w:val="18"/>
          <w:szCs w:val="18"/>
        </w:rPr>
        <w:sym w:font="Wingdings" w:char="F06F"/>
      </w:r>
      <w:r w:rsidRPr="00B521BA">
        <w:rPr>
          <w:rFonts w:eastAsiaTheme="minorEastAsia"/>
          <w:sz w:val="18"/>
          <w:szCs w:val="18"/>
        </w:rPr>
        <w:t xml:space="preserve">  Problem with Writing grade</w:t>
      </w:r>
      <w:r w:rsidRPr="00B521BA">
        <w:rPr>
          <w:rFonts w:eastAsiaTheme="minorEastAsia"/>
          <w:sz w:val="18"/>
          <w:szCs w:val="18"/>
        </w:rPr>
        <w:tab/>
      </w:r>
      <w:r w:rsidRPr="00B521BA">
        <w:rPr>
          <w:rFonts w:eastAsiaTheme="minorEastAsia"/>
          <w:sz w:val="18"/>
          <w:szCs w:val="18"/>
        </w:rPr>
        <w:tab/>
      </w:r>
      <w:r w:rsidRPr="00B521BA">
        <w:rPr>
          <w:rFonts w:eastAsiaTheme="minorEastAsia"/>
          <w:sz w:val="18"/>
          <w:szCs w:val="18"/>
        </w:rPr>
        <w:tab/>
      </w:r>
      <w:r w:rsidRPr="00B521BA">
        <w:rPr>
          <w:rFonts w:eastAsiaTheme="minorEastAsia"/>
          <w:sz w:val="18"/>
          <w:szCs w:val="18"/>
        </w:rPr>
        <w:tab/>
        <w:t>Name of Instructor:  ___________________________________</w:t>
      </w:r>
    </w:p>
    <w:tbl>
      <w:tblPr>
        <w:tblStyle w:val="TableGrid4"/>
        <w:tblW w:w="0" w:type="auto"/>
        <w:tblLook w:val="04A0" w:firstRow="1" w:lastRow="0" w:firstColumn="1" w:lastColumn="0" w:noHBand="0" w:noVBand="1"/>
      </w:tblPr>
      <w:tblGrid>
        <w:gridCol w:w="10070"/>
      </w:tblGrid>
      <w:tr w:rsidR="00B521BA" w:rsidRPr="00B521BA" w14:paraId="50B723C0" w14:textId="77777777" w:rsidTr="00907668">
        <w:tc>
          <w:tcPr>
            <w:tcW w:w="10790" w:type="dxa"/>
          </w:tcPr>
          <w:p w14:paraId="7ADFA069" w14:textId="77777777" w:rsidR="00B521BA" w:rsidRPr="00B521BA" w:rsidRDefault="00B521BA" w:rsidP="00B521BA">
            <w:pPr>
              <w:spacing w:line="360" w:lineRule="auto"/>
              <w:rPr>
                <w:sz w:val="18"/>
                <w:szCs w:val="18"/>
              </w:rPr>
            </w:pPr>
            <w:r w:rsidRPr="00B521BA">
              <w:rPr>
                <w:sz w:val="18"/>
                <w:szCs w:val="18"/>
              </w:rPr>
              <w:t>Explain your problem:</w:t>
            </w:r>
          </w:p>
          <w:p w14:paraId="7019CBDC" w14:textId="77777777" w:rsidR="00B521BA" w:rsidRPr="00B521BA" w:rsidRDefault="00B521BA" w:rsidP="00B521BA">
            <w:pPr>
              <w:rPr>
                <w:sz w:val="18"/>
                <w:szCs w:val="18"/>
              </w:rPr>
            </w:pPr>
          </w:p>
          <w:p w14:paraId="28AEB088" w14:textId="77777777" w:rsidR="00B521BA" w:rsidRPr="00B521BA" w:rsidRDefault="00B521BA" w:rsidP="00B521BA">
            <w:pPr>
              <w:rPr>
                <w:sz w:val="18"/>
                <w:szCs w:val="18"/>
              </w:rPr>
            </w:pPr>
          </w:p>
        </w:tc>
      </w:tr>
    </w:tbl>
    <w:p w14:paraId="5C12A745" w14:textId="66AE189A" w:rsidR="00B521BA" w:rsidRPr="00B521BA" w:rsidRDefault="00B521BA" w:rsidP="00B521BA">
      <w:pPr>
        <w:spacing w:line="240" w:lineRule="auto"/>
        <w:rPr>
          <w:rFonts w:eastAsiaTheme="minorEastAsia"/>
          <w:sz w:val="18"/>
          <w:szCs w:val="18"/>
        </w:rPr>
      </w:pPr>
      <w:r w:rsidRPr="00B521BA">
        <w:rPr>
          <w:rFonts w:eastAsiaTheme="minorEastAsia"/>
          <w:sz w:val="18"/>
          <w:szCs w:val="18"/>
        </w:rPr>
        <w:sym w:font="Wingdings" w:char="F06F"/>
      </w:r>
      <w:r w:rsidRPr="00B521BA">
        <w:rPr>
          <w:rFonts w:eastAsiaTheme="minorEastAsia"/>
          <w:sz w:val="18"/>
          <w:szCs w:val="18"/>
        </w:rPr>
        <w:t xml:space="preserve">  Problem with Listening &amp; Speaking grade</w:t>
      </w:r>
      <w:r w:rsidRPr="00B521BA">
        <w:rPr>
          <w:rFonts w:eastAsiaTheme="minorEastAsia"/>
          <w:sz w:val="18"/>
          <w:szCs w:val="18"/>
        </w:rPr>
        <w:tab/>
      </w:r>
      <w:r w:rsidRPr="00B521BA">
        <w:rPr>
          <w:rFonts w:eastAsiaTheme="minorEastAsia"/>
          <w:sz w:val="18"/>
          <w:szCs w:val="18"/>
        </w:rPr>
        <w:tab/>
      </w:r>
      <w:r w:rsidR="0001004D">
        <w:rPr>
          <w:rFonts w:eastAsiaTheme="minorEastAsia"/>
          <w:sz w:val="18"/>
          <w:szCs w:val="18"/>
        </w:rPr>
        <w:tab/>
      </w:r>
      <w:r w:rsidRPr="00B521BA">
        <w:rPr>
          <w:rFonts w:eastAsiaTheme="minorEastAsia"/>
          <w:sz w:val="18"/>
          <w:szCs w:val="18"/>
        </w:rPr>
        <w:t>Name of Instructor:  ___________________________________</w:t>
      </w:r>
    </w:p>
    <w:tbl>
      <w:tblPr>
        <w:tblStyle w:val="TableGrid4"/>
        <w:tblW w:w="0" w:type="auto"/>
        <w:tblLook w:val="04A0" w:firstRow="1" w:lastRow="0" w:firstColumn="1" w:lastColumn="0" w:noHBand="0" w:noVBand="1"/>
      </w:tblPr>
      <w:tblGrid>
        <w:gridCol w:w="10070"/>
      </w:tblGrid>
      <w:tr w:rsidR="00B521BA" w:rsidRPr="00B521BA" w14:paraId="787961F3" w14:textId="77777777" w:rsidTr="00907668">
        <w:tc>
          <w:tcPr>
            <w:tcW w:w="10790" w:type="dxa"/>
          </w:tcPr>
          <w:p w14:paraId="52A7F78E" w14:textId="77777777" w:rsidR="00B521BA" w:rsidRPr="00B521BA" w:rsidRDefault="00B521BA" w:rsidP="00B521BA">
            <w:pPr>
              <w:rPr>
                <w:sz w:val="18"/>
                <w:szCs w:val="18"/>
              </w:rPr>
            </w:pPr>
            <w:r w:rsidRPr="00B521BA">
              <w:rPr>
                <w:sz w:val="18"/>
                <w:szCs w:val="18"/>
              </w:rPr>
              <w:t>Explain your problem:</w:t>
            </w:r>
          </w:p>
          <w:p w14:paraId="10D0D53C" w14:textId="77777777" w:rsidR="00B521BA" w:rsidRPr="00B521BA" w:rsidRDefault="00B521BA" w:rsidP="00B521BA">
            <w:pPr>
              <w:rPr>
                <w:sz w:val="18"/>
                <w:szCs w:val="18"/>
              </w:rPr>
            </w:pPr>
          </w:p>
          <w:p w14:paraId="36911FB0" w14:textId="77777777" w:rsidR="00B521BA" w:rsidRPr="00B521BA" w:rsidRDefault="00B521BA" w:rsidP="00B521BA">
            <w:pPr>
              <w:rPr>
                <w:sz w:val="18"/>
                <w:szCs w:val="18"/>
              </w:rPr>
            </w:pPr>
          </w:p>
        </w:tc>
      </w:tr>
    </w:tbl>
    <w:p w14:paraId="63575B43" w14:textId="370F72A6" w:rsidR="00B521BA" w:rsidRPr="00B521BA" w:rsidRDefault="00B521BA" w:rsidP="0001004D">
      <w:pPr>
        <w:spacing w:line="240" w:lineRule="auto"/>
        <w:rPr>
          <w:rFonts w:eastAsiaTheme="minorEastAsia"/>
          <w:sz w:val="18"/>
          <w:szCs w:val="18"/>
        </w:rPr>
      </w:pPr>
      <w:r w:rsidRPr="00B521BA">
        <w:rPr>
          <w:rFonts w:eastAsiaTheme="minorEastAsia"/>
          <w:sz w:val="18"/>
          <w:szCs w:val="18"/>
        </w:rPr>
        <w:sym w:font="Wingdings" w:char="F06F"/>
      </w:r>
      <w:r w:rsidRPr="00B521BA">
        <w:rPr>
          <w:rFonts w:eastAsiaTheme="minorEastAsia"/>
          <w:sz w:val="18"/>
          <w:szCs w:val="18"/>
        </w:rPr>
        <w:t xml:space="preserve">  Problem with Skills grade</w:t>
      </w:r>
      <w:r w:rsidRPr="00B521BA">
        <w:rPr>
          <w:rFonts w:eastAsiaTheme="minorEastAsia"/>
          <w:sz w:val="18"/>
          <w:szCs w:val="18"/>
        </w:rPr>
        <w:tab/>
      </w:r>
      <w:r w:rsidRPr="00B521BA">
        <w:rPr>
          <w:rFonts w:eastAsiaTheme="minorEastAsia"/>
          <w:sz w:val="18"/>
          <w:szCs w:val="18"/>
        </w:rPr>
        <w:tab/>
      </w:r>
      <w:r w:rsidRPr="00B521BA">
        <w:rPr>
          <w:rFonts w:eastAsiaTheme="minorEastAsia"/>
          <w:sz w:val="18"/>
          <w:szCs w:val="18"/>
        </w:rPr>
        <w:tab/>
      </w:r>
      <w:r w:rsidRPr="00B521BA">
        <w:rPr>
          <w:rFonts w:eastAsiaTheme="minorEastAsia"/>
          <w:sz w:val="18"/>
          <w:szCs w:val="18"/>
        </w:rPr>
        <w:tab/>
      </w:r>
      <w:r w:rsidR="0001004D">
        <w:rPr>
          <w:rFonts w:eastAsiaTheme="minorEastAsia"/>
          <w:sz w:val="18"/>
          <w:szCs w:val="18"/>
        </w:rPr>
        <w:tab/>
      </w:r>
      <w:r w:rsidRPr="00B521BA">
        <w:rPr>
          <w:rFonts w:eastAsiaTheme="minorEastAsia"/>
          <w:sz w:val="18"/>
          <w:szCs w:val="18"/>
        </w:rPr>
        <w:t>Name of Instructor:  ___________________________________</w:t>
      </w:r>
    </w:p>
    <w:tbl>
      <w:tblPr>
        <w:tblStyle w:val="TableGrid4"/>
        <w:tblW w:w="0" w:type="auto"/>
        <w:tblLook w:val="04A0" w:firstRow="1" w:lastRow="0" w:firstColumn="1" w:lastColumn="0" w:noHBand="0" w:noVBand="1"/>
      </w:tblPr>
      <w:tblGrid>
        <w:gridCol w:w="10070"/>
      </w:tblGrid>
      <w:tr w:rsidR="00B521BA" w:rsidRPr="00B521BA" w14:paraId="1BFFCA1B" w14:textId="77777777" w:rsidTr="00907668">
        <w:tc>
          <w:tcPr>
            <w:tcW w:w="10790" w:type="dxa"/>
          </w:tcPr>
          <w:p w14:paraId="2954FAE6" w14:textId="77777777" w:rsidR="00B521BA" w:rsidRPr="00B521BA" w:rsidRDefault="00B521BA" w:rsidP="00B521BA">
            <w:pPr>
              <w:rPr>
                <w:sz w:val="18"/>
                <w:szCs w:val="18"/>
              </w:rPr>
            </w:pPr>
            <w:r w:rsidRPr="00B521BA">
              <w:rPr>
                <w:sz w:val="18"/>
                <w:szCs w:val="18"/>
              </w:rPr>
              <w:t>Explain your problem:</w:t>
            </w:r>
          </w:p>
          <w:p w14:paraId="3C2A1010" w14:textId="77777777" w:rsidR="00B521BA" w:rsidRPr="00B521BA" w:rsidRDefault="00B521BA" w:rsidP="00B521BA">
            <w:pPr>
              <w:rPr>
                <w:sz w:val="18"/>
                <w:szCs w:val="18"/>
              </w:rPr>
            </w:pPr>
          </w:p>
          <w:p w14:paraId="34B70CBB" w14:textId="77777777" w:rsidR="00B521BA" w:rsidRPr="00B521BA" w:rsidRDefault="00B521BA" w:rsidP="00B521BA">
            <w:pPr>
              <w:rPr>
                <w:sz w:val="18"/>
                <w:szCs w:val="18"/>
              </w:rPr>
            </w:pPr>
          </w:p>
          <w:p w14:paraId="6D703062" w14:textId="77777777" w:rsidR="00B521BA" w:rsidRPr="00B521BA" w:rsidRDefault="00B521BA" w:rsidP="00B521BA">
            <w:pPr>
              <w:rPr>
                <w:sz w:val="18"/>
                <w:szCs w:val="18"/>
              </w:rPr>
            </w:pPr>
          </w:p>
          <w:p w14:paraId="03FD0043" w14:textId="77777777" w:rsidR="00B521BA" w:rsidRPr="00B521BA" w:rsidRDefault="00B521BA" w:rsidP="00B521BA">
            <w:pPr>
              <w:rPr>
                <w:sz w:val="18"/>
                <w:szCs w:val="18"/>
              </w:rPr>
            </w:pPr>
          </w:p>
        </w:tc>
      </w:tr>
    </w:tbl>
    <w:p w14:paraId="3EF93763" w14:textId="77777777" w:rsidR="00B521BA" w:rsidRPr="00B521BA" w:rsidRDefault="00B521BA" w:rsidP="00B521BA">
      <w:pPr>
        <w:spacing w:after="0" w:line="240" w:lineRule="auto"/>
        <w:rPr>
          <w:rFonts w:eastAsiaTheme="minorEastAsia"/>
          <w:sz w:val="18"/>
          <w:szCs w:val="18"/>
        </w:rPr>
      </w:pPr>
    </w:p>
    <w:p w14:paraId="79CEB909" w14:textId="5F7D8BC3" w:rsidR="00B521BA" w:rsidRPr="00B521BA" w:rsidRDefault="00B521BA" w:rsidP="00B521BA">
      <w:pPr>
        <w:spacing w:after="0" w:line="240" w:lineRule="auto"/>
        <w:rPr>
          <w:rFonts w:eastAsiaTheme="minorEastAsia"/>
          <w:sz w:val="18"/>
          <w:szCs w:val="18"/>
        </w:rPr>
      </w:pPr>
      <w:r w:rsidRPr="00B521BA">
        <w:rPr>
          <w:rFonts w:eastAsiaTheme="minorEastAsia"/>
          <w:sz w:val="18"/>
          <w:szCs w:val="18"/>
        </w:rPr>
        <w:sym w:font="Wingdings" w:char="F06F"/>
      </w:r>
      <w:r w:rsidRPr="00B521BA">
        <w:rPr>
          <w:rFonts w:eastAsiaTheme="minorEastAsia"/>
          <w:sz w:val="18"/>
          <w:szCs w:val="18"/>
        </w:rPr>
        <w:t xml:space="preserve">  Other</w:t>
      </w:r>
      <w:r w:rsidRPr="00B521BA">
        <w:rPr>
          <w:rFonts w:eastAsiaTheme="minorEastAsia"/>
          <w:sz w:val="18"/>
          <w:szCs w:val="18"/>
        </w:rPr>
        <w:tab/>
      </w:r>
      <w:r w:rsidRPr="00B521BA">
        <w:rPr>
          <w:rFonts w:eastAsiaTheme="minorEastAsia"/>
          <w:sz w:val="18"/>
          <w:szCs w:val="18"/>
        </w:rPr>
        <w:tab/>
      </w:r>
      <w:r w:rsidRPr="00B521BA">
        <w:rPr>
          <w:rFonts w:eastAsiaTheme="minorEastAsia"/>
          <w:sz w:val="18"/>
          <w:szCs w:val="18"/>
        </w:rPr>
        <w:tab/>
      </w:r>
      <w:r w:rsidRPr="00B521BA">
        <w:rPr>
          <w:rFonts w:eastAsiaTheme="minorEastAsia"/>
          <w:sz w:val="18"/>
          <w:szCs w:val="18"/>
        </w:rPr>
        <w:tab/>
      </w:r>
      <w:r w:rsidRPr="00B521BA">
        <w:rPr>
          <w:rFonts w:eastAsiaTheme="minorEastAsia"/>
          <w:sz w:val="18"/>
          <w:szCs w:val="18"/>
        </w:rPr>
        <w:tab/>
      </w:r>
      <w:r w:rsidRPr="00B521BA">
        <w:rPr>
          <w:rFonts w:eastAsiaTheme="minorEastAsia"/>
          <w:sz w:val="18"/>
          <w:szCs w:val="18"/>
        </w:rPr>
        <w:tab/>
      </w:r>
      <w:r w:rsidRPr="00B521BA">
        <w:rPr>
          <w:rFonts w:eastAsiaTheme="minorEastAsia"/>
          <w:sz w:val="18"/>
          <w:szCs w:val="18"/>
        </w:rPr>
        <w:tab/>
        <w:t>Name of Instructor:  _______________</w:t>
      </w:r>
      <w:r w:rsidR="0001004D">
        <w:rPr>
          <w:rFonts w:eastAsiaTheme="minorEastAsia"/>
          <w:sz w:val="18"/>
          <w:szCs w:val="18"/>
        </w:rPr>
        <w:t>____________________</w:t>
      </w:r>
    </w:p>
    <w:p w14:paraId="0A9D99F0" w14:textId="77777777" w:rsidR="00B521BA" w:rsidRPr="00B521BA" w:rsidRDefault="00B521BA" w:rsidP="00B521BA">
      <w:pPr>
        <w:spacing w:after="0" w:line="240" w:lineRule="auto"/>
        <w:rPr>
          <w:rFonts w:eastAsiaTheme="minorEastAsia"/>
          <w:sz w:val="18"/>
          <w:szCs w:val="18"/>
        </w:rPr>
      </w:pPr>
    </w:p>
    <w:tbl>
      <w:tblPr>
        <w:tblStyle w:val="TableGrid4"/>
        <w:tblW w:w="0" w:type="auto"/>
        <w:tblLook w:val="04A0" w:firstRow="1" w:lastRow="0" w:firstColumn="1" w:lastColumn="0" w:noHBand="0" w:noVBand="1"/>
      </w:tblPr>
      <w:tblGrid>
        <w:gridCol w:w="10070"/>
      </w:tblGrid>
      <w:tr w:rsidR="00B521BA" w:rsidRPr="00B521BA" w14:paraId="3A35B3B6" w14:textId="77777777" w:rsidTr="00907668">
        <w:tc>
          <w:tcPr>
            <w:tcW w:w="10790" w:type="dxa"/>
          </w:tcPr>
          <w:p w14:paraId="5B2755D7" w14:textId="77777777" w:rsidR="00B521BA" w:rsidRPr="00B521BA" w:rsidRDefault="00B521BA" w:rsidP="00B521BA">
            <w:pPr>
              <w:rPr>
                <w:sz w:val="18"/>
                <w:szCs w:val="18"/>
              </w:rPr>
            </w:pPr>
            <w:r w:rsidRPr="00B521BA">
              <w:rPr>
                <w:sz w:val="18"/>
                <w:szCs w:val="18"/>
              </w:rPr>
              <w:t>Explain your problem:</w:t>
            </w:r>
          </w:p>
          <w:p w14:paraId="0F150827" w14:textId="77777777" w:rsidR="00B521BA" w:rsidRPr="00B521BA" w:rsidRDefault="00B521BA" w:rsidP="00B521BA">
            <w:pPr>
              <w:rPr>
                <w:sz w:val="18"/>
                <w:szCs w:val="18"/>
              </w:rPr>
            </w:pPr>
          </w:p>
          <w:p w14:paraId="34E67AFD" w14:textId="77777777" w:rsidR="00B521BA" w:rsidRPr="00B521BA" w:rsidRDefault="00B521BA" w:rsidP="00B521BA">
            <w:pPr>
              <w:rPr>
                <w:sz w:val="18"/>
                <w:szCs w:val="18"/>
              </w:rPr>
            </w:pPr>
          </w:p>
          <w:p w14:paraId="090905F1" w14:textId="77777777" w:rsidR="00B521BA" w:rsidRPr="00B521BA" w:rsidRDefault="00B521BA" w:rsidP="00B521BA">
            <w:pPr>
              <w:rPr>
                <w:sz w:val="18"/>
                <w:szCs w:val="18"/>
              </w:rPr>
            </w:pPr>
          </w:p>
        </w:tc>
      </w:tr>
    </w:tbl>
    <w:p w14:paraId="393C19B2" w14:textId="77777777" w:rsidR="00B521BA" w:rsidRPr="00B521BA" w:rsidRDefault="00B521BA" w:rsidP="00B521BA">
      <w:pPr>
        <w:spacing w:after="0" w:line="240" w:lineRule="auto"/>
        <w:rPr>
          <w:rFonts w:eastAsiaTheme="minorEastAsia"/>
          <w:sz w:val="18"/>
          <w:szCs w:val="18"/>
        </w:rPr>
      </w:pPr>
    </w:p>
    <w:p w14:paraId="51B28D91" w14:textId="77777777" w:rsidR="00B521BA" w:rsidRPr="00B521BA" w:rsidRDefault="00B521BA" w:rsidP="00B521BA">
      <w:pPr>
        <w:spacing w:after="0" w:line="240" w:lineRule="auto"/>
        <w:rPr>
          <w:rFonts w:eastAsiaTheme="minorEastAsia"/>
          <w:b/>
          <w:sz w:val="18"/>
          <w:szCs w:val="18"/>
        </w:rPr>
      </w:pPr>
      <w:r w:rsidRPr="00B521BA">
        <w:rPr>
          <w:rFonts w:eastAsiaTheme="minorEastAsia"/>
          <w:b/>
          <w:sz w:val="18"/>
          <w:szCs w:val="18"/>
        </w:rPr>
        <w:t>Office Use Only:</w:t>
      </w:r>
    </w:p>
    <w:p w14:paraId="49EDCD97" w14:textId="77777777" w:rsidR="00B521BA" w:rsidRPr="00B521BA" w:rsidRDefault="00B521BA" w:rsidP="00B521BA">
      <w:pPr>
        <w:spacing w:after="0" w:line="240" w:lineRule="auto"/>
        <w:rPr>
          <w:rFonts w:eastAsiaTheme="minorEastAsia"/>
          <w:b/>
          <w:sz w:val="18"/>
          <w:szCs w:val="18"/>
        </w:rPr>
      </w:pPr>
      <w:r w:rsidRPr="00B521BA">
        <w:rPr>
          <w:rFonts w:eastAsiaTheme="minorEastAsia"/>
          <w:b/>
          <w:sz w:val="18"/>
          <w:szCs w:val="18"/>
        </w:rPr>
        <w:t>Date Received:</w:t>
      </w:r>
      <w:r w:rsidRPr="00B521BA">
        <w:rPr>
          <w:rFonts w:eastAsiaTheme="minorEastAsia"/>
          <w:b/>
          <w:sz w:val="18"/>
          <w:szCs w:val="18"/>
        </w:rPr>
        <w:tab/>
        <w:t>____________________</w:t>
      </w:r>
    </w:p>
    <w:p w14:paraId="4A07C768" w14:textId="2CA8881D" w:rsidR="00B521BA" w:rsidRPr="00B521BA" w:rsidRDefault="00B521BA" w:rsidP="00B521BA">
      <w:pPr>
        <w:spacing w:after="0" w:line="240" w:lineRule="auto"/>
        <w:rPr>
          <w:rFonts w:eastAsiaTheme="minorEastAsia"/>
          <w:b/>
          <w:sz w:val="18"/>
          <w:szCs w:val="18"/>
        </w:rPr>
      </w:pPr>
      <w:r w:rsidRPr="00B521BA">
        <w:rPr>
          <w:rFonts w:eastAsiaTheme="minorEastAsia"/>
          <w:b/>
          <w:sz w:val="18"/>
          <w:szCs w:val="18"/>
        </w:rPr>
        <w:t>Action Taken:</w:t>
      </w:r>
      <w:r w:rsidRPr="00B521BA">
        <w:rPr>
          <w:rFonts w:eastAsiaTheme="minorEastAsia"/>
          <w:b/>
          <w:sz w:val="18"/>
          <w:szCs w:val="18"/>
        </w:rPr>
        <w:tab/>
        <w:t>____________________</w:t>
      </w:r>
      <w:r w:rsidRPr="00B521BA">
        <w:rPr>
          <w:rFonts w:eastAsiaTheme="minorEastAsia"/>
          <w:b/>
          <w:sz w:val="18"/>
          <w:szCs w:val="18"/>
        </w:rPr>
        <w:tab/>
      </w:r>
      <w:r w:rsidRPr="00B521BA">
        <w:rPr>
          <w:rFonts w:eastAsiaTheme="minorEastAsia"/>
          <w:b/>
          <w:sz w:val="18"/>
          <w:szCs w:val="18"/>
        </w:rPr>
        <w:tab/>
      </w:r>
      <w:r w:rsidRPr="00B521BA">
        <w:rPr>
          <w:rFonts w:eastAsiaTheme="minorEastAsia"/>
          <w:b/>
          <w:sz w:val="18"/>
          <w:szCs w:val="18"/>
        </w:rPr>
        <w:tab/>
        <w:t>Responsible Authority: _____________</w:t>
      </w:r>
      <w:r>
        <w:rPr>
          <w:rFonts w:eastAsiaTheme="minorEastAsia"/>
          <w:b/>
          <w:sz w:val="18"/>
          <w:szCs w:val="18"/>
        </w:rPr>
        <w:t>_______________________</w:t>
      </w:r>
    </w:p>
    <w:p w14:paraId="4C869119" w14:textId="77777777" w:rsidR="00090158" w:rsidRDefault="00090158" w:rsidP="00090158">
      <w:pPr>
        <w:tabs>
          <w:tab w:val="left" w:pos="2880"/>
          <w:tab w:val="center" w:pos="5040"/>
        </w:tabs>
        <w:jc w:val="center"/>
        <w:rPr>
          <w:rFonts w:eastAsia="Times New Roman" w:cs="Arial"/>
          <w:b/>
          <w:color w:val="333333"/>
          <w:sz w:val="26"/>
          <w:szCs w:val="26"/>
          <w:lang w:val="en"/>
        </w:rPr>
      </w:pPr>
    </w:p>
    <w:p w14:paraId="266E464B" w14:textId="163A6E37" w:rsidR="00C82CE7" w:rsidRPr="00970139" w:rsidRDefault="00C82CE7" w:rsidP="00970139">
      <w:pPr>
        <w:jc w:val="center"/>
        <w:rPr>
          <w:rFonts w:eastAsia="Times New Roman" w:cs="Arial"/>
          <w:color w:val="333333"/>
          <w:lang w:val="en"/>
        </w:rPr>
      </w:pPr>
      <w:bookmarkStart w:id="103" w:name="Appendix6"/>
      <w:r w:rsidRPr="002E3160">
        <w:rPr>
          <w:rFonts w:eastAsia="Times New Roman" w:cs="Arial"/>
          <w:b/>
          <w:color w:val="333333"/>
          <w:sz w:val="26"/>
          <w:szCs w:val="26"/>
          <w:lang w:val="en"/>
        </w:rPr>
        <w:lastRenderedPageBreak/>
        <w:t xml:space="preserve">APPENDIX </w:t>
      </w:r>
      <w:r w:rsidR="00090158">
        <w:rPr>
          <w:rFonts w:eastAsia="Times New Roman" w:cs="Arial"/>
          <w:b/>
          <w:color w:val="333333"/>
          <w:sz w:val="26"/>
          <w:szCs w:val="26"/>
          <w:lang w:val="en"/>
        </w:rPr>
        <w:t>6</w:t>
      </w:r>
      <w:r w:rsidRPr="002E3160">
        <w:rPr>
          <w:rFonts w:eastAsia="Times New Roman" w:cs="Arial"/>
          <w:b/>
          <w:color w:val="333333"/>
          <w:sz w:val="26"/>
          <w:szCs w:val="26"/>
          <w:lang w:val="en"/>
        </w:rPr>
        <w:t xml:space="preserve">: </w:t>
      </w:r>
      <w:r>
        <w:rPr>
          <w:rFonts w:eastAsia="Times New Roman" w:cs="Arial"/>
          <w:b/>
          <w:color w:val="333333"/>
          <w:sz w:val="26"/>
          <w:szCs w:val="26"/>
          <w:lang w:val="en"/>
        </w:rPr>
        <w:t>Student Contract</w:t>
      </w:r>
    </w:p>
    <w:bookmarkEnd w:id="103"/>
    <w:p w14:paraId="17D3742F" w14:textId="25CC8EFD" w:rsidR="00C82CE7" w:rsidRDefault="00C82CE7" w:rsidP="00C82CE7">
      <w:pPr>
        <w:tabs>
          <w:tab w:val="left" w:pos="2880"/>
          <w:tab w:val="center" w:pos="5040"/>
        </w:tabs>
        <w:jc w:val="center"/>
        <w:rPr>
          <w:b/>
          <w:noProof/>
          <w:sz w:val="32"/>
          <w:szCs w:val="32"/>
          <w:u w:val="single"/>
        </w:rPr>
      </w:pPr>
    </w:p>
    <w:p w14:paraId="406E0074" w14:textId="266FE2B1" w:rsidR="00C82CE7" w:rsidRPr="00974AB7" w:rsidRDefault="00C82CE7" w:rsidP="00994860">
      <w:pPr>
        <w:spacing w:line="240" w:lineRule="auto"/>
        <w:jc w:val="center"/>
        <w:rPr>
          <w:b/>
          <w:sz w:val="32"/>
          <w:szCs w:val="32"/>
          <w:u w:val="single"/>
        </w:rPr>
      </w:pPr>
      <w:r w:rsidRPr="00974AB7">
        <w:rPr>
          <w:b/>
          <w:sz w:val="32"/>
          <w:szCs w:val="32"/>
          <w:u w:val="single"/>
        </w:rPr>
        <w:t>Intensive English Program (IEP) Student Contract</w:t>
      </w:r>
    </w:p>
    <w:p w14:paraId="57142833" w14:textId="718086A9" w:rsidR="00C82CE7" w:rsidRDefault="00C82CE7" w:rsidP="00C82CE7">
      <w:r>
        <w:t xml:space="preserve">It is the goal of IEP to provide quality English instruction to students who are interested in achieving proficiency in the English language.  The IEP program prepares students for academic programs at the University of Southern Indiana or other American higher education institutions.  </w:t>
      </w:r>
    </w:p>
    <w:p w14:paraId="3B570000" w14:textId="77777777" w:rsidR="00C82CE7" w:rsidRDefault="00C82CE7" w:rsidP="00C82CE7">
      <w:r>
        <w:t xml:space="preserve">Attendance is mandatory and crucial to your success in the IEP.  You have had excessive absences in some of your classes and therefore, you are in jeopardy of leaving IEP and USI. </w:t>
      </w:r>
    </w:p>
    <w:p w14:paraId="13A7C0D1" w14:textId="77777777" w:rsidR="00C82CE7" w:rsidRDefault="00C82CE7" w:rsidP="00C82CE7">
      <w:r>
        <w:t xml:space="preserve">This contract is to serve as an agreement between the Intensive English Program and you to meet all criteria successfully in order to pass this level and remain in IEP or matriculate to the university.  </w:t>
      </w:r>
    </w:p>
    <w:p w14:paraId="259CC9F9" w14:textId="77777777" w:rsidR="00C82CE7" w:rsidRDefault="00C82CE7" w:rsidP="00C82CE7">
      <w:r>
        <w:t>I, ______________________________, agree to commit to the following criteria to pass this level or I will have to leave the Intensive English Program at USI.</w:t>
      </w:r>
    </w:p>
    <w:p w14:paraId="0AFD2A34" w14:textId="77777777" w:rsidR="00C82CE7" w:rsidRDefault="00C82CE7" w:rsidP="00C82CE7">
      <w:pPr>
        <w:pStyle w:val="ListParagraph"/>
        <w:numPr>
          <w:ilvl w:val="0"/>
          <w:numId w:val="44"/>
        </w:numPr>
        <w:spacing w:after="200" w:line="276" w:lineRule="auto"/>
      </w:pPr>
      <w:r>
        <w:t>Attend all classes on time.</w:t>
      </w:r>
    </w:p>
    <w:p w14:paraId="2D48D114" w14:textId="77777777" w:rsidR="00C82CE7" w:rsidRDefault="00C82CE7" w:rsidP="00C82CE7">
      <w:pPr>
        <w:pStyle w:val="ListParagraph"/>
        <w:numPr>
          <w:ilvl w:val="0"/>
          <w:numId w:val="44"/>
        </w:numPr>
        <w:spacing w:after="200" w:line="276" w:lineRule="auto"/>
      </w:pPr>
      <w:r>
        <w:t>Complete all homework assignments and give to the teacher on the due date.</w:t>
      </w:r>
    </w:p>
    <w:p w14:paraId="5D89AAFB" w14:textId="77777777" w:rsidR="00C82CE7" w:rsidRDefault="00C82CE7" w:rsidP="00C82CE7">
      <w:pPr>
        <w:pStyle w:val="ListParagraph"/>
        <w:numPr>
          <w:ilvl w:val="0"/>
          <w:numId w:val="44"/>
        </w:numPr>
        <w:spacing w:after="200" w:line="276" w:lineRule="auto"/>
      </w:pPr>
      <w:r>
        <w:t>Pass the tests and exams successfully.</w:t>
      </w:r>
    </w:p>
    <w:p w14:paraId="05713A4D" w14:textId="77777777" w:rsidR="00C82CE7" w:rsidRDefault="00C82CE7" w:rsidP="00C82CE7">
      <w:pPr>
        <w:pStyle w:val="ListParagraph"/>
        <w:numPr>
          <w:ilvl w:val="0"/>
          <w:numId w:val="44"/>
        </w:numPr>
        <w:spacing w:after="200" w:line="276" w:lineRule="auto"/>
      </w:pPr>
      <w:r>
        <w:t xml:space="preserve">Meet with the Director every other week for accountability. </w:t>
      </w:r>
    </w:p>
    <w:p w14:paraId="63D64AA7" w14:textId="6384588E" w:rsidR="00C82CE7" w:rsidRDefault="00C82CE7" w:rsidP="00C82CE7">
      <w:pPr>
        <w:pStyle w:val="ListParagraph"/>
        <w:numPr>
          <w:ilvl w:val="0"/>
          <w:numId w:val="44"/>
        </w:numPr>
        <w:spacing w:after="200" w:line="276" w:lineRule="auto"/>
      </w:pPr>
      <w:r>
        <w:t xml:space="preserve">If you have more than 3 </w:t>
      </w:r>
      <w:r w:rsidR="00991FA3">
        <w:t>absences,</w:t>
      </w:r>
      <w:r>
        <w:t xml:space="preserve"> you will go back to previous level.</w:t>
      </w:r>
    </w:p>
    <w:p w14:paraId="2EFAC8BA" w14:textId="77777777" w:rsidR="00C82CE7" w:rsidRDefault="00C82CE7" w:rsidP="00C82CE7">
      <w:pPr>
        <w:spacing w:before="240" w:after="0" w:line="240" w:lineRule="auto"/>
      </w:pPr>
      <w:r>
        <w:t>______________________________</w:t>
      </w:r>
      <w:r>
        <w:tab/>
      </w:r>
      <w:r>
        <w:tab/>
      </w:r>
      <w:r>
        <w:tab/>
      </w:r>
      <w:r>
        <w:tab/>
        <w:t>_______________________________</w:t>
      </w:r>
    </w:p>
    <w:p w14:paraId="65F35C2A" w14:textId="77777777" w:rsidR="00C82CE7" w:rsidRDefault="00C82CE7" w:rsidP="00C82CE7">
      <w:pPr>
        <w:spacing w:after="0" w:line="240" w:lineRule="auto"/>
      </w:pPr>
      <w:r>
        <w:t>Emilija Zlatkovska, Ph.D</w:t>
      </w:r>
      <w:r>
        <w:tab/>
      </w:r>
      <w:r>
        <w:tab/>
      </w:r>
      <w:r>
        <w:tab/>
      </w:r>
      <w:r>
        <w:tab/>
      </w:r>
      <w:r>
        <w:tab/>
      </w:r>
      <w:r>
        <w:tab/>
        <w:t xml:space="preserve"> Student Signature                       Date</w:t>
      </w:r>
    </w:p>
    <w:p w14:paraId="442393DF" w14:textId="77777777" w:rsidR="00C82CE7" w:rsidRDefault="00C82CE7" w:rsidP="00C82CE7">
      <w:pPr>
        <w:spacing w:after="0" w:line="240" w:lineRule="auto"/>
      </w:pPr>
      <w:r>
        <w:t>Director of Intensive English Program</w:t>
      </w:r>
    </w:p>
    <w:p w14:paraId="23EC98F9" w14:textId="77777777" w:rsidR="00C82CE7" w:rsidRDefault="00C82CE7" w:rsidP="00C82CE7">
      <w:pPr>
        <w:spacing w:after="0" w:line="240" w:lineRule="auto"/>
      </w:pPr>
      <w:r>
        <w:t>University of Southern Indiana</w:t>
      </w:r>
    </w:p>
    <w:p w14:paraId="31DD3098" w14:textId="76543926" w:rsidR="00C82CE7" w:rsidRDefault="00C82CE7" w:rsidP="00412421"/>
    <w:p w14:paraId="55AD1BB6" w14:textId="77777777" w:rsidR="00412421" w:rsidRDefault="00412421">
      <w:pPr>
        <w:rPr>
          <w:rFonts w:eastAsia="Times New Roman" w:cs="Arial"/>
          <w:b/>
          <w:color w:val="333333"/>
          <w:sz w:val="26"/>
          <w:szCs w:val="26"/>
          <w:lang w:val="en"/>
        </w:rPr>
      </w:pPr>
      <w:bookmarkStart w:id="104" w:name="Appendix7"/>
      <w:r>
        <w:rPr>
          <w:rFonts w:eastAsia="Times New Roman" w:cs="Arial"/>
          <w:b/>
          <w:color w:val="333333"/>
          <w:sz w:val="26"/>
          <w:szCs w:val="26"/>
          <w:lang w:val="en"/>
        </w:rPr>
        <w:br w:type="page"/>
      </w:r>
    </w:p>
    <w:p w14:paraId="5378298A" w14:textId="446ADAA1" w:rsidR="00AC51D0" w:rsidRDefault="00AC51D0" w:rsidP="00AC51D0">
      <w:pPr>
        <w:jc w:val="center"/>
        <w:rPr>
          <w:rFonts w:eastAsia="Times New Roman" w:cs="Arial"/>
          <w:b/>
          <w:color w:val="333333"/>
          <w:sz w:val="26"/>
          <w:szCs w:val="26"/>
          <w:lang w:val="en"/>
        </w:rPr>
      </w:pPr>
      <w:r w:rsidRPr="002E3160">
        <w:rPr>
          <w:rFonts w:eastAsia="Times New Roman" w:cs="Arial"/>
          <w:b/>
          <w:color w:val="333333"/>
          <w:sz w:val="26"/>
          <w:szCs w:val="26"/>
          <w:lang w:val="en"/>
        </w:rPr>
        <w:lastRenderedPageBreak/>
        <w:t xml:space="preserve">APPENDIX </w:t>
      </w:r>
      <w:r>
        <w:rPr>
          <w:rFonts w:eastAsia="Times New Roman" w:cs="Arial"/>
          <w:b/>
          <w:color w:val="333333"/>
          <w:sz w:val="26"/>
          <w:szCs w:val="26"/>
          <w:lang w:val="en"/>
        </w:rPr>
        <w:t>7</w:t>
      </w:r>
      <w:r w:rsidRPr="002E3160">
        <w:rPr>
          <w:rFonts w:eastAsia="Times New Roman" w:cs="Arial"/>
          <w:b/>
          <w:color w:val="333333"/>
          <w:sz w:val="26"/>
          <w:szCs w:val="26"/>
          <w:lang w:val="en"/>
        </w:rPr>
        <w:t xml:space="preserve">: </w:t>
      </w:r>
      <w:r>
        <w:rPr>
          <w:rFonts w:eastAsia="Times New Roman" w:cs="Arial"/>
          <w:b/>
          <w:color w:val="333333"/>
          <w:sz w:val="26"/>
          <w:szCs w:val="26"/>
          <w:lang w:val="en"/>
        </w:rPr>
        <w:t>Student Evaluation Form</w:t>
      </w:r>
    </w:p>
    <w:bookmarkEnd w:id="104"/>
    <w:p w14:paraId="48CFF9D9" w14:textId="52523CF6" w:rsidR="005C6422" w:rsidRDefault="005C6422" w:rsidP="006928AE">
      <w:pPr>
        <w:rPr>
          <w:rFonts w:eastAsia="Times New Roman" w:cs="Arial"/>
          <w:color w:val="333333"/>
          <w:lang w:val="en"/>
        </w:rPr>
      </w:pPr>
    </w:p>
    <w:p w14:paraId="37F9877A" w14:textId="7ACF328D" w:rsidR="00B555A6" w:rsidRDefault="00B555A6" w:rsidP="006928AE">
      <w:pPr>
        <w:rPr>
          <w:rFonts w:eastAsia="Times New Roman" w:cs="Arial"/>
          <w:color w:val="333333"/>
          <w:lang w:val="en"/>
        </w:rPr>
      </w:pPr>
    </w:p>
    <w:p w14:paraId="79D34640" w14:textId="49708C1F" w:rsidR="00B555A6" w:rsidRDefault="00B555A6" w:rsidP="00B555A6">
      <w:pPr>
        <w:ind w:left="720"/>
        <w:rPr>
          <w:rFonts w:eastAsia="Times New Roman" w:cs="Arial"/>
          <w:color w:val="333333"/>
          <w:lang w:val="en"/>
        </w:rPr>
      </w:pPr>
      <w:r>
        <w:rPr>
          <w:rFonts w:eastAsia="Times New Roman" w:cs="Arial"/>
          <w:color w:val="333333"/>
          <w:lang w:val="en"/>
        </w:rPr>
        <w:t xml:space="preserve">Open the links to view the IEP course evaluations for each level. </w:t>
      </w:r>
    </w:p>
    <w:p w14:paraId="7DBC624A" w14:textId="3F13B9B4" w:rsidR="00B555A6" w:rsidRDefault="00B555A6" w:rsidP="00B555A6">
      <w:pPr>
        <w:ind w:left="720"/>
        <w:rPr>
          <w:rFonts w:eastAsia="Times New Roman" w:cs="Arial"/>
          <w:color w:val="333333"/>
          <w:lang w:val="en"/>
        </w:rPr>
      </w:pPr>
    </w:p>
    <w:p w14:paraId="72C7FBF0" w14:textId="3F6B1F8C" w:rsidR="00B555A6" w:rsidRDefault="005155F9" w:rsidP="00B555A6">
      <w:pPr>
        <w:ind w:left="720"/>
        <w:rPr>
          <w:rFonts w:eastAsia="Times New Roman" w:cs="Arial"/>
          <w:color w:val="333333"/>
          <w:lang w:val="en"/>
        </w:rPr>
      </w:pPr>
      <w:hyperlink r:id="rId115" w:history="1">
        <w:r w:rsidR="00B555A6" w:rsidRPr="00B555A6">
          <w:rPr>
            <w:rStyle w:val="Hyperlink"/>
            <w:rFonts w:eastAsia="Times New Roman" w:cs="Arial"/>
            <w:lang w:val="en"/>
          </w:rPr>
          <w:t>IEP Prep Course Evaluation</w:t>
        </w:r>
      </w:hyperlink>
    </w:p>
    <w:p w14:paraId="0BA61B99" w14:textId="1507AD80" w:rsidR="00B555A6" w:rsidRDefault="005155F9" w:rsidP="00B555A6">
      <w:pPr>
        <w:ind w:left="720"/>
        <w:rPr>
          <w:rFonts w:eastAsia="Times New Roman" w:cs="Arial"/>
          <w:color w:val="333333"/>
          <w:lang w:val="en"/>
        </w:rPr>
      </w:pPr>
      <w:hyperlink r:id="rId116" w:history="1">
        <w:r w:rsidR="00B555A6" w:rsidRPr="00B555A6">
          <w:rPr>
            <w:rStyle w:val="Hyperlink"/>
            <w:rFonts w:eastAsia="Times New Roman" w:cs="Arial"/>
            <w:lang w:val="en"/>
          </w:rPr>
          <w:t>IEP Level 1 Course Evaluation</w:t>
        </w:r>
      </w:hyperlink>
    </w:p>
    <w:p w14:paraId="6297C384" w14:textId="5BB01533" w:rsidR="00B555A6" w:rsidRDefault="005155F9" w:rsidP="00B555A6">
      <w:pPr>
        <w:ind w:left="720"/>
        <w:rPr>
          <w:rFonts w:eastAsia="Times New Roman" w:cs="Arial"/>
          <w:color w:val="333333"/>
          <w:lang w:val="en"/>
        </w:rPr>
      </w:pPr>
      <w:hyperlink r:id="rId117" w:history="1">
        <w:r w:rsidR="00750D74" w:rsidRPr="00750D74">
          <w:rPr>
            <w:rStyle w:val="Hyperlink"/>
            <w:rFonts w:eastAsia="Times New Roman" w:cs="Arial"/>
            <w:lang w:val="en"/>
          </w:rPr>
          <w:t>IEP Level 2 Course Evaluation</w:t>
        </w:r>
      </w:hyperlink>
    </w:p>
    <w:p w14:paraId="0D2A2810" w14:textId="5711074E" w:rsidR="00750D74" w:rsidRDefault="005155F9" w:rsidP="00B555A6">
      <w:pPr>
        <w:ind w:left="720"/>
        <w:rPr>
          <w:rFonts w:eastAsia="Times New Roman" w:cs="Arial"/>
          <w:color w:val="333333"/>
          <w:lang w:val="en"/>
        </w:rPr>
      </w:pPr>
      <w:hyperlink r:id="rId118" w:history="1">
        <w:r w:rsidR="00750D74" w:rsidRPr="00750D74">
          <w:rPr>
            <w:rStyle w:val="Hyperlink"/>
            <w:rFonts w:eastAsia="Times New Roman" w:cs="Arial"/>
            <w:lang w:val="en"/>
          </w:rPr>
          <w:t>IEP Level 3 Course Evaluation</w:t>
        </w:r>
      </w:hyperlink>
    </w:p>
    <w:p w14:paraId="4352261C" w14:textId="19011877" w:rsidR="00750D74" w:rsidRDefault="005155F9" w:rsidP="00B555A6">
      <w:pPr>
        <w:ind w:left="720"/>
        <w:rPr>
          <w:rFonts w:eastAsia="Times New Roman" w:cs="Arial"/>
          <w:color w:val="333333"/>
          <w:lang w:val="en"/>
        </w:rPr>
      </w:pPr>
      <w:hyperlink r:id="rId119" w:history="1">
        <w:r w:rsidR="00750D74" w:rsidRPr="00750D74">
          <w:rPr>
            <w:rStyle w:val="Hyperlink"/>
            <w:rFonts w:eastAsia="Times New Roman" w:cs="Arial"/>
            <w:lang w:val="en"/>
          </w:rPr>
          <w:t>IEP Level 4 Course Evaluation</w:t>
        </w:r>
      </w:hyperlink>
    </w:p>
    <w:p w14:paraId="5A1453F6" w14:textId="303A40CA" w:rsidR="00750D74" w:rsidRDefault="005155F9" w:rsidP="00B555A6">
      <w:pPr>
        <w:ind w:left="720"/>
        <w:rPr>
          <w:rFonts w:eastAsia="Times New Roman" w:cs="Arial"/>
          <w:color w:val="333333"/>
          <w:lang w:val="en"/>
        </w:rPr>
      </w:pPr>
      <w:hyperlink r:id="rId120" w:history="1">
        <w:r w:rsidR="007338E0" w:rsidRPr="007338E0">
          <w:rPr>
            <w:rStyle w:val="Hyperlink"/>
            <w:rFonts w:eastAsia="Times New Roman" w:cs="Arial"/>
            <w:lang w:val="en"/>
          </w:rPr>
          <w:t>IEP Level 5 Course Evaluation</w:t>
        </w:r>
      </w:hyperlink>
    </w:p>
    <w:p w14:paraId="45D45C99" w14:textId="21AA372E" w:rsidR="007338E0" w:rsidRPr="00D40B0D" w:rsidRDefault="005155F9" w:rsidP="00B555A6">
      <w:pPr>
        <w:ind w:left="720"/>
        <w:rPr>
          <w:rFonts w:eastAsia="Times New Roman" w:cs="Arial"/>
          <w:color w:val="333333"/>
          <w:lang w:val="en"/>
        </w:rPr>
      </w:pPr>
      <w:hyperlink r:id="rId121" w:history="1">
        <w:r w:rsidR="007338E0" w:rsidRPr="007338E0">
          <w:rPr>
            <w:rStyle w:val="Hyperlink"/>
            <w:rFonts w:eastAsia="Times New Roman" w:cs="Arial"/>
            <w:lang w:val="en"/>
          </w:rPr>
          <w:t>IEP Level 6 Course Evaluation</w:t>
        </w:r>
      </w:hyperlink>
    </w:p>
    <w:sectPr w:rsidR="007338E0" w:rsidRPr="00D40B0D" w:rsidSect="00AF6FAC">
      <w:pgSz w:w="12240" w:h="15840" w:code="1"/>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8FA69" w14:textId="77777777" w:rsidR="00C10CF6" w:rsidRDefault="00C10CF6" w:rsidP="00F13F4C">
      <w:pPr>
        <w:spacing w:after="0" w:line="240" w:lineRule="auto"/>
      </w:pPr>
      <w:r>
        <w:separator/>
      </w:r>
    </w:p>
  </w:endnote>
  <w:endnote w:type="continuationSeparator" w:id="0">
    <w:p w14:paraId="4C29C0F0" w14:textId="77777777" w:rsidR="00C10CF6" w:rsidRDefault="00C10CF6" w:rsidP="00F13F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Roboto">
    <w:charset w:val="00"/>
    <w:family w:val="auto"/>
    <w:pitch w:val="variable"/>
    <w:sig w:usb0="E00002FF" w:usb1="5000205B" w:usb2="0000002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Papyrus">
    <w:panose1 w:val="03070502060502030205"/>
    <w:charset w:val="00"/>
    <w:family w:val="script"/>
    <w:pitch w:val="variable"/>
    <w:sig w:usb0="00000003" w:usb1="00000000" w:usb2="00000000" w:usb3="00000000" w:csb0="00000001"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5AF26" w14:textId="77777777" w:rsidR="00157620" w:rsidRDefault="001576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930227"/>
      <w:docPartObj>
        <w:docPartGallery w:val="Page Numbers (Bottom of Page)"/>
        <w:docPartUnique/>
      </w:docPartObj>
    </w:sdtPr>
    <w:sdtEndPr>
      <w:rPr>
        <w:noProof/>
      </w:rPr>
    </w:sdtEndPr>
    <w:sdtContent>
      <w:p w14:paraId="5970D580" w14:textId="3A32E9FE" w:rsidR="00157620" w:rsidRDefault="00157620">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63F576D1" w14:textId="77777777" w:rsidR="00157620" w:rsidRDefault="0015762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5E1A8" w14:textId="77777777" w:rsidR="00157620" w:rsidRDefault="001576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9030D" w14:textId="77777777" w:rsidR="00C10CF6" w:rsidRDefault="00C10CF6" w:rsidP="00F13F4C">
      <w:pPr>
        <w:spacing w:after="0" w:line="240" w:lineRule="auto"/>
      </w:pPr>
      <w:r>
        <w:separator/>
      </w:r>
    </w:p>
  </w:footnote>
  <w:footnote w:type="continuationSeparator" w:id="0">
    <w:p w14:paraId="703FEA7D" w14:textId="77777777" w:rsidR="00C10CF6" w:rsidRDefault="00C10CF6" w:rsidP="00F13F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85B4F" w14:textId="77777777" w:rsidR="00157620" w:rsidRDefault="001576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D94A2" w14:textId="77777777" w:rsidR="00157620" w:rsidRDefault="00157620" w:rsidP="00F13F4C">
    <w:pPr>
      <w:pStyle w:val="Header"/>
      <w:jc w:val="center"/>
    </w:pPr>
    <w:r>
      <w:rPr>
        <w:noProof/>
      </w:rPr>
      <w:drawing>
        <wp:inline distT="0" distB="0" distL="0" distR="0" wp14:anchorId="4C602962" wp14:editId="202069A6">
          <wp:extent cx="3057801" cy="914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EP-logoCLR.png"/>
                  <pic:cNvPicPr/>
                </pic:nvPicPr>
                <pic:blipFill>
                  <a:blip r:embed="rId1">
                    <a:extLst>
                      <a:ext uri="{28A0092B-C50C-407E-A947-70E740481C1C}">
                        <a14:useLocalDpi xmlns:a14="http://schemas.microsoft.com/office/drawing/2010/main" val="0"/>
                      </a:ext>
                    </a:extLst>
                  </a:blip>
                  <a:stretch>
                    <a:fillRect/>
                  </a:stretch>
                </pic:blipFill>
                <pic:spPr>
                  <a:xfrm>
                    <a:off x="0" y="0"/>
                    <a:ext cx="3057801" cy="914400"/>
                  </a:xfrm>
                  <a:prstGeom prst="rect">
                    <a:avLst/>
                  </a:prstGeom>
                </pic:spPr>
              </pic:pic>
            </a:graphicData>
          </a:graphic>
        </wp:inline>
      </w:drawing>
    </w:r>
  </w:p>
  <w:p w14:paraId="723BE330" w14:textId="77777777" w:rsidR="00157620" w:rsidRDefault="0015762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5844A" w14:textId="77777777" w:rsidR="00157620" w:rsidRDefault="001576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54F7A"/>
    <w:multiLevelType w:val="hybridMultilevel"/>
    <w:tmpl w:val="5EF0A2F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1D0F30"/>
    <w:multiLevelType w:val="multilevel"/>
    <w:tmpl w:val="8AD6D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5A5844"/>
    <w:multiLevelType w:val="multilevel"/>
    <w:tmpl w:val="BE0A17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2143D"/>
    <w:multiLevelType w:val="hybridMultilevel"/>
    <w:tmpl w:val="AA26E64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48F08C7"/>
    <w:multiLevelType w:val="hybridMultilevel"/>
    <w:tmpl w:val="EC3EA70A"/>
    <w:lvl w:ilvl="0" w:tplc="04090005">
      <w:start w:val="1"/>
      <w:numFmt w:val="bullet"/>
      <w:lvlText w:val=""/>
      <w:lvlJc w:val="left"/>
      <w:pPr>
        <w:ind w:left="360" w:hanging="360"/>
      </w:pPr>
      <w:rPr>
        <w:rFonts w:ascii="Wingdings" w:hAnsi="Wingdings" w:hint="default"/>
      </w:rPr>
    </w:lvl>
    <w:lvl w:ilvl="1" w:tplc="CE9E32FA">
      <w:numFmt w:val="bullet"/>
      <w:lvlText w:val="-"/>
      <w:lvlJc w:val="left"/>
      <w:pPr>
        <w:ind w:left="1080" w:hanging="360"/>
      </w:pPr>
      <w:rPr>
        <w:rFonts w:ascii="Arial" w:eastAsiaTheme="minorHAnsi" w:hAnsi="Arial" w:cs="Arial" w:hint="default"/>
        <w:b/>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5DC7361"/>
    <w:multiLevelType w:val="multilevel"/>
    <w:tmpl w:val="596844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6A46819"/>
    <w:multiLevelType w:val="multilevel"/>
    <w:tmpl w:val="3BDE3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0C4E23"/>
    <w:multiLevelType w:val="hybridMultilevel"/>
    <w:tmpl w:val="F5D6BC52"/>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BE16017"/>
    <w:multiLevelType w:val="hybridMultilevel"/>
    <w:tmpl w:val="61D0CBB6"/>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F0B4548"/>
    <w:multiLevelType w:val="multilevel"/>
    <w:tmpl w:val="5F409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9561CD7"/>
    <w:multiLevelType w:val="hybridMultilevel"/>
    <w:tmpl w:val="354AD47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B762E22"/>
    <w:multiLevelType w:val="hybridMultilevel"/>
    <w:tmpl w:val="C7A8264A"/>
    <w:lvl w:ilvl="0" w:tplc="04090001">
      <w:start w:val="1"/>
      <w:numFmt w:val="bullet"/>
      <w:lvlText w:val=""/>
      <w:lvlJc w:val="left"/>
      <w:pPr>
        <w:ind w:left="1080" w:hanging="360"/>
      </w:pPr>
      <w:rPr>
        <w:rFonts w:ascii="Symbol" w:hAnsi="Symbol" w:hint="default"/>
      </w:rPr>
    </w:lvl>
    <w:lvl w:ilvl="1" w:tplc="CE9E32FA">
      <w:numFmt w:val="bullet"/>
      <w:lvlText w:val="-"/>
      <w:lvlJc w:val="left"/>
      <w:pPr>
        <w:ind w:left="1800" w:hanging="360"/>
      </w:pPr>
      <w:rPr>
        <w:rFonts w:ascii="Arial" w:eastAsiaTheme="minorHAnsi" w:hAnsi="Arial" w:cs="Arial" w:hint="default"/>
        <w:b/>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D0211DC"/>
    <w:multiLevelType w:val="multilevel"/>
    <w:tmpl w:val="AC90BBC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0256A9B"/>
    <w:multiLevelType w:val="hybridMultilevel"/>
    <w:tmpl w:val="0B8432A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0685C06"/>
    <w:multiLevelType w:val="multilevel"/>
    <w:tmpl w:val="394ED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4C667DE"/>
    <w:multiLevelType w:val="hybridMultilevel"/>
    <w:tmpl w:val="1CD0C8C2"/>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57949AD"/>
    <w:multiLevelType w:val="hybridMultilevel"/>
    <w:tmpl w:val="7A0CB244"/>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5833A82"/>
    <w:multiLevelType w:val="hybridMultilevel"/>
    <w:tmpl w:val="31389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8545022"/>
    <w:multiLevelType w:val="multilevel"/>
    <w:tmpl w:val="068A4008"/>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7D1828"/>
    <w:multiLevelType w:val="hybridMultilevel"/>
    <w:tmpl w:val="EE18CD2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3741F56"/>
    <w:multiLevelType w:val="hybridMultilevel"/>
    <w:tmpl w:val="227A2A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3895EF2"/>
    <w:multiLevelType w:val="hybridMultilevel"/>
    <w:tmpl w:val="60227C1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4A02D2E"/>
    <w:multiLevelType w:val="hybridMultilevel"/>
    <w:tmpl w:val="DA86F0F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5D60CED"/>
    <w:multiLevelType w:val="multilevel"/>
    <w:tmpl w:val="46BAD3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6EF229D"/>
    <w:multiLevelType w:val="hybridMultilevel"/>
    <w:tmpl w:val="247E400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372B2074"/>
    <w:multiLevelType w:val="multilevel"/>
    <w:tmpl w:val="98BE22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A910776"/>
    <w:multiLevelType w:val="multilevel"/>
    <w:tmpl w:val="F1E0D19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07D395E"/>
    <w:multiLevelType w:val="hybridMultilevel"/>
    <w:tmpl w:val="64FA5DB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0C348D2"/>
    <w:multiLevelType w:val="multilevel"/>
    <w:tmpl w:val="AC7477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20A2F49"/>
    <w:multiLevelType w:val="hybridMultilevel"/>
    <w:tmpl w:val="5F0CEA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23F24A5"/>
    <w:multiLevelType w:val="hybridMultilevel"/>
    <w:tmpl w:val="23F4C6D0"/>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3B6723E"/>
    <w:multiLevelType w:val="multilevel"/>
    <w:tmpl w:val="222A0E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4967DA6"/>
    <w:multiLevelType w:val="multilevel"/>
    <w:tmpl w:val="3D960D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ACD5AB4"/>
    <w:multiLevelType w:val="multilevel"/>
    <w:tmpl w:val="D34A4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DDA64BA"/>
    <w:multiLevelType w:val="multilevel"/>
    <w:tmpl w:val="EB302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E821AAB"/>
    <w:multiLevelType w:val="hybridMultilevel"/>
    <w:tmpl w:val="9D1A59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0ED483E"/>
    <w:multiLevelType w:val="hybridMultilevel"/>
    <w:tmpl w:val="7B46BA80"/>
    <w:lvl w:ilvl="0" w:tplc="04090005">
      <w:start w:val="1"/>
      <w:numFmt w:val="bullet"/>
      <w:lvlText w:val=""/>
      <w:lvlJc w:val="left"/>
      <w:pPr>
        <w:ind w:left="720" w:hanging="360"/>
      </w:pPr>
      <w:rPr>
        <w:rFonts w:ascii="Wingdings" w:hAnsi="Wingdings" w:hint="default"/>
      </w:rPr>
    </w:lvl>
    <w:lvl w:ilvl="1" w:tplc="CE9E32FA">
      <w:numFmt w:val="bullet"/>
      <w:lvlText w:val="-"/>
      <w:lvlJc w:val="left"/>
      <w:pPr>
        <w:ind w:left="1440" w:hanging="360"/>
      </w:pPr>
      <w:rPr>
        <w:rFonts w:ascii="Arial" w:eastAsiaTheme="minorHAnsi" w:hAnsi="Arial" w:cs="Arial" w:hint="default"/>
        <w:b/>
      </w:rPr>
    </w:lvl>
    <w:lvl w:ilvl="2" w:tplc="500AE3EC">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17B347A"/>
    <w:multiLevelType w:val="hybridMultilevel"/>
    <w:tmpl w:val="CCBA92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59891BB6"/>
    <w:multiLevelType w:val="multilevel"/>
    <w:tmpl w:val="7FAC66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B86609F"/>
    <w:multiLevelType w:val="hybridMultilevel"/>
    <w:tmpl w:val="C630C5A6"/>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5E9C506F"/>
    <w:multiLevelType w:val="hybridMultilevel"/>
    <w:tmpl w:val="1818A6EA"/>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1B77036"/>
    <w:multiLevelType w:val="hybridMultilevel"/>
    <w:tmpl w:val="3FE47F7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87C3349"/>
    <w:multiLevelType w:val="hybridMultilevel"/>
    <w:tmpl w:val="8D461BA8"/>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3" w15:restartNumberingAfterBreak="0">
    <w:nsid w:val="6AF6287D"/>
    <w:multiLevelType w:val="hybridMultilevel"/>
    <w:tmpl w:val="E9561C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6C7A4F57"/>
    <w:multiLevelType w:val="hybridMultilevel"/>
    <w:tmpl w:val="F91438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DC90309"/>
    <w:multiLevelType w:val="hybridMultilevel"/>
    <w:tmpl w:val="1EBA0D2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0C0330C"/>
    <w:multiLevelType w:val="multilevel"/>
    <w:tmpl w:val="09345474"/>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47" w15:restartNumberingAfterBreak="0">
    <w:nsid w:val="748A1EDD"/>
    <w:multiLevelType w:val="multilevel"/>
    <w:tmpl w:val="8C763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8A63BB4"/>
    <w:multiLevelType w:val="multilevel"/>
    <w:tmpl w:val="068A4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8D66BA3"/>
    <w:multiLevelType w:val="hybridMultilevel"/>
    <w:tmpl w:val="805480B6"/>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797965E4"/>
    <w:multiLevelType w:val="multilevel"/>
    <w:tmpl w:val="5A664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D481208"/>
    <w:multiLevelType w:val="hybridMultilevel"/>
    <w:tmpl w:val="CC7C6E7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64217539">
    <w:abstractNumId w:val="11"/>
  </w:num>
  <w:num w:numId="2" w16cid:durableId="2076198116">
    <w:abstractNumId w:val="17"/>
  </w:num>
  <w:num w:numId="3" w16cid:durableId="2050715348">
    <w:abstractNumId w:val="29"/>
  </w:num>
  <w:num w:numId="4" w16cid:durableId="1072194200">
    <w:abstractNumId w:val="27"/>
  </w:num>
  <w:num w:numId="5" w16cid:durableId="767165886">
    <w:abstractNumId w:val="3"/>
  </w:num>
  <w:num w:numId="6" w16cid:durableId="759911277">
    <w:abstractNumId w:val="18"/>
  </w:num>
  <w:num w:numId="7" w16cid:durableId="1464154510">
    <w:abstractNumId w:val="6"/>
  </w:num>
  <w:num w:numId="8" w16cid:durableId="1686134284">
    <w:abstractNumId w:val="25"/>
  </w:num>
  <w:num w:numId="9" w16cid:durableId="682322479">
    <w:abstractNumId w:val="46"/>
  </w:num>
  <w:num w:numId="10" w16cid:durableId="1433630375">
    <w:abstractNumId w:val="20"/>
  </w:num>
  <w:num w:numId="11" w16cid:durableId="769397528">
    <w:abstractNumId w:val="41"/>
  </w:num>
  <w:num w:numId="12" w16cid:durableId="1229733832">
    <w:abstractNumId w:val="4"/>
  </w:num>
  <w:num w:numId="13" w16cid:durableId="311328424">
    <w:abstractNumId w:val="16"/>
  </w:num>
  <w:num w:numId="14" w16cid:durableId="78673894">
    <w:abstractNumId w:val="22"/>
  </w:num>
  <w:num w:numId="15" w16cid:durableId="1965502134">
    <w:abstractNumId w:val="36"/>
  </w:num>
  <w:num w:numId="16" w16cid:durableId="1066029640">
    <w:abstractNumId w:val="51"/>
  </w:num>
  <w:num w:numId="17" w16cid:durableId="774524540">
    <w:abstractNumId w:val="13"/>
  </w:num>
  <w:num w:numId="18" w16cid:durableId="1073965559">
    <w:abstractNumId w:val="49"/>
  </w:num>
  <w:num w:numId="19" w16cid:durableId="1493984755">
    <w:abstractNumId w:val="8"/>
  </w:num>
  <w:num w:numId="20" w16cid:durableId="61219359">
    <w:abstractNumId w:val="30"/>
  </w:num>
  <w:num w:numId="21" w16cid:durableId="1169713367">
    <w:abstractNumId w:val="7"/>
  </w:num>
  <w:num w:numId="22" w16cid:durableId="398289765">
    <w:abstractNumId w:val="15"/>
  </w:num>
  <w:num w:numId="23" w16cid:durableId="1156385083">
    <w:abstractNumId w:val="40"/>
  </w:num>
  <w:num w:numId="24" w16cid:durableId="533423942">
    <w:abstractNumId w:val="39"/>
  </w:num>
  <w:num w:numId="25" w16cid:durableId="1970160055">
    <w:abstractNumId w:val="33"/>
  </w:num>
  <w:num w:numId="26" w16cid:durableId="1158692328">
    <w:abstractNumId w:val="31"/>
  </w:num>
  <w:num w:numId="27" w16cid:durableId="1094666739">
    <w:abstractNumId w:val="1"/>
  </w:num>
  <w:num w:numId="28" w16cid:durableId="2103260508">
    <w:abstractNumId w:val="45"/>
  </w:num>
  <w:num w:numId="29" w16cid:durableId="1763142521">
    <w:abstractNumId w:val="50"/>
  </w:num>
  <w:num w:numId="30" w16cid:durableId="1123957663">
    <w:abstractNumId w:val="14"/>
  </w:num>
  <w:num w:numId="31" w16cid:durableId="2080443946">
    <w:abstractNumId w:val="32"/>
  </w:num>
  <w:num w:numId="32" w16cid:durableId="89545340">
    <w:abstractNumId w:val="2"/>
  </w:num>
  <w:num w:numId="33" w16cid:durableId="763455911">
    <w:abstractNumId w:val="23"/>
  </w:num>
  <w:num w:numId="34" w16cid:durableId="463079619">
    <w:abstractNumId w:val="9"/>
  </w:num>
  <w:num w:numId="35" w16cid:durableId="332803557">
    <w:abstractNumId w:val="28"/>
  </w:num>
  <w:num w:numId="36" w16cid:durableId="1793935787">
    <w:abstractNumId w:val="43"/>
  </w:num>
  <w:num w:numId="37" w16cid:durableId="110705125">
    <w:abstractNumId w:val="0"/>
  </w:num>
  <w:num w:numId="38" w16cid:durableId="873807129">
    <w:abstractNumId w:val="34"/>
  </w:num>
  <w:num w:numId="39" w16cid:durableId="1116487403">
    <w:abstractNumId w:val="24"/>
  </w:num>
  <w:num w:numId="40" w16cid:durableId="696740710">
    <w:abstractNumId w:val="44"/>
  </w:num>
  <w:num w:numId="41" w16cid:durableId="48965605">
    <w:abstractNumId w:val="10"/>
  </w:num>
  <w:num w:numId="42" w16cid:durableId="657614951">
    <w:abstractNumId w:val="35"/>
  </w:num>
  <w:num w:numId="43" w16cid:durableId="442041013">
    <w:abstractNumId w:val="21"/>
  </w:num>
  <w:num w:numId="44" w16cid:durableId="536937415">
    <w:abstractNumId w:val="37"/>
  </w:num>
  <w:num w:numId="45" w16cid:durableId="580993316">
    <w:abstractNumId w:val="19"/>
  </w:num>
  <w:num w:numId="46" w16cid:durableId="226457430">
    <w:abstractNumId w:val="42"/>
  </w:num>
  <w:num w:numId="47" w16cid:durableId="595676054">
    <w:abstractNumId w:val="38"/>
  </w:num>
  <w:num w:numId="48" w16cid:durableId="519783414">
    <w:abstractNumId w:val="12"/>
  </w:num>
  <w:num w:numId="49" w16cid:durableId="662658917">
    <w:abstractNumId w:val="47"/>
  </w:num>
  <w:num w:numId="50" w16cid:durableId="2142725952">
    <w:abstractNumId w:val="5"/>
  </w:num>
  <w:num w:numId="51" w16cid:durableId="721832792">
    <w:abstractNumId w:val="48"/>
  </w:num>
  <w:num w:numId="52" w16cid:durableId="995107617">
    <w:abstractNumId w:val="26"/>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405"/>
    <w:rsid w:val="000008E3"/>
    <w:rsid w:val="00003B2E"/>
    <w:rsid w:val="00007672"/>
    <w:rsid w:val="000078FF"/>
    <w:rsid w:val="0001004D"/>
    <w:rsid w:val="00012087"/>
    <w:rsid w:val="00022383"/>
    <w:rsid w:val="00025827"/>
    <w:rsid w:val="00026221"/>
    <w:rsid w:val="00032599"/>
    <w:rsid w:val="00037C54"/>
    <w:rsid w:val="00042765"/>
    <w:rsid w:val="000444FD"/>
    <w:rsid w:val="00044AB4"/>
    <w:rsid w:val="0005021C"/>
    <w:rsid w:val="00051FBE"/>
    <w:rsid w:val="00060977"/>
    <w:rsid w:val="0006471B"/>
    <w:rsid w:val="00064B45"/>
    <w:rsid w:val="00065A88"/>
    <w:rsid w:val="000700CA"/>
    <w:rsid w:val="0007024A"/>
    <w:rsid w:val="000867F9"/>
    <w:rsid w:val="00087F24"/>
    <w:rsid w:val="00090158"/>
    <w:rsid w:val="0009145B"/>
    <w:rsid w:val="00091C47"/>
    <w:rsid w:val="00092B7D"/>
    <w:rsid w:val="000947E5"/>
    <w:rsid w:val="000954A4"/>
    <w:rsid w:val="000A096C"/>
    <w:rsid w:val="000A2B98"/>
    <w:rsid w:val="000A4D7F"/>
    <w:rsid w:val="000A552C"/>
    <w:rsid w:val="000A5A96"/>
    <w:rsid w:val="000A6576"/>
    <w:rsid w:val="000A7485"/>
    <w:rsid w:val="000B00BB"/>
    <w:rsid w:val="000B5B1B"/>
    <w:rsid w:val="000C14B8"/>
    <w:rsid w:val="000C2CB2"/>
    <w:rsid w:val="000D221E"/>
    <w:rsid w:val="000D2C96"/>
    <w:rsid w:val="000E3BF3"/>
    <w:rsid w:val="000E59CE"/>
    <w:rsid w:val="000E6E5C"/>
    <w:rsid w:val="000F3182"/>
    <w:rsid w:val="000F36F9"/>
    <w:rsid w:val="000F5AB4"/>
    <w:rsid w:val="000F6A7C"/>
    <w:rsid w:val="00101074"/>
    <w:rsid w:val="0010124A"/>
    <w:rsid w:val="001048D4"/>
    <w:rsid w:val="00105710"/>
    <w:rsid w:val="00105AA9"/>
    <w:rsid w:val="00107110"/>
    <w:rsid w:val="001072E1"/>
    <w:rsid w:val="001076B7"/>
    <w:rsid w:val="00107A4E"/>
    <w:rsid w:val="00116608"/>
    <w:rsid w:val="00116FCE"/>
    <w:rsid w:val="001218B1"/>
    <w:rsid w:val="00121923"/>
    <w:rsid w:val="00124889"/>
    <w:rsid w:val="00132579"/>
    <w:rsid w:val="00136322"/>
    <w:rsid w:val="0014170F"/>
    <w:rsid w:val="001424EB"/>
    <w:rsid w:val="00145A78"/>
    <w:rsid w:val="001462B7"/>
    <w:rsid w:val="001526C4"/>
    <w:rsid w:val="0015660A"/>
    <w:rsid w:val="00157620"/>
    <w:rsid w:val="001655CB"/>
    <w:rsid w:val="001675DD"/>
    <w:rsid w:val="00171112"/>
    <w:rsid w:val="00171CC2"/>
    <w:rsid w:val="001720E9"/>
    <w:rsid w:val="00172D0F"/>
    <w:rsid w:val="00173799"/>
    <w:rsid w:val="00174E73"/>
    <w:rsid w:val="00177D55"/>
    <w:rsid w:val="00180132"/>
    <w:rsid w:val="001815E3"/>
    <w:rsid w:val="001839B6"/>
    <w:rsid w:val="00190C30"/>
    <w:rsid w:val="001921DC"/>
    <w:rsid w:val="00193024"/>
    <w:rsid w:val="001A1C95"/>
    <w:rsid w:val="001A2C28"/>
    <w:rsid w:val="001A37A9"/>
    <w:rsid w:val="001A50F2"/>
    <w:rsid w:val="001B0671"/>
    <w:rsid w:val="001B42D7"/>
    <w:rsid w:val="001B53F9"/>
    <w:rsid w:val="001C146C"/>
    <w:rsid w:val="001C2ECE"/>
    <w:rsid w:val="001C4E1E"/>
    <w:rsid w:val="001D0FB5"/>
    <w:rsid w:val="001D37C0"/>
    <w:rsid w:val="001D49D0"/>
    <w:rsid w:val="001D58D6"/>
    <w:rsid w:val="001D61FF"/>
    <w:rsid w:val="001D6B71"/>
    <w:rsid w:val="001D6BDE"/>
    <w:rsid w:val="001D73EA"/>
    <w:rsid w:val="001E1675"/>
    <w:rsid w:val="001E2AFA"/>
    <w:rsid w:val="001E3A36"/>
    <w:rsid w:val="001E3AA1"/>
    <w:rsid w:val="001E3E76"/>
    <w:rsid w:val="001E6014"/>
    <w:rsid w:val="001E6057"/>
    <w:rsid w:val="001F0B42"/>
    <w:rsid w:val="00200515"/>
    <w:rsid w:val="002008FE"/>
    <w:rsid w:val="00200BD4"/>
    <w:rsid w:val="00203E30"/>
    <w:rsid w:val="0020441E"/>
    <w:rsid w:val="00207475"/>
    <w:rsid w:val="002101FB"/>
    <w:rsid w:val="00210B74"/>
    <w:rsid w:val="002111FA"/>
    <w:rsid w:val="0021129A"/>
    <w:rsid w:val="002128B5"/>
    <w:rsid w:val="00217472"/>
    <w:rsid w:val="002205D4"/>
    <w:rsid w:val="002238F1"/>
    <w:rsid w:val="002241C5"/>
    <w:rsid w:val="00224CF7"/>
    <w:rsid w:val="002252CB"/>
    <w:rsid w:val="0023002C"/>
    <w:rsid w:val="00230A99"/>
    <w:rsid w:val="002322B9"/>
    <w:rsid w:val="00232E6A"/>
    <w:rsid w:val="00236B0A"/>
    <w:rsid w:val="00237AF7"/>
    <w:rsid w:val="00242B16"/>
    <w:rsid w:val="00244BB5"/>
    <w:rsid w:val="002458F6"/>
    <w:rsid w:val="00250AA2"/>
    <w:rsid w:val="00255824"/>
    <w:rsid w:val="00260EFC"/>
    <w:rsid w:val="00267493"/>
    <w:rsid w:val="00270F9F"/>
    <w:rsid w:val="00287AB3"/>
    <w:rsid w:val="00287F7F"/>
    <w:rsid w:val="0029258F"/>
    <w:rsid w:val="002931F6"/>
    <w:rsid w:val="00297CB7"/>
    <w:rsid w:val="002A133D"/>
    <w:rsid w:val="002A1B9C"/>
    <w:rsid w:val="002A3288"/>
    <w:rsid w:val="002A3500"/>
    <w:rsid w:val="002A36D0"/>
    <w:rsid w:val="002B069A"/>
    <w:rsid w:val="002B2545"/>
    <w:rsid w:val="002B3672"/>
    <w:rsid w:val="002C02DF"/>
    <w:rsid w:val="002C1199"/>
    <w:rsid w:val="002C32CD"/>
    <w:rsid w:val="002C5B5C"/>
    <w:rsid w:val="002C7132"/>
    <w:rsid w:val="002C7743"/>
    <w:rsid w:val="002D3114"/>
    <w:rsid w:val="002D45E5"/>
    <w:rsid w:val="002D6DFA"/>
    <w:rsid w:val="002D6F0C"/>
    <w:rsid w:val="002D7775"/>
    <w:rsid w:val="002E0A2D"/>
    <w:rsid w:val="002E3160"/>
    <w:rsid w:val="002E38BB"/>
    <w:rsid w:val="002E3C21"/>
    <w:rsid w:val="002E43FA"/>
    <w:rsid w:val="002E4579"/>
    <w:rsid w:val="002E4D57"/>
    <w:rsid w:val="002E4D86"/>
    <w:rsid w:val="002E5C43"/>
    <w:rsid w:val="002F02B7"/>
    <w:rsid w:val="002F0F2A"/>
    <w:rsid w:val="002F22F4"/>
    <w:rsid w:val="002F3030"/>
    <w:rsid w:val="002F5F84"/>
    <w:rsid w:val="002F70C2"/>
    <w:rsid w:val="00300469"/>
    <w:rsid w:val="00314204"/>
    <w:rsid w:val="00317020"/>
    <w:rsid w:val="00320E8B"/>
    <w:rsid w:val="003214BD"/>
    <w:rsid w:val="003216D8"/>
    <w:rsid w:val="003226EA"/>
    <w:rsid w:val="00322B97"/>
    <w:rsid w:val="003302E9"/>
    <w:rsid w:val="003316DA"/>
    <w:rsid w:val="003325CC"/>
    <w:rsid w:val="003370B6"/>
    <w:rsid w:val="00337592"/>
    <w:rsid w:val="00337D15"/>
    <w:rsid w:val="00342BDB"/>
    <w:rsid w:val="00345FB6"/>
    <w:rsid w:val="0034636E"/>
    <w:rsid w:val="00346679"/>
    <w:rsid w:val="00355721"/>
    <w:rsid w:val="003616D1"/>
    <w:rsid w:val="00362F57"/>
    <w:rsid w:val="00363096"/>
    <w:rsid w:val="00363A26"/>
    <w:rsid w:val="00367781"/>
    <w:rsid w:val="0037480F"/>
    <w:rsid w:val="00374A11"/>
    <w:rsid w:val="00376904"/>
    <w:rsid w:val="003832BE"/>
    <w:rsid w:val="003841CF"/>
    <w:rsid w:val="00385901"/>
    <w:rsid w:val="00386B50"/>
    <w:rsid w:val="003908BD"/>
    <w:rsid w:val="0039324E"/>
    <w:rsid w:val="00393432"/>
    <w:rsid w:val="00393E23"/>
    <w:rsid w:val="00397032"/>
    <w:rsid w:val="00397045"/>
    <w:rsid w:val="003A184A"/>
    <w:rsid w:val="003A4B74"/>
    <w:rsid w:val="003A5757"/>
    <w:rsid w:val="003A5F91"/>
    <w:rsid w:val="003B2783"/>
    <w:rsid w:val="003C1513"/>
    <w:rsid w:val="003C5781"/>
    <w:rsid w:val="003D4C15"/>
    <w:rsid w:val="003E010B"/>
    <w:rsid w:val="003E072D"/>
    <w:rsid w:val="003E5354"/>
    <w:rsid w:val="003E59C4"/>
    <w:rsid w:val="003F61BF"/>
    <w:rsid w:val="003F7039"/>
    <w:rsid w:val="003F7F74"/>
    <w:rsid w:val="00400B37"/>
    <w:rsid w:val="00410CDB"/>
    <w:rsid w:val="00412421"/>
    <w:rsid w:val="00413A21"/>
    <w:rsid w:val="00423BC2"/>
    <w:rsid w:val="00424F90"/>
    <w:rsid w:val="00427ED2"/>
    <w:rsid w:val="00432F62"/>
    <w:rsid w:val="004342EF"/>
    <w:rsid w:val="00434DEE"/>
    <w:rsid w:val="00435338"/>
    <w:rsid w:val="0044072C"/>
    <w:rsid w:val="00442243"/>
    <w:rsid w:val="004432F4"/>
    <w:rsid w:val="0045159B"/>
    <w:rsid w:val="004553A1"/>
    <w:rsid w:val="004569D8"/>
    <w:rsid w:val="00461C7E"/>
    <w:rsid w:val="004647C6"/>
    <w:rsid w:val="00465740"/>
    <w:rsid w:val="00467796"/>
    <w:rsid w:val="00475D65"/>
    <w:rsid w:val="0047615E"/>
    <w:rsid w:val="00476556"/>
    <w:rsid w:val="00477825"/>
    <w:rsid w:val="00481ACB"/>
    <w:rsid w:val="0048209E"/>
    <w:rsid w:val="00482CE6"/>
    <w:rsid w:val="0049214D"/>
    <w:rsid w:val="00492FB4"/>
    <w:rsid w:val="00496C93"/>
    <w:rsid w:val="004A1B77"/>
    <w:rsid w:val="004A2DFF"/>
    <w:rsid w:val="004A5E5D"/>
    <w:rsid w:val="004B29BC"/>
    <w:rsid w:val="004B2CAA"/>
    <w:rsid w:val="004B5690"/>
    <w:rsid w:val="004C0F26"/>
    <w:rsid w:val="004C25A0"/>
    <w:rsid w:val="004C2862"/>
    <w:rsid w:val="004C33E0"/>
    <w:rsid w:val="004C3588"/>
    <w:rsid w:val="004C48E5"/>
    <w:rsid w:val="004C64DC"/>
    <w:rsid w:val="004C7473"/>
    <w:rsid w:val="004D1E36"/>
    <w:rsid w:val="004D21BD"/>
    <w:rsid w:val="004D6BFA"/>
    <w:rsid w:val="004D7EBA"/>
    <w:rsid w:val="004E1A53"/>
    <w:rsid w:val="004E2CF5"/>
    <w:rsid w:val="004E32B7"/>
    <w:rsid w:val="004E63E7"/>
    <w:rsid w:val="004E688C"/>
    <w:rsid w:val="004E7310"/>
    <w:rsid w:val="004F415B"/>
    <w:rsid w:val="0050063E"/>
    <w:rsid w:val="0050157C"/>
    <w:rsid w:val="005126AA"/>
    <w:rsid w:val="00512FEA"/>
    <w:rsid w:val="005155F9"/>
    <w:rsid w:val="005168E8"/>
    <w:rsid w:val="00517E41"/>
    <w:rsid w:val="005218C7"/>
    <w:rsid w:val="00521CE2"/>
    <w:rsid w:val="00522287"/>
    <w:rsid w:val="00523488"/>
    <w:rsid w:val="00524FE6"/>
    <w:rsid w:val="0053009D"/>
    <w:rsid w:val="00530965"/>
    <w:rsid w:val="00532C23"/>
    <w:rsid w:val="00537C00"/>
    <w:rsid w:val="00542BDA"/>
    <w:rsid w:val="005443DE"/>
    <w:rsid w:val="00546A58"/>
    <w:rsid w:val="00551827"/>
    <w:rsid w:val="00552CAC"/>
    <w:rsid w:val="00557F68"/>
    <w:rsid w:val="00560D83"/>
    <w:rsid w:val="0056700F"/>
    <w:rsid w:val="00567800"/>
    <w:rsid w:val="00573B76"/>
    <w:rsid w:val="00573CDD"/>
    <w:rsid w:val="0057625C"/>
    <w:rsid w:val="00582BED"/>
    <w:rsid w:val="0058400A"/>
    <w:rsid w:val="00590127"/>
    <w:rsid w:val="005934E6"/>
    <w:rsid w:val="005955AE"/>
    <w:rsid w:val="005A04A3"/>
    <w:rsid w:val="005B0AB3"/>
    <w:rsid w:val="005B18D9"/>
    <w:rsid w:val="005B4C72"/>
    <w:rsid w:val="005B68FF"/>
    <w:rsid w:val="005B6BBF"/>
    <w:rsid w:val="005B7D05"/>
    <w:rsid w:val="005C1A5B"/>
    <w:rsid w:val="005C3218"/>
    <w:rsid w:val="005C5DBE"/>
    <w:rsid w:val="005C6422"/>
    <w:rsid w:val="005C71B9"/>
    <w:rsid w:val="005D4F01"/>
    <w:rsid w:val="005D6DE2"/>
    <w:rsid w:val="005D73EC"/>
    <w:rsid w:val="005D7638"/>
    <w:rsid w:val="005E29D4"/>
    <w:rsid w:val="005F0161"/>
    <w:rsid w:val="005F5703"/>
    <w:rsid w:val="00603F05"/>
    <w:rsid w:val="0060525B"/>
    <w:rsid w:val="006059FF"/>
    <w:rsid w:val="00605AA3"/>
    <w:rsid w:val="00615903"/>
    <w:rsid w:val="006200D7"/>
    <w:rsid w:val="006211F9"/>
    <w:rsid w:val="0062278E"/>
    <w:rsid w:val="00623BF7"/>
    <w:rsid w:val="00623DBA"/>
    <w:rsid w:val="006326AD"/>
    <w:rsid w:val="006334B9"/>
    <w:rsid w:val="0063465C"/>
    <w:rsid w:val="00636241"/>
    <w:rsid w:val="00640030"/>
    <w:rsid w:val="00641552"/>
    <w:rsid w:val="00643A96"/>
    <w:rsid w:val="00643C7C"/>
    <w:rsid w:val="00646D5A"/>
    <w:rsid w:val="00650C95"/>
    <w:rsid w:val="00650EE2"/>
    <w:rsid w:val="00651520"/>
    <w:rsid w:val="0065173E"/>
    <w:rsid w:val="00652BE7"/>
    <w:rsid w:val="00653269"/>
    <w:rsid w:val="0065761F"/>
    <w:rsid w:val="006724E2"/>
    <w:rsid w:val="00673052"/>
    <w:rsid w:val="0067463A"/>
    <w:rsid w:val="006756F1"/>
    <w:rsid w:val="0068093D"/>
    <w:rsid w:val="00691DA6"/>
    <w:rsid w:val="006928AE"/>
    <w:rsid w:val="00694246"/>
    <w:rsid w:val="00697856"/>
    <w:rsid w:val="00697B17"/>
    <w:rsid w:val="006A0B22"/>
    <w:rsid w:val="006A0F24"/>
    <w:rsid w:val="006A197B"/>
    <w:rsid w:val="006B0FA7"/>
    <w:rsid w:val="006B283D"/>
    <w:rsid w:val="006B47B9"/>
    <w:rsid w:val="006C093B"/>
    <w:rsid w:val="006C11DC"/>
    <w:rsid w:val="006C3753"/>
    <w:rsid w:val="006D05D7"/>
    <w:rsid w:val="006D0943"/>
    <w:rsid w:val="006E05B0"/>
    <w:rsid w:val="006E3CEC"/>
    <w:rsid w:val="006F0342"/>
    <w:rsid w:val="006F36F6"/>
    <w:rsid w:val="006F4E7D"/>
    <w:rsid w:val="007023F0"/>
    <w:rsid w:val="00703E47"/>
    <w:rsid w:val="00706309"/>
    <w:rsid w:val="00706EE2"/>
    <w:rsid w:val="007108C9"/>
    <w:rsid w:val="00713B15"/>
    <w:rsid w:val="007230E6"/>
    <w:rsid w:val="0072678E"/>
    <w:rsid w:val="00727172"/>
    <w:rsid w:val="00731D3D"/>
    <w:rsid w:val="007338E0"/>
    <w:rsid w:val="0073648B"/>
    <w:rsid w:val="00740E4F"/>
    <w:rsid w:val="00744034"/>
    <w:rsid w:val="00750D74"/>
    <w:rsid w:val="00753B6B"/>
    <w:rsid w:val="00753CBD"/>
    <w:rsid w:val="00764CD6"/>
    <w:rsid w:val="00764E41"/>
    <w:rsid w:val="0076632B"/>
    <w:rsid w:val="00766CDD"/>
    <w:rsid w:val="0077052E"/>
    <w:rsid w:val="007713DF"/>
    <w:rsid w:val="00771AA6"/>
    <w:rsid w:val="007721E0"/>
    <w:rsid w:val="00772E80"/>
    <w:rsid w:val="00773D5B"/>
    <w:rsid w:val="00776AA6"/>
    <w:rsid w:val="00777945"/>
    <w:rsid w:val="00777965"/>
    <w:rsid w:val="00777DAA"/>
    <w:rsid w:val="007819C8"/>
    <w:rsid w:val="0078205B"/>
    <w:rsid w:val="007929D5"/>
    <w:rsid w:val="007943CA"/>
    <w:rsid w:val="00797740"/>
    <w:rsid w:val="007A1D6D"/>
    <w:rsid w:val="007A3D8F"/>
    <w:rsid w:val="007A4B21"/>
    <w:rsid w:val="007A5AF0"/>
    <w:rsid w:val="007A77AD"/>
    <w:rsid w:val="007A7CA5"/>
    <w:rsid w:val="007B0388"/>
    <w:rsid w:val="007B30E5"/>
    <w:rsid w:val="007B37FE"/>
    <w:rsid w:val="007B6527"/>
    <w:rsid w:val="007B72F4"/>
    <w:rsid w:val="007C0733"/>
    <w:rsid w:val="007C34E1"/>
    <w:rsid w:val="007C3EDA"/>
    <w:rsid w:val="007C5C50"/>
    <w:rsid w:val="007D10AA"/>
    <w:rsid w:val="007D16A6"/>
    <w:rsid w:val="007D1BE4"/>
    <w:rsid w:val="007D5EBA"/>
    <w:rsid w:val="007D7758"/>
    <w:rsid w:val="007D78C0"/>
    <w:rsid w:val="007E0E9A"/>
    <w:rsid w:val="007E3383"/>
    <w:rsid w:val="007E4429"/>
    <w:rsid w:val="007E4D31"/>
    <w:rsid w:val="007E4E10"/>
    <w:rsid w:val="007E5A39"/>
    <w:rsid w:val="007E712B"/>
    <w:rsid w:val="007E757E"/>
    <w:rsid w:val="007F29A3"/>
    <w:rsid w:val="007F3E12"/>
    <w:rsid w:val="007F3E23"/>
    <w:rsid w:val="007F4BFB"/>
    <w:rsid w:val="007F7041"/>
    <w:rsid w:val="008001B7"/>
    <w:rsid w:val="0080133C"/>
    <w:rsid w:val="008024DC"/>
    <w:rsid w:val="00805922"/>
    <w:rsid w:val="00806580"/>
    <w:rsid w:val="00816B4A"/>
    <w:rsid w:val="00816FCF"/>
    <w:rsid w:val="008209DA"/>
    <w:rsid w:val="00823B53"/>
    <w:rsid w:val="00826A58"/>
    <w:rsid w:val="00826EFA"/>
    <w:rsid w:val="00826F3B"/>
    <w:rsid w:val="0083119E"/>
    <w:rsid w:val="008336A9"/>
    <w:rsid w:val="00844738"/>
    <w:rsid w:val="00844BDC"/>
    <w:rsid w:val="00845709"/>
    <w:rsid w:val="008468E1"/>
    <w:rsid w:val="00854157"/>
    <w:rsid w:val="008554D3"/>
    <w:rsid w:val="00861B90"/>
    <w:rsid w:val="00862BBC"/>
    <w:rsid w:val="0086313A"/>
    <w:rsid w:val="008633D7"/>
    <w:rsid w:val="00863A43"/>
    <w:rsid w:val="008649F6"/>
    <w:rsid w:val="008652DF"/>
    <w:rsid w:val="00867AA9"/>
    <w:rsid w:val="0087294E"/>
    <w:rsid w:val="00873143"/>
    <w:rsid w:val="00873A57"/>
    <w:rsid w:val="00874D32"/>
    <w:rsid w:val="00877CB2"/>
    <w:rsid w:val="0088351C"/>
    <w:rsid w:val="00883BB1"/>
    <w:rsid w:val="00883BED"/>
    <w:rsid w:val="00886650"/>
    <w:rsid w:val="00891642"/>
    <w:rsid w:val="0089210C"/>
    <w:rsid w:val="00894AEF"/>
    <w:rsid w:val="008A00C0"/>
    <w:rsid w:val="008A5210"/>
    <w:rsid w:val="008A6CD9"/>
    <w:rsid w:val="008A767A"/>
    <w:rsid w:val="008B3451"/>
    <w:rsid w:val="008B4409"/>
    <w:rsid w:val="008C1FE6"/>
    <w:rsid w:val="008C4171"/>
    <w:rsid w:val="008C4CFB"/>
    <w:rsid w:val="008C4EFF"/>
    <w:rsid w:val="008C54E1"/>
    <w:rsid w:val="008C5748"/>
    <w:rsid w:val="008C6C7B"/>
    <w:rsid w:val="008D46F1"/>
    <w:rsid w:val="008D504C"/>
    <w:rsid w:val="008D709B"/>
    <w:rsid w:val="008E14F2"/>
    <w:rsid w:val="008E28BD"/>
    <w:rsid w:val="008E59B4"/>
    <w:rsid w:val="008F250E"/>
    <w:rsid w:val="008F2E73"/>
    <w:rsid w:val="008F6FA1"/>
    <w:rsid w:val="00900603"/>
    <w:rsid w:val="00904780"/>
    <w:rsid w:val="00904860"/>
    <w:rsid w:val="00907668"/>
    <w:rsid w:val="00914B02"/>
    <w:rsid w:val="00916BC9"/>
    <w:rsid w:val="00917BBF"/>
    <w:rsid w:val="009200B9"/>
    <w:rsid w:val="0092347E"/>
    <w:rsid w:val="009241C5"/>
    <w:rsid w:val="00924336"/>
    <w:rsid w:val="00924940"/>
    <w:rsid w:val="009307D7"/>
    <w:rsid w:val="00931819"/>
    <w:rsid w:val="00932A58"/>
    <w:rsid w:val="00932B86"/>
    <w:rsid w:val="00933813"/>
    <w:rsid w:val="009375C8"/>
    <w:rsid w:val="0094325E"/>
    <w:rsid w:val="00944B3E"/>
    <w:rsid w:val="0094647D"/>
    <w:rsid w:val="00951F2C"/>
    <w:rsid w:val="00953438"/>
    <w:rsid w:val="00954BBC"/>
    <w:rsid w:val="00955CD5"/>
    <w:rsid w:val="0095651B"/>
    <w:rsid w:val="009607F9"/>
    <w:rsid w:val="00960EFC"/>
    <w:rsid w:val="0096154C"/>
    <w:rsid w:val="0096647B"/>
    <w:rsid w:val="00970139"/>
    <w:rsid w:val="00975797"/>
    <w:rsid w:val="00976753"/>
    <w:rsid w:val="009818D1"/>
    <w:rsid w:val="00981F67"/>
    <w:rsid w:val="00982BB3"/>
    <w:rsid w:val="00985119"/>
    <w:rsid w:val="00986D9B"/>
    <w:rsid w:val="00987067"/>
    <w:rsid w:val="00991816"/>
    <w:rsid w:val="00991FA3"/>
    <w:rsid w:val="00994860"/>
    <w:rsid w:val="009A1010"/>
    <w:rsid w:val="009B1995"/>
    <w:rsid w:val="009B31F0"/>
    <w:rsid w:val="009B51BD"/>
    <w:rsid w:val="009B61D9"/>
    <w:rsid w:val="009B6F38"/>
    <w:rsid w:val="009B70D6"/>
    <w:rsid w:val="009B7663"/>
    <w:rsid w:val="009C1961"/>
    <w:rsid w:val="009C2644"/>
    <w:rsid w:val="009C38FB"/>
    <w:rsid w:val="009C6524"/>
    <w:rsid w:val="009D084B"/>
    <w:rsid w:val="009D195A"/>
    <w:rsid w:val="009D1AAA"/>
    <w:rsid w:val="009D3C03"/>
    <w:rsid w:val="009D3FA8"/>
    <w:rsid w:val="009D50ED"/>
    <w:rsid w:val="009D5755"/>
    <w:rsid w:val="009D7090"/>
    <w:rsid w:val="009E17EA"/>
    <w:rsid w:val="009E268C"/>
    <w:rsid w:val="009E505C"/>
    <w:rsid w:val="009E70B1"/>
    <w:rsid w:val="009F0CB0"/>
    <w:rsid w:val="009F525D"/>
    <w:rsid w:val="00A0579F"/>
    <w:rsid w:val="00A075D6"/>
    <w:rsid w:val="00A116E6"/>
    <w:rsid w:val="00A12BA8"/>
    <w:rsid w:val="00A12FA1"/>
    <w:rsid w:val="00A143AB"/>
    <w:rsid w:val="00A15C45"/>
    <w:rsid w:val="00A15CFD"/>
    <w:rsid w:val="00A20CD7"/>
    <w:rsid w:val="00A230B5"/>
    <w:rsid w:val="00A25000"/>
    <w:rsid w:val="00A25088"/>
    <w:rsid w:val="00A26791"/>
    <w:rsid w:val="00A30EFB"/>
    <w:rsid w:val="00A3168A"/>
    <w:rsid w:val="00A34B2D"/>
    <w:rsid w:val="00A34B65"/>
    <w:rsid w:val="00A375FE"/>
    <w:rsid w:val="00A443F8"/>
    <w:rsid w:val="00A44F7D"/>
    <w:rsid w:val="00A46C01"/>
    <w:rsid w:val="00A50E0A"/>
    <w:rsid w:val="00A53EAB"/>
    <w:rsid w:val="00A54E94"/>
    <w:rsid w:val="00A56A2E"/>
    <w:rsid w:val="00A57779"/>
    <w:rsid w:val="00A6353E"/>
    <w:rsid w:val="00A6372C"/>
    <w:rsid w:val="00A6380A"/>
    <w:rsid w:val="00A7254B"/>
    <w:rsid w:val="00A73F0E"/>
    <w:rsid w:val="00A75E6B"/>
    <w:rsid w:val="00A8225E"/>
    <w:rsid w:val="00A87FC6"/>
    <w:rsid w:val="00A91B3E"/>
    <w:rsid w:val="00A96148"/>
    <w:rsid w:val="00A97506"/>
    <w:rsid w:val="00A97876"/>
    <w:rsid w:val="00AA19AC"/>
    <w:rsid w:val="00AA1FC3"/>
    <w:rsid w:val="00AA40A9"/>
    <w:rsid w:val="00AA6405"/>
    <w:rsid w:val="00AB1D7E"/>
    <w:rsid w:val="00AB3394"/>
    <w:rsid w:val="00AB5D59"/>
    <w:rsid w:val="00AC1332"/>
    <w:rsid w:val="00AC2387"/>
    <w:rsid w:val="00AC51D0"/>
    <w:rsid w:val="00AD02DD"/>
    <w:rsid w:val="00AD15E7"/>
    <w:rsid w:val="00AE4EE6"/>
    <w:rsid w:val="00AF17F3"/>
    <w:rsid w:val="00AF6FAC"/>
    <w:rsid w:val="00AF70CB"/>
    <w:rsid w:val="00AF74A6"/>
    <w:rsid w:val="00B1310B"/>
    <w:rsid w:val="00B14FA8"/>
    <w:rsid w:val="00B211BF"/>
    <w:rsid w:val="00B31BF9"/>
    <w:rsid w:val="00B33B52"/>
    <w:rsid w:val="00B4167A"/>
    <w:rsid w:val="00B44758"/>
    <w:rsid w:val="00B521BA"/>
    <w:rsid w:val="00B5263E"/>
    <w:rsid w:val="00B526F5"/>
    <w:rsid w:val="00B526FA"/>
    <w:rsid w:val="00B541FF"/>
    <w:rsid w:val="00B555A6"/>
    <w:rsid w:val="00B6012F"/>
    <w:rsid w:val="00B60C3D"/>
    <w:rsid w:val="00B6257D"/>
    <w:rsid w:val="00B71B6D"/>
    <w:rsid w:val="00B73FC1"/>
    <w:rsid w:val="00B74CB4"/>
    <w:rsid w:val="00B7641A"/>
    <w:rsid w:val="00B769AA"/>
    <w:rsid w:val="00B76B23"/>
    <w:rsid w:val="00B77E25"/>
    <w:rsid w:val="00B831EC"/>
    <w:rsid w:val="00B84C39"/>
    <w:rsid w:val="00B94821"/>
    <w:rsid w:val="00B97691"/>
    <w:rsid w:val="00B97743"/>
    <w:rsid w:val="00BA0F5B"/>
    <w:rsid w:val="00BA0FA3"/>
    <w:rsid w:val="00BA1800"/>
    <w:rsid w:val="00BA503D"/>
    <w:rsid w:val="00BA5530"/>
    <w:rsid w:val="00BA5E4A"/>
    <w:rsid w:val="00BB0251"/>
    <w:rsid w:val="00BB172A"/>
    <w:rsid w:val="00BB2A0B"/>
    <w:rsid w:val="00BB4ECD"/>
    <w:rsid w:val="00BB60EA"/>
    <w:rsid w:val="00BB61A6"/>
    <w:rsid w:val="00BC1BEB"/>
    <w:rsid w:val="00BC367A"/>
    <w:rsid w:val="00BC616A"/>
    <w:rsid w:val="00BC6F70"/>
    <w:rsid w:val="00BC7180"/>
    <w:rsid w:val="00BD0FBD"/>
    <w:rsid w:val="00BD35F0"/>
    <w:rsid w:val="00BD4445"/>
    <w:rsid w:val="00BD4F3D"/>
    <w:rsid w:val="00BE0500"/>
    <w:rsid w:val="00BE23AA"/>
    <w:rsid w:val="00BE28EC"/>
    <w:rsid w:val="00BE4E7E"/>
    <w:rsid w:val="00BE6168"/>
    <w:rsid w:val="00BE6260"/>
    <w:rsid w:val="00BE69F7"/>
    <w:rsid w:val="00BF0EF0"/>
    <w:rsid w:val="00BF38A0"/>
    <w:rsid w:val="00BF3A49"/>
    <w:rsid w:val="00BF6F89"/>
    <w:rsid w:val="00C01AA9"/>
    <w:rsid w:val="00C03368"/>
    <w:rsid w:val="00C038BF"/>
    <w:rsid w:val="00C04AC5"/>
    <w:rsid w:val="00C074CB"/>
    <w:rsid w:val="00C10C8C"/>
    <w:rsid w:val="00C10CF6"/>
    <w:rsid w:val="00C113B9"/>
    <w:rsid w:val="00C115CE"/>
    <w:rsid w:val="00C14ECB"/>
    <w:rsid w:val="00C16AC0"/>
    <w:rsid w:val="00C257BF"/>
    <w:rsid w:val="00C26D5C"/>
    <w:rsid w:val="00C300EA"/>
    <w:rsid w:val="00C31FF9"/>
    <w:rsid w:val="00C40B69"/>
    <w:rsid w:val="00C41754"/>
    <w:rsid w:val="00C4498F"/>
    <w:rsid w:val="00C454F1"/>
    <w:rsid w:val="00C462B4"/>
    <w:rsid w:val="00C55144"/>
    <w:rsid w:val="00C56093"/>
    <w:rsid w:val="00C56D81"/>
    <w:rsid w:val="00C6087F"/>
    <w:rsid w:val="00C6091B"/>
    <w:rsid w:val="00C60D80"/>
    <w:rsid w:val="00C63279"/>
    <w:rsid w:val="00C710F1"/>
    <w:rsid w:val="00C7110F"/>
    <w:rsid w:val="00C720D3"/>
    <w:rsid w:val="00C726D5"/>
    <w:rsid w:val="00C80239"/>
    <w:rsid w:val="00C816EC"/>
    <w:rsid w:val="00C82CE7"/>
    <w:rsid w:val="00C92595"/>
    <w:rsid w:val="00C95BBE"/>
    <w:rsid w:val="00C965E5"/>
    <w:rsid w:val="00C97670"/>
    <w:rsid w:val="00C97B9B"/>
    <w:rsid w:val="00CA1D15"/>
    <w:rsid w:val="00CA5FCA"/>
    <w:rsid w:val="00CA7D3A"/>
    <w:rsid w:val="00CB2100"/>
    <w:rsid w:val="00CB6D92"/>
    <w:rsid w:val="00CC22E3"/>
    <w:rsid w:val="00CC436D"/>
    <w:rsid w:val="00CC4787"/>
    <w:rsid w:val="00CC61D7"/>
    <w:rsid w:val="00CD0A77"/>
    <w:rsid w:val="00CD243E"/>
    <w:rsid w:val="00CD2D05"/>
    <w:rsid w:val="00CD3AAE"/>
    <w:rsid w:val="00CD65F2"/>
    <w:rsid w:val="00CD6A76"/>
    <w:rsid w:val="00CD7952"/>
    <w:rsid w:val="00CE20A6"/>
    <w:rsid w:val="00CE7CE9"/>
    <w:rsid w:val="00CF317D"/>
    <w:rsid w:val="00CF5BEC"/>
    <w:rsid w:val="00D00632"/>
    <w:rsid w:val="00D025DB"/>
    <w:rsid w:val="00D0399F"/>
    <w:rsid w:val="00D03B49"/>
    <w:rsid w:val="00D110F3"/>
    <w:rsid w:val="00D12667"/>
    <w:rsid w:val="00D16C3D"/>
    <w:rsid w:val="00D17A38"/>
    <w:rsid w:val="00D17EC8"/>
    <w:rsid w:val="00D21B1C"/>
    <w:rsid w:val="00D336E3"/>
    <w:rsid w:val="00D346AD"/>
    <w:rsid w:val="00D40B0D"/>
    <w:rsid w:val="00D432F8"/>
    <w:rsid w:val="00D43438"/>
    <w:rsid w:val="00D449CF"/>
    <w:rsid w:val="00D46622"/>
    <w:rsid w:val="00D51CD4"/>
    <w:rsid w:val="00D51F03"/>
    <w:rsid w:val="00D5717B"/>
    <w:rsid w:val="00D60973"/>
    <w:rsid w:val="00D61520"/>
    <w:rsid w:val="00D629B5"/>
    <w:rsid w:val="00D67828"/>
    <w:rsid w:val="00D7097C"/>
    <w:rsid w:val="00D7153C"/>
    <w:rsid w:val="00D72063"/>
    <w:rsid w:val="00D72D3D"/>
    <w:rsid w:val="00D72E81"/>
    <w:rsid w:val="00D7531D"/>
    <w:rsid w:val="00D83F7B"/>
    <w:rsid w:val="00D84636"/>
    <w:rsid w:val="00D8509A"/>
    <w:rsid w:val="00D90DEE"/>
    <w:rsid w:val="00D91F56"/>
    <w:rsid w:val="00D93A5A"/>
    <w:rsid w:val="00D94B94"/>
    <w:rsid w:val="00D94F4A"/>
    <w:rsid w:val="00D951B7"/>
    <w:rsid w:val="00DA0455"/>
    <w:rsid w:val="00DA14E4"/>
    <w:rsid w:val="00DA2825"/>
    <w:rsid w:val="00DA3A05"/>
    <w:rsid w:val="00DA417E"/>
    <w:rsid w:val="00DA4930"/>
    <w:rsid w:val="00DA6335"/>
    <w:rsid w:val="00DA7204"/>
    <w:rsid w:val="00DA7619"/>
    <w:rsid w:val="00DB076D"/>
    <w:rsid w:val="00DB169D"/>
    <w:rsid w:val="00DB32C6"/>
    <w:rsid w:val="00DB4295"/>
    <w:rsid w:val="00DC035B"/>
    <w:rsid w:val="00DC20E5"/>
    <w:rsid w:val="00DC5B79"/>
    <w:rsid w:val="00DD263D"/>
    <w:rsid w:val="00DD39CA"/>
    <w:rsid w:val="00DD7075"/>
    <w:rsid w:val="00DE151C"/>
    <w:rsid w:val="00DE2914"/>
    <w:rsid w:val="00DE2CBC"/>
    <w:rsid w:val="00DE30F6"/>
    <w:rsid w:val="00DE797E"/>
    <w:rsid w:val="00E00945"/>
    <w:rsid w:val="00E03CBE"/>
    <w:rsid w:val="00E04F86"/>
    <w:rsid w:val="00E06466"/>
    <w:rsid w:val="00E1453B"/>
    <w:rsid w:val="00E16448"/>
    <w:rsid w:val="00E2227A"/>
    <w:rsid w:val="00E22339"/>
    <w:rsid w:val="00E24901"/>
    <w:rsid w:val="00E26761"/>
    <w:rsid w:val="00E27A98"/>
    <w:rsid w:val="00E30695"/>
    <w:rsid w:val="00E335E0"/>
    <w:rsid w:val="00E347C3"/>
    <w:rsid w:val="00E427C1"/>
    <w:rsid w:val="00E42DAC"/>
    <w:rsid w:val="00E502C2"/>
    <w:rsid w:val="00E511F2"/>
    <w:rsid w:val="00E51D28"/>
    <w:rsid w:val="00E52235"/>
    <w:rsid w:val="00E55EB9"/>
    <w:rsid w:val="00E56DD0"/>
    <w:rsid w:val="00E62500"/>
    <w:rsid w:val="00E64FF5"/>
    <w:rsid w:val="00E66407"/>
    <w:rsid w:val="00E70F09"/>
    <w:rsid w:val="00E70F95"/>
    <w:rsid w:val="00E71285"/>
    <w:rsid w:val="00E754AD"/>
    <w:rsid w:val="00E81758"/>
    <w:rsid w:val="00E846C1"/>
    <w:rsid w:val="00E85114"/>
    <w:rsid w:val="00E91AD5"/>
    <w:rsid w:val="00E93AF4"/>
    <w:rsid w:val="00E9670A"/>
    <w:rsid w:val="00E9789B"/>
    <w:rsid w:val="00E97C26"/>
    <w:rsid w:val="00EA5322"/>
    <w:rsid w:val="00EA63C8"/>
    <w:rsid w:val="00EB5019"/>
    <w:rsid w:val="00EB6524"/>
    <w:rsid w:val="00EC06C7"/>
    <w:rsid w:val="00EC2D5C"/>
    <w:rsid w:val="00EC4AC8"/>
    <w:rsid w:val="00EE4C91"/>
    <w:rsid w:val="00EF44D5"/>
    <w:rsid w:val="00EF4C7B"/>
    <w:rsid w:val="00EF4CEC"/>
    <w:rsid w:val="00EF585D"/>
    <w:rsid w:val="00F0375A"/>
    <w:rsid w:val="00F0416F"/>
    <w:rsid w:val="00F04792"/>
    <w:rsid w:val="00F06BE6"/>
    <w:rsid w:val="00F13AC3"/>
    <w:rsid w:val="00F13F49"/>
    <w:rsid w:val="00F13F4C"/>
    <w:rsid w:val="00F41717"/>
    <w:rsid w:val="00F43E7F"/>
    <w:rsid w:val="00F44C60"/>
    <w:rsid w:val="00F514A3"/>
    <w:rsid w:val="00F528B6"/>
    <w:rsid w:val="00F57FD0"/>
    <w:rsid w:val="00F60BFE"/>
    <w:rsid w:val="00F61C15"/>
    <w:rsid w:val="00F62B6B"/>
    <w:rsid w:val="00F66364"/>
    <w:rsid w:val="00F70B40"/>
    <w:rsid w:val="00F72C87"/>
    <w:rsid w:val="00F7463A"/>
    <w:rsid w:val="00F7612A"/>
    <w:rsid w:val="00F818AF"/>
    <w:rsid w:val="00F84420"/>
    <w:rsid w:val="00F901AF"/>
    <w:rsid w:val="00F92D2A"/>
    <w:rsid w:val="00F96AD3"/>
    <w:rsid w:val="00F976FD"/>
    <w:rsid w:val="00FA1231"/>
    <w:rsid w:val="00FA2A27"/>
    <w:rsid w:val="00FA6E13"/>
    <w:rsid w:val="00FA7967"/>
    <w:rsid w:val="00FB02B7"/>
    <w:rsid w:val="00FB02BB"/>
    <w:rsid w:val="00FB03B9"/>
    <w:rsid w:val="00FB0FAE"/>
    <w:rsid w:val="00FB1FC9"/>
    <w:rsid w:val="00FB3165"/>
    <w:rsid w:val="00FB33B7"/>
    <w:rsid w:val="00FB5B8A"/>
    <w:rsid w:val="00FB648B"/>
    <w:rsid w:val="00FB6DF5"/>
    <w:rsid w:val="00FC708B"/>
    <w:rsid w:val="00FD0A61"/>
    <w:rsid w:val="00FD0EEE"/>
    <w:rsid w:val="00FD1F0F"/>
    <w:rsid w:val="00FD25E5"/>
    <w:rsid w:val="00FD4D1C"/>
    <w:rsid w:val="00FD4E6A"/>
    <w:rsid w:val="00FD530F"/>
    <w:rsid w:val="00FE5D89"/>
    <w:rsid w:val="00FF1C75"/>
    <w:rsid w:val="00FF2DE4"/>
    <w:rsid w:val="00FF4382"/>
    <w:rsid w:val="00FF69A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A893799"/>
  <w15:docId w15:val="{3B3D4139-205F-4157-AB05-003110270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84C3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05021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15762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3F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3F4C"/>
  </w:style>
  <w:style w:type="paragraph" w:styleId="Footer">
    <w:name w:val="footer"/>
    <w:basedOn w:val="Normal"/>
    <w:link w:val="FooterChar"/>
    <w:uiPriority w:val="99"/>
    <w:unhideWhenUsed/>
    <w:rsid w:val="00F13F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3F4C"/>
  </w:style>
  <w:style w:type="paragraph" w:customStyle="1" w:styleId="Default">
    <w:name w:val="Default"/>
    <w:rsid w:val="006E3CEC"/>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6E3CEC"/>
    <w:rPr>
      <w:color w:val="0563C1" w:themeColor="hyperlink"/>
      <w:u w:val="single"/>
    </w:rPr>
  </w:style>
  <w:style w:type="paragraph" w:styleId="ListParagraph">
    <w:name w:val="List Paragraph"/>
    <w:basedOn w:val="Normal"/>
    <w:uiPriority w:val="34"/>
    <w:qFormat/>
    <w:rsid w:val="00772E80"/>
    <w:pPr>
      <w:ind w:left="720"/>
      <w:contextualSpacing/>
    </w:pPr>
  </w:style>
  <w:style w:type="character" w:customStyle="1" w:styleId="Heading1Char">
    <w:name w:val="Heading 1 Char"/>
    <w:basedOn w:val="DefaultParagraphFont"/>
    <w:link w:val="Heading1"/>
    <w:uiPriority w:val="9"/>
    <w:rsid w:val="00B84C39"/>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B84C39"/>
    <w:pPr>
      <w:outlineLvl w:val="9"/>
    </w:pPr>
  </w:style>
  <w:style w:type="paragraph" w:styleId="TOC2">
    <w:name w:val="toc 2"/>
    <w:basedOn w:val="Normal"/>
    <w:next w:val="Normal"/>
    <w:autoRedefine/>
    <w:uiPriority w:val="39"/>
    <w:unhideWhenUsed/>
    <w:rsid w:val="002E5C43"/>
    <w:pPr>
      <w:spacing w:after="100"/>
    </w:pPr>
    <w:rPr>
      <w:rFonts w:eastAsiaTheme="minorEastAsia" w:cs="Times New Roman"/>
    </w:rPr>
  </w:style>
  <w:style w:type="paragraph" w:styleId="TOC1">
    <w:name w:val="toc 1"/>
    <w:basedOn w:val="Normal"/>
    <w:next w:val="Normal"/>
    <w:autoRedefine/>
    <w:uiPriority w:val="39"/>
    <w:unhideWhenUsed/>
    <w:rsid w:val="0088351C"/>
    <w:pPr>
      <w:tabs>
        <w:tab w:val="right" w:leader="dot" w:pos="10080"/>
      </w:tabs>
      <w:spacing w:after="0" w:line="480" w:lineRule="auto"/>
    </w:pPr>
    <w:rPr>
      <w:rFonts w:eastAsiaTheme="minorEastAsia" w:cs="Arial"/>
      <w:bCs/>
    </w:rPr>
  </w:style>
  <w:style w:type="paragraph" w:styleId="TOC3">
    <w:name w:val="toc 3"/>
    <w:basedOn w:val="Normal"/>
    <w:next w:val="Normal"/>
    <w:autoRedefine/>
    <w:uiPriority w:val="39"/>
    <w:unhideWhenUsed/>
    <w:rsid w:val="005B7D05"/>
    <w:pPr>
      <w:spacing w:after="100"/>
      <w:jc w:val="center"/>
    </w:pPr>
    <w:rPr>
      <w:rFonts w:eastAsiaTheme="minorEastAsia" w:cs="Times New Roman"/>
    </w:rPr>
  </w:style>
  <w:style w:type="table" w:styleId="TableGrid">
    <w:name w:val="Table Grid"/>
    <w:basedOn w:val="TableNormal"/>
    <w:uiPriority w:val="59"/>
    <w:rsid w:val="00CF31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006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0603"/>
    <w:rPr>
      <w:rFonts w:ascii="Segoe UI" w:hAnsi="Segoe UI" w:cs="Segoe UI"/>
      <w:sz w:val="18"/>
      <w:szCs w:val="18"/>
    </w:rPr>
  </w:style>
  <w:style w:type="character" w:customStyle="1" w:styleId="subheader-blue1">
    <w:name w:val="subheader-blue1"/>
    <w:basedOn w:val="DefaultParagraphFont"/>
    <w:rsid w:val="002A1B9C"/>
    <w:rPr>
      <w:b/>
      <w:bCs/>
      <w:color w:val="004275"/>
      <w:sz w:val="24"/>
      <w:szCs w:val="24"/>
    </w:rPr>
  </w:style>
  <w:style w:type="paragraph" w:styleId="NormalWeb">
    <w:name w:val="Normal (Web)"/>
    <w:basedOn w:val="Normal"/>
    <w:uiPriority w:val="99"/>
    <w:semiHidden/>
    <w:unhideWhenUsed/>
    <w:rsid w:val="007A3D8F"/>
    <w:pPr>
      <w:spacing w:after="369" w:line="240" w:lineRule="auto"/>
    </w:pPr>
    <w:rPr>
      <w:rFonts w:ascii="inherit" w:eastAsia="Times New Roman" w:hAnsi="inherit" w:cs="Times New Roman"/>
      <w:sz w:val="24"/>
      <w:szCs w:val="24"/>
    </w:rPr>
  </w:style>
  <w:style w:type="character" w:customStyle="1" w:styleId="Heading2Char">
    <w:name w:val="Heading 2 Char"/>
    <w:basedOn w:val="DefaultParagraphFont"/>
    <w:link w:val="Heading2"/>
    <w:uiPriority w:val="9"/>
    <w:semiHidden/>
    <w:rsid w:val="0005021C"/>
    <w:rPr>
      <w:rFonts w:asciiTheme="majorHAnsi" w:eastAsiaTheme="majorEastAsia" w:hAnsiTheme="majorHAnsi" w:cstheme="majorBidi"/>
      <w:color w:val="2E74B5" w:themeColor="accent1" w:themeShade="BF"/>
      <w:sz w:val="26"/>
      <w:szCs w:val="26"/>
    </w:rPr>
  </w:style>
  <w:style w:type="character" w:styleId="FollowedHyperlink">
    <w:name w:val="FollowedHyperlink"/>
    <w:basedOn w:val="DefaultParagraphFont"/>
    <w:uiPriority w:val="99"/>
    <w:semiHidden/>
    <w:unhideWhenUsed/>
    <w:rsid w:val="00BE0500"/>
    <w:rPr>
      <w:color w:val="954F72" w:themeColor="followedHyperlink"/>
      <w:u w:val="single"/>
    </w:rPr>
  </w:style>
  <w:style w:type="character" w:styleId="Emphasis">
    <w:name w:val="Emphasis"/>
    <w:basedOn w:val="DefaultParagraphFont"/>
    <w:uiPriority w:val="20"/>
    <w:qFormat/>
    <w:rsid w:val="00180132"/>
    <w:rPr>
      <w:i/>
      <w:iCs/>
    </w:rPr>
  </w:style>
  <w:style w:type="character" w:styleId="Strong">
    <w:name w:val="Strong"/>
    <w:basedOn w:val="DefaultParagraphFont"/>
    <w:uiPriority w:val="22"/>
    <w:qFormat/>
    <w:rsid w:val="00180132"/>
    <w:rPr>
      <w:b/>
      <w:bCs/>
    </w:rPr>
  </w:style>
  <w:style w:type="paragraph" w:customStyle="1" w:styleId="subheader-blue">
    <w:name w:val="subheader-blue"/>
    <w:basedOn w:val="Normal"/>
    <w:rsid w:val="00180132"/>
    <w:pPr>
      <w:spacing w:before="225" w:after="369" w:line="240" w:lineRule="auto"/>
    </w:pPr>
    <w:rPr>
      <w:rFonts w:ascii="inherit" w:eastAsia="Times New Roman" w:hAnsi="inherit" w:cs="Times New Roman"/>
      <w:b/>
      <w:bCs/>
      <w:color w:val="004275"/>
      <w:sz w:val="24"/>
      <w:szCs w:val="24"/>
    </w:rPr>
  </w:style>
  <w:style w:type="character" w:styleId="CommentReference">
    <w:name w:val="annotation reference"/>
    <w:basedOn w:val="DefaultParagraphFont"/>
    <w:uiPriority w:val="99"/>
    <w:semiHidden/>
    <w:unhideWhenUsed/>
    <w:rsid w:val="002D7775"/>
    <w:rPr>
      <w:sz w:val="16"/>
      <w:szCs w:val="16"/>
    </w:rPr>
  </w:style>
  <w:style w:type="paragraph" w:styleId="CommentText">
    <w:name w:val="annotation text"/>
    <w:basedOn w:val="Normal"/>
    <w:link w:val="CommentTextChar"/>
    <w:uiPriority w:val="99"/>
    <w:semiHidden/>
    <w:unhideWhenUsed/>
    <w:rsid w:val="002D7775"/>
    <w:pPr>
      <w:spacing w:line="240" w:lineRule="auto"/>
    </w:pPr>
    <w:rPr>
      <w:sz w:val="20"/>
      <w:szCs w:val="20"/>
    </w:rPr>
  </w:style>
  <w:style w:type="character" w:customStyle="1" w:styleId="CommentTextChar">
    <w:name w:val="Comment Text Char"/>
    <w:basedOn w:val="DefaultParagraphFont"/>
    <w:link w:val="CommentText"/>
    <w:uiPriority w:val="99"/>
    <w:semiHidden/>
    <w:rsid w:val="002D7775"/>
    <w:rPr>
      <w:sz w:val="20"/>
      <w:szCs w:val="20"/>
    </w:rPr>
  </w:style>
  <w:style w:type="paragraph" w:styleId="CommentSubject">
    <w:name w:val="annotation subject"/>
    <w:basedOn w:val="CommentText"/>
    <w:next w:val="CommentText"/>
    <w:link w:val="CommentSubjectChar"/>
    <w:uiPriority w:val="99"/>
    <w:semiHidden/>
    <w:unhideWhenUsed/>
    <w:rsid w:val="002D7775"/>
    <w:rPr>
      <w:b/>
      <w:bCs/>
    </w:rPr>
  </w:style>
  <w:style w:type="character" w:customStyle="1" w:styleId="CommentSubjectChar">
    <w:name w:val="Comment Subject Char"/>
    <w:basedOn w:val="CommentTextChar"/>
    <w:link w:val="CommentSubject"/>
    <w:uiPriority w:val="99"/>
    <w:semiHidden/>
    <w:rsid w:val="002D7775"/>
    <w:rPr>
      <w:b/>
      <w:bCs/>
      <w:sz w:val="20"/>
      <w:szCs w:val="20"/>
    </w:rPr>
  </w:style>
  <w:style w:type="paragraph" w:customStyle="1" w:styleId="p1">
    <w:name w:val="p1"/>
    <w:basedOn w:val="Normal"/>
    <w:rsid w:val="007E5A3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DefaultParagraphFont"/>
    <w:rsid w:val="007E5A39"/>
  </w:style>
  <w:style w:type="paragraph" w:customStyle="1" w:styleId="p2">
    <w:name w:val="p2"/>
    <w:basedOn w:val="Normal"/>
    <w:rsid w:val="007E5A39"/>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1462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C551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BC616A"/>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B521BA"/>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EE4C91"/>
    <w:rPr>
      <w:color w:val="605E5C"/>
      <w:shd w:val="clear" w:color="auto" w:fill="E1DFDD"/>
    </w:rPr>
  </w:style>
  <w:style w:type="character" w:styleId="UnresolvedMention">
    <w:name w:val="Unresolved Mention"/>
    <w:basedOn w:val="DefaultParagraphFont"/>
    <w:uiPriority w:val="99"/>
    <w:semiHidden/>
    <w:unhideWhenUsed/>
    <w:rsid w:val="00694246"/>
    <w:rPr>
      <w:color w:val="605E5C"/>
      <w:shd w:val="clear" w:color="auto" w:fill="E1DFDD"/>
    </w:rPr>
  </w:style>
  <w:style w:type="character" w:customStyle="1" w:styleId="Heading3Char">
    <w:name w:val="Heading 3 Char"/>
    <w:basedOn w:val="DefaultParagraphFont"/>
    <w:link w:val="Heading3"/>
    <w:uiPriority w:val="9"/>
    <w:semiHidden/>
    <w:rsid w:val="00157620"/>
    <w:rPr>
      <w:rFonts w:asciiTheme="majorHAnsi" w:eastAsiaTheme="majorEastAsia" w:hAnsiTheme="majorHAnsi" w:cstheme="majorBidi"/>
      <w:color w:val="1F4D78" w:themeColor="accent1" w:themeShade="7F"/>
      <w:sz w:val="24"/>
      <w:szCs w:val="24"/>
    </w:rPr>
  </w:style>
  <w:style w:type="paragraph" w:styleId="Revision">
    <w:name w:val="Revision"/>
    <w:hidden/>
    <w:uiPriority w:val="99"/>
    <w:semiHidden/>
    <w:rsid w:val="0041242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492131">
      <w:bodyDiv w:val="1"/>
      <w:marLeft w:val="0"/>
      <w:marRight w:val="0"/>
      <w:marTop w:val="0"/>
      <w:marBottom w:val="0"/>
      <w:divBdr>
        <w:top w:val="none" w:sz="0" w:space="0" w:color="auto"/>
        <w:left w:val="none" w:sz="0" w:space="0" w:color="auto"/>
        <w:bottom w:val="none" w:sz="0" w:space="0" w:color="auto"/>
        <w:right w:val="none" w:sz="0" w:space="0" w:color="auto"/>
      </w:divBdr>
      <w:divsChild>
        <w:div w:id="2045132427">
          <w:marLeft w:val="0"/>
          <w:marRight w:val="0"/>
          <w:marTop w:val="0"/>
          <w:marBottom w:val="0"/>
          <w:divBdr>
            <w:top w:val="none" w:sz="0" w:space="0" w:color="auto"/>
            <w:left w:val="none" w:sz="0" w:space="0" w:color="auto"/>
            <w:bottom w:val="none" w:sz="0" w:space="0" w:color="auto"/>
            <w:right w:val="none" w:sz="0" w:space="0" w:color="auto"/>
          </w:divBdr>
          <w:divsChild>
            <w:div w:id="2096122745">
              <w:marLeft w:val="0"/>
              <w:marRight w:val="0"/>
              <w:marTop w:val="0"/>
              <w:marBottom w:val="0"/>
              <w:divBdr>
                <w:top w:val="none" w:sz="0" w:space="0" w:color="auto"/>
                <w:left w:val="none" w:sz="0" w:space="0" w:color="auto"/>
                <w:bottom w:val="none" w:sz="0" w:space="0" w:color="auto"/>
                <w:right w:val="none" w:sz="0" w:space="0" w:color="auto"/>
              </w:divBdr>
              <w:divsChild>
                <w:div w:id="738795038">
                  <w:marLeft w:val="0"/>
                  <w:marRight w:val="0"/>
                  <w:marTop w:val="0"/>
                  <w:marBottom w:val="0"/>
                  <w:divBdr>
                    <w:top w:val="none" w:sz="0" w:space="0" w:color="auto"/>
                    <w:left w:val="none" w:sz="0" w:space="0" w:color="auto"/>
                    <w:bottom w:val="none" w:sz="0" w:space="0" w:color="auto"/>
                    <w:right w:val="none" w:sz="0" w:space="0" w:color="auto"/>
                  </w:divBdr>
                  <w:divsChild>
                    <w:div w:id="1199204080">
                      <w:marLeft w:val="0"/>
                      <w:marRight w:val="0"/>
                      <w:marTop w:val="0"/>
                      <w:marBottom w:val="0"/>
                      <w:divBdr>
                        <w:top w:val="none" w:sz="0" w:space="0" w:color="auto"/>
                        <w:left w:val="none" w:sz="0" w:space="0" w:color="auto"/>
                        <w:bottom w:val="none" w:sz="0" w:space="0" w:color="auto"/>
                        <w:right w:val="none" w:sz="0" w:space="0" w:color="auto"/>
                      </w:divBdr>
                      <w:divsChild>
                        <w:div w:id="873885235">
                          <w:marLeft w:val="-277"/>
                          <w:marRight w:val="-277"/>
                          <w:marTop w:val="0"/>
                          <w:marBottom w:val="0"/>
                          <w:divBdr>
                            <w:top w:val="none" w:sz="0" w:space="0" w:color="auto"/>
                            <w:left w:val="none" w:sz="0" w:space="0" w:color="auto"/>
                            <w:bottom w:val="none" w:sz="0" w:space="0" w:color="auto"/>
                            <w:right w:val="none" w:sz="0" w:space="0" w:color="auto"/>
                          </w:divBdr>
                          <w:divsChild>
                            <w:div w:id="590435852">
                              <w:marLeft w:val="0"/>
                              <w:marRight w:val="0"/>
                              <w:marTop w:val="0"/>
                              <w:marBottom w:val="0"/>
                              <w:divBdr>
                                <w:top w:val="none" w:sz="0" w:space="0" w:color="auto"/>
                                <w:left w:val="none" w:sz="0" w:space="0" w:color="auto"/>
                                <w:bottom w:val="none" w:sz="0" w:space="0" w:color="auto"/>
                                <w:right w:val="single" w:sz="6" w:space="0" w:color="CCCCCC"/>
                              </w:divBdr>
                            </w:div>
                          </w:divsChild>
                        </w:div>
                      </w:divsChild>
                    </w:div>
                  </w:divsChild>
                </w:div>
              </w:divsChild>
            </w:div>
          </w:divsChild>
        </w:div>
      </w:divsChild>
    </w:div>
    <w:div w:id="138739867">
      <w:bodyDiv w:val="1"/>
      <w:marLeft w:val="0"/>
      <w:marRight w:val="0"/>
      <w:marTop w:val="0"/>
      <w:marBottom w:val="0"/>
      <w:divBdr>
        <w:top w:val="none" w:sz="0" w:space="0" w:color="auto"/>
        <w:left w:val="none" w:sz="0" w:space="0" w:color="auto"/>
        <w:bottom w:val="none" w:sz="0" w:space="0" w:color="auto"/>
        <w:right w:val="none" w:sz="0" w:space="0" w:color="auto"/>
      </w:divBdr>
    </w:div>
    <w:div w:id="176192223">
      <w:bodyDiv w:val="1"/>
      <w:marLeft w:val="0"/>
      <w:marRight w:val="0"/>
      <w:marTop w:val="0"/>
      <w:marBottom w:val="0"/>
      <w:divBdr>
        <w:top w:val="none" w:sz="0" w:space="0" w:color="auto"/>
        <w:left w:val="none" w:sz="0" w:space="0" w:color="auto"/>
        <w:bottom w:val="none" w:sz="0" w:space="0" w:color="auto"/>
        <w:right w:val="none" w:sz="0" w:space="0" w:color="auto"/>
      </w:divBdr>
    </w:div>
    <w:div w:id="237401760">
      <w:bodyDiv w:val="1"/>
      <w:marLeft w:val="0"/>
      <w:marRight w:val="0"/>
      <w:marTop w:val="0"/>
      <w:marBottom w:val="0"/>
      <w:divBdr>
        <w:top w:val="none" w:sz="0" w:space="0" w:color="auto"/>
        <w:left w:val="none" w:sz="0" w:space="0" w:color="auto"/>
        <w:bottom w:val="none" w:sz="0" w:space="0" w:color="auto"/>
        <w:right w:val="none" w:sz="0" w:space="0" w:color="auto"/>
      </w:divBdr>
      <w:divsChild>
        <w:div w:id="910043735">
          <w:marLeft w:val="0"/>
          <w:marRight w:val="0"/>
          <w:marTop w:val="0"/>
          <w:marBottom w:val="0"/>
          <w:divBdr>
            <w:top w:val="none" w:sz="0" w:space="0" w:color="auto"/>
            <w:left w:val="none" w:sz="0" w:space="0" w:color="auto"/>
            <w:bottom w:val="none" w:sz="0" w:space="0" w:color="auto"/>
            <w:right w:val="none" w:sz="0" w:space="0" w:color="auto"/>
          </w:divBdr>
        </w:div>
        <w:div w:id="1463889481">
          <w:marLeft w:val="0"/>
          <w:marRight w:val="0"/>
          <w:marTop w:val="0"/>
          <w:marBottom w:val="0"/>
          <w:divBdr>
            <w:top w:val="none" w:sz="0" w:space="0" w:color="auto"/>
            <w:left w:val="none" w:sz="0" w:space="0" w:color="auto"/>
            <w:bottom w:val="none" w:sz="0" w:space="0" w:color="auto"/>
            <w:right w:val="none" w:sz="0" w:space="0" w:color="auto"/>
          </w:divBdr>
        </w:div>
        <w:div w:id="1228761806">
          <w:marLeft w:val="0"/>
          <w:marRight w:val="0"/>
          <w:marTop w:val="0"/>
          <w:marBottom w:val="0"/>
          <w:divBdr>
            <w:top w:val="none" w:sz="0" w:space="0" w:color="auto"/>
            <w:left w:val="none" w:sz="0" w:space="0" w:color="auto"/>
            <w:bottom w:val="none" w:sz="0" w:space="0" w:color="auto"/>
            <w:right w:val="none" w:sz="0" w:space="0" w:color="auto"/>
          </w:divBdr>
        </w:div>
        <w:div w:id="9987291">
          <w:marLeft w:val="0"/>
          <w:marRight w:val="0"/>
          <w:marTop w:val="0"/>
          <w:marBottom w:val="0"/>
          <w:divBdr>
            <w:top w:val="none" w:sz="0" w:space="0" w:color="auto"/>
            <w:left w:val="none" w:sz="0" w:space="0" w:color="auto"/>
            <w:bottom w:val="none" w:sz="0" w:space="0" w:color="auto"/>
            <w:right w:val="none" w:sz="0" w:space="0" w:color="auto"/>
          </w:divBdr>
        </w:div>
        <w:div w:id="953756618">
          <w:marLeft w:val="0"/>
          <w:marRight w:val="0"/>
          <w:marTop w:val="0"/>
          <w:marBottom w:val="0"/>
          <w:divBdr>
            <w:top w:val="none" w:sz="0" w:space="0" w:color="auto"/>
            <w:left w:val="none" w:sz="0" w:space="0" w:color="auto"/>
            <w:bottom w:val="none" w:sz="0" w:space="0" w:color="auto"/>
            <w:right w:val="none" w:sz="0" w:space="0" w:color="auto"/>
          </w:divBdr>
        </w:div>
        <w:div w:id="1816215014">
          <w:marLeft w:val="0"/>
          <w:marRight w:val="0"/>
          <w:marTop w:val="0"/>
          <w:marBottom w:val="0"/>
          <w:divBdr>
            <w:top w:val="none" w:sz="0" w:space="0" w:color="auto"/>
            <w:left w:val="none" w:sz="0" w:space="0" w:color="auto"/>
            <w:bottom w:val="none" w:sz="0" w:space="0" w:color="auto"/>
            <w:right w:val="none" w:sz="0" w:space="0" w:color="auto"/>
          </w:divBdr>
        </w:div>
        <w:div w:id="1093090209">
          <w:marLeft w:val="0"/>
          <w:marRight w:val="0"/>
          <w:marTop w:val="0"/>
          <w:marBottom w:val="0"/>
          <w:divBdr>
            <w:top w:val="none" w:sz="0" w:space="0" w:color="auto"/>
            <w:left w:val="none" w:sz="0" w:space="0" w:color="auto"/>
            <w:bottom w:val="none" w:sz="0" w:space="0" w:color="auto"/>
            <w:right w:val="none" w:sz="0" w:space="0" w:color="auto"/>
          </w:divBdr>
        </w:div>
        <w:div w:id="872234714">
          <w:marLeft w:val="0"/>
          <w:marRight w:val="0"/>
          <w:marTop w:val="0"/>
          <w:marBottom w:val="0"/>
          <w:divBdr>
            <w:top w:val="none" w:sz="0" w:space="0" w:color="auto"/>
            <w:left w:val="none" w:sz="0" w:space="0" w:color="auto"/>
            <w:bottom w:val="none" w:sz="0" w:space="0" w:color="auto"/>
            <w:right w:val="none" w:sz="0" w:space="0" w:color="auto"/>
          </w:divBdr>
        </w:div>
        <w:div w:id="1530490905">
          <w:marLeft w:val="0"/>
          <w:marRight w:val="0"/>
          <w:marTop w:val="0"/>
          <w:marBottom w:val="0"/>
          <w:divBdr>
            <w:top w:val="none" w:sz="0" w:space="0" w:color="auto"/>
            <w:left w:val="none" w:sz="0" w:space="0" w:color="auto"/>
            <w:bottom w:val="none" w:sz="0" w:space="0" w:color="auto"/>
            <w:right w:val="none" w:sz="0" w:space="0" w:color="auto"/>
          </w:divBdr>
        </w:div>
        <w:div w:id="476996213">
          <w:marLeft w:val="0"/>
          <w:marRight w:val="0"/>
          <w:marTop w:val="0"/>
          <w:marBottom w:val="0"/>
          <w:divBdr>
            <w:top w:val="none" w:sz="0" w:space="0" w:color="auto"/>
            <w:left w:val="none" w:sz="0" w:space="0" w:color="auto"/>
            <w:bottom w:val="none" w:sz="0" w:space="0" w:color="auto"/>
            <w:right w:val="none" w:sz="0" w:space="0" w:color="auto"/>
          </w:divBdr>
        </w:div>
        <w:div w:id="1281300323">
          <w:marLeft w:val="0"/>
          <w:marRight w:val="0"/>
          <w:marTop w:val="0"/>
          <w:marBottom w:val="0"/>
          <w:divBdr>
            <w:top w:val="none" w:sz="0" w:space="0" w:color="auto"/>
            <w:left w:val="none" w:sz="0" w:space="0" w:color="auto"/>
            <w:bottom w:val="none" w:sz="0" w:space="0" w:color="auto"/>
            <w:right w:val="none" w:sz="0" w:space="0" w:color="auto"/>
          </w:divBdr>
        </w:div>
        <w:div w:id="1388455374">
          <w:marLeft w:val="0"/>
          <w:marRight w:val="0"/>
          <w:marTop w:val="0"/>
          <w:marBottom w:val="0"/>
          <w:divBdr>
            <w:top w:val="none" w:sz="0" w:space="0" w:color="auto"/>
            <w:left w:val="none" w:sz="0" w:space="0" w:color="auto"/>
            <w:bottom w:val="none" w:sz="0" w:space="0" w:color="auto"/>
            <w:right w:val="none" w:sz="0" w:space="0" w:color="auto"/>
          </w:divBdr>
        </w:div>
        <w:div w:id="1849754176">
          <w:marLeft w:val="0"/>
          <w:marRight w:val="0"/>
          <w:marTop w:val="0"/>
          <w:marBottom w:val="0"/>
          <w:divBdr>
            <w:top w:val="none" w:sz="0" w:space="0" w:color="auto"/>
            <w:left w:val="none" w:sz="0" w:space="0" w:color="auto"/>
            <w:bottom w:val="none" w:sz="0" w:space="0" w:color="auto"/>
            <w:right w:val="none" w:sz="0" w:space="0" w:color="auto"/>
          </w:divBdr>
        </w:div>
        <w:div w:id="1726248181">
          <w:marLeft w:val="0"/>
          <w:marRight w:val="0"/>
          <w:marTop w:val="0"/>
          <w:marBottom w:val="0"/>
          <w:divBdr>
            <w:top w:val="none" w:sz="0" w:space="0" w:color="auto"/>
            <w:left w:val="none" w:sz="0" w:space="0" w:color="auto"/>
            <w:bottom w:val="none" w:sz="0" w:space="0" w:color="auto"/>
            <w:right w:val="none" w:sz="0" w:space="0" w:color="auto"/>
          </w:divBdr>
        </w:div>
      </w:divsChild>
    </w:div>
    <w:div w:id="264076448">
      <w:bodyDiv w:val="1"/>
      <w:marLeft w:val="0"/>
      <w:marRight w:val="0"/>
      <w:marTop w:val="0"/>
      <w:marBottom w:val="0"/>
      <w:divBdr>
        <w:top w:val="none" w:sz="0" w:space="0" w:color="auto"/>
        <w:left w:val="none" w:sz="0" w:space="0" w:color="auto"/>
        <w:bottom w:val="none" w:sz="0" w:space="0" w:color="auto"/>
        <w:right w:val="none" w:sz="0" w:space="0" w:color="auto"/>
      </w:divBdr>
    </w:div>
    <w:div w:id="281888913">
      <w:bodyDiv w:val="1"/>
      <w:marLeft w:val="0"/>
      <w:marRight w:val="0"/>
      <w:marTop w:val="0"/>
      <w:marBottom w:val="0"/>
      <w:divBdr>
        <w:top w:val="none" w:sz="0" w:space="0" w:color="auto"/>
        <w:left w:val="none" w:sz="0" w:space="0" w:color="auto"/>
        <w:bottom w:val="none" w:sz="0" w:space="0" w:color="auto"/>
        <w:right w:val="none" w:sz="0" w:space="0" w:color="auto"/>
      </w:divBdr>
      <w:divsChild>
        <w:div w:id="2082412209">
          <w:marLeft w:val="0"/>
          <w:marRight w:val="0"/>
          <w:marTop w:val="0"/>
          <w:marBottom w:val="0"/>
          <w:divBdr>
            <w:top w:val="none" w:sz="0" w:space="0" w:color="auto"/>
            <w:left w:val="none" w:sz="0" w:space="0" w:color="auto"/>
            <w:bottom w:val="none" w:sz="0" w:space="0" w:color="auto"/>
            <w:right w:val="none" w:sz="0" w:space="0" w:color="auto"/>
          </w:divBdr>
          <w:divsChild>
            <w:div w:id="847599604">
              <w:marLeft w:val="0"/>
              <w:marRight w:val="0"/>
              <w:marTop w:val="0"/>
              <w:marBottom w:val="0"/>
              <w:divBdr>
                <w:top w:val="none" w:sz="0" w:space="0" w:color="auto"/>
                <w:left w:val="none" w:sz="0" w:space="0" w:color="auto"/>
                <w:bottom w:val="none" w:sz="0" w:space="0" w:color="auto"/>
                <w:right w:val="single" w:sz="6" w:space="0" w:color="CCCCCC"/>
              </w:divBdr>
            </w:div>
            <w:div w:id="108137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317671">
      <w:bodyDiv w:val="1"/>
      <w:marLeft w:val="0"/>
      <w:marRight w:val="0"/>
      <w:marTop w:val="0"/>
      <w:marBottom w:val="0"/>
      <w:divBdr>
        <w:top w:val="none" w:sz="0" w:space="0" w:color="auto"/>
        <w:left w:val="none" w:sz="0" w:space="0" w:color="auto"/>
        <w:bottom w:val="none" w:sz="0" w:space="0" w:color="auto"/>
        <w:right w:val="none" w:sz="0" w:space="0" w:color="auto"/>
      </w:divBdr>
    </w:div>
    <w:div w:id="341665196">
      <w:bodyDiv w:val="1"/>
      <w:marLeft w:val="0"/>
      <w:marRight w:val="0"/>
      <w:marTop w:val="0"/>
      <w:marBottom w:val="0"/>
      <w:divBdr>
        <w:top w:val="none" w:sz="0" w:space="0" w:color="auto"/>
        <w:left w:val="none" w:sz="0" w:space="0" w:color="auto"/>
        <w:bottom w:val="none" w:sz="0" w:space="0" w:color="auto"/>
        <w:right w:val="none" w:sz="0" w:space="0" w:color="auto"/>
      </w:divBdr>
    </w:div>
    <w:div w:id="417365777">
      <w:bodyDiv w:val="1"/>
      <w:marLeft w:val="0"/>
      <w:marRight w:val="0"/>
      <w:marTop w:val="0"/>
      <w:marBottom w:val="0"/>
      <w:divBdr>
        <w:top w:val="none" w:sz="0" w:space="0" w:color="auto"/>
        <w:left w:val="none" w:sz="0" w:space="0" w:color="auto"/>
        <w:bottom w:val="none" w:sz="0" w:space="0" w:color="auto"/>
        <w:right w:val="none" w:sz="0" w:space="0" w:color="auto"/>
      </w:divBdr>
      <w:divsChild>
        <w:div w:id="1515194319">
          <w:marLeft w:val="0"/>
          <w:marRight w:val="0"/>
          <w:marTop w:val="0"/>
          <w:marBottom w:val="0"/>
          <w:divBdr>
            <w:top w:val="none" w:sz="0" w:space="0" w:color="auto"/>
            <w:left w:val="none" w:sz="0" w:space="0" w:color="auto"/>
            <w:bottom w:val="none" w:sz="0" w:space="0" w:color="auto"/>
            <w:right w:val="none" w:sz="0" w:space="0" w:color="auto"/>
          </w:divBdr>
          <w:divsChild>
            <w:div w:id="19556682">
              <w:marLeft w:val="0"/>
              <w:marRight w:val="0"/>
              <w:marTop w:val="0"/>
              <w:marBottom w:val="0"/>
              <w:divBdr>
                <w:top w:val="none" w:sz="0" w:space="0" w:color="auto"/>
                <w:left w:val="none" w:sz="0" w:space="0" w:color="auto"/>
                <w:bottom w:val="none" w:sz="0" w:space="0" w:color="auto"/>
                <w:right w:val="none" w:sz="0" w:space="0" w:color="auto"/>
              </w:divBdr>
              <w:divsChild>
                <w:div w:id="541527291">
                  <w:marLeft w:val="0"/>
                  <w:marRight w:val="0"/>
                  <w:marTop w:val="0"/>
                  <w:marBottom w:val="0"/>
                  <w:divBdr>
                    <w:top w:val="none" w:sz="0" w:space="0" w:color="auto"/>
                    <w:left w:val="none" w:sz="0" w:space="0" w:color="auto"/>
                    <w:bottom w:val="none" w:sz="0" w:space="0" w:color="auto"/>
                    <w:right w:val="none" w:sz="0" w:space="0" w:color="auto"/>
                  </w:divBdr>
                  <w:divsChild>
                    <w:div w:id="1277251137">
                      <w:marLeft w:val="0"/>
                      <w:marRight w:val="0"/>
                      <w:marTop w:val="0"/>
                      <w:marBottom w:val="0"/>
                      <w:divBdr>
                        <w:top w:val="none" w:sz="0" w:space="0" w:color="auto"/>
                        <w:left w:val="none" w:sz="0" w:space="0" w:color="auto"/>
                        <w:bottom w:val="none" w:sz="0" w:space="0" w:color="auto"/>
                        <w:right w:val="none" w:sz="0" w:space="0" w:color="auto"/>
                      </w:divBdr>
                      <w:divsChild>
                        <w:div w:id="1817456696">
                          <w:marLeft w:val="-277"/>
                          <w:marRight w:val="-277"/>
                          <w:marTop w:val="0"/>
                          <w:marBottom w:val="0"/>
                          <w:divBdr>
                            <w:top w:val="none" w:sz="0" w:space="0" w:color="auto"/>
                            <w:left w:val="none" w:sz="0" w:space="0" w:color="auto"/>
                            <w:bottom w:val="none" w:sz="0" w:space="0" w:color="auto"/>
                            <w:right w:val="none" w:sz="0" w:space="0" w:color="auto"/>
                          </w:divBdr>
                          <w:divsChild>
                            <w:div w:id="1366830236">
                              <w:marLeft w:val="0"/>
                              <w:marRight w:val="0"/>
                              <w:marTop w:val="0"/>
                              <w:marBottom w:val="0"/>
                              <w:divBdr>
                                <w:top w:val="none" w:sz="0" w:space="0" w:color="auto"/>
                                <w:left w:val="none" w:sz="0" w:space="0" w:color="auto"/>
                                <w:bottom w:val="none" w:sz="0" w:space="0" w:color="auto"/>
                                <w:right w:val="none" w:sz="0" w:space="0" w:color="auto"/>
                              </w:divBdr>
                            </w:div>
                          </w:divsChild>
                        </w:div>
                        <w:div w:id="1050109958">
                          <w:marLeft w:val="-277"/>
                          <w:marRight w:val="-277"/>
                          <w:marTop w:val="0"/>
                          <w:marBottom w:val="0"/>
                          <w:divBdr>
                            <w:top w:val="none" w:sz="0" w:space="0" w:color="auto"/>
                            <w:left w:val="none" w:sz="0" w:space="0" w:color="auto"/>
                            <w:bottom w:val="none" w:sz="0" w:space="0" w:color="auto"/>
                            <w:right w:val="none" w:sz="0" w:space="0" w:color="auto"/>
                          </w:divBdr>
                          <w:divsChild>
                            <w:div w:id="1785267589">
                              <w:marLeft w:val="0"/>
                              <w:marRight w:val="0"/>
                              <w:marTop w:val="0"/>
                              <w:marBottom w:val="0"/>
                              <w:divBdr>
                                <w:top w:val="none" w:sz="0" w:space="0" w:color="auto"/>
                                <w:left w:val="none" w:sz="0" w:space="0" w:color="auto"/>
                                <w:bottom w:val="none" w:sz="0" w:space="0" w:color="auto"/>
                                <w:right w:val="single" w:sz="6" w:space="0" w:color="CCCCCC"/>
                              </w:divBdr>
                            </w:div>
                          </w:divsChild>
                        </w:div>
                      </w:divsChild>
                    </w:div>
                  </w:divsChild>
                </w:div>
              </w:divsChild>
            </w:div>
          </w:divsChild>
        </w:div>
      </w:divsChild>
    </w:div>
    <w:div w:id="421142922">
      <w:bodyDiv w:val="1"/>
      <w:marLeft w:val="0"/>
      <w:marRight w:val="0"/>
      <w:marTop w:val="0"/>
      <w:marBottom w:val="0"/>
      <w:divBdr>
        <w:top w:val="none" w:sz="0" w:space="0" w:color="auto"/>
        <w:left w:val="none" w:sz="0" w:space="0" w:color="auto"/>
        <w:bottom w:val="none" w:sz="0" w:space="0" w:color="auto"/>
        <w:right w:val="none" w:sz="0" w:space="0" w:color="auto"/>
      </w:divBdr>
    </w:div>
    <w:div w:id="437260397">
      <w:bodyDiv w:val="1"/>
      <w:marLeft w:val="0"/>
      <w:marRight w:val="0"/>
      <w:marTop w:val="0"/>
      <w:marBottom w:val="0"/>
      <w:divBdr>
        <w:top w:val="none" w:sz="0" w:space="0" w:color="auto"/>
        <w:left w:val="none" w:sz="0" w:space="0" w:color="auto"/>
        <w:bottom w:val="none" w:sz="0" w:space="0" w:color="auto"/>
        <w:right w:val="none" w:sz="0" w:space="0" w:color="auto"/>
      </w:divBdr>
      <w:divsChild>
        <w:div w:id="294991182">
          <w:marLeft w:val="0"/>
          <w:marRight w:val="0"/>
          <w:marTop w:val="0"/>
          <w:marBottom w:val="0"/>
          <w:divBdr>
            <w:top w:val="none" w:sz="0" w:space="0" w:color="auto"/>
            <w:left w:val="none" w:sz="0" w:space="0" w:color="auto"/>
            <w:bottom w:val="none" w:sz="0" w:space="0" w:color="auto"/>
            <w:right w:val="none" w:sz="0" w:space="0" w:color="auto"/>
          </w:divBdr>
          <w:divsChild>
            <w:div w:id="2074229908">
              <w:marLeft w:val="0"/>
              <w:marRight w:val="0"/>
              <w:marTop w:val="0"/>
              <w:marBottom w:val="0"/>
              <w:divBdr>
                <w:top w:val="none" w:sz="0" w:space="0" w:color="auto"/>
                <w:left w:val="none" w:sz="0" w:space="0" w:color="auto"/>
                <w:bottom w:val="none" w:sz="0" w:space="0" w:color="auto"/>
                <w:right w:val="none" w:sz="0" w:space="0" w:color="auto"/>
              </w:divBdr>
              <w:divsChild>
                <w:div w:id="275715981">
                  <w:marLeft w:val="0"/>
                  <w:marRight w:val="0"/>
                  <w:marTop w:val="0"/>
                  <w:marBottom w:val="0"/>
                  <w:divBdr>
                    <w:top w:val="none" w:sz="0" w:space="0" w:color="auto"/>
                    <w:left w:val="none" w:sz="0" w:space="0" w:color="auto"/>
                    <w:bottom w:val="none" w:sz="0" w:space="0" w:color="auto"/>
                    <w:right w:val="none" w:sz="0" w:space="0" w:color="auto"/>
                  </w:divBdr>
                  <w:divsChild>
                    <w:div w:id="1112433181">
                      <w:marLeft w:val="0"/>
                      <w:marRight w:val="0"/>
                      <w:marTop w:val="0"/>
                      <w:marBottom w:val="0"/>
                      <w:divBdr>
                        <w:top w:val="none" w:sz="0" w:space="0" w:color="auto"/>
                        <w:left w:val="none" w:sz="0" w:space="0" w:color="auto"/>
                        <w:bottom w:val="none" w:sz="0" w:space="0" w:color="auto"/>
                        <w:right w:val="none" w:sz="0" w:space="0" w:color="auto"/>
                      </w:divBdr>
                      <w:divsChild>
                        <w:div w:id="1604652441">
                          <w:marLeft w:val="-277"/>
                          <w:marRight w:val="-277"/>
                          <w:marTop w:val="0"/>
                          <w:marBottom w:val="0"/>
                          <w:divBdr>
                            <w:top w:val="none" w:sz="0" w:space="0" w:color="auto"/>
                            <w:left w:val="none" w:sz="0" w:space="0" w:color="auto"/>
                            <w:bottom w:val="none" w:sz="0" w:space="0" w:color="auto"/>
                            <w:right w:val="none" w:sz="0" w:space="0" w:color="auto"/>
                          </w:divBdr>
                          <w:divsChild>
                            <w:div w:id="120189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5219955">
      <w:bodyDiv w:val="1"/>
      <w:marLeft w:val="0"/>
      <w:marRight w:val="0"/>
      <w:marTop w:val="0"/>
      <w:marBottom w:val="0"/>
      <w:divBdr>
        <w:top w:val="none" w:sz="0" w:space="0" w:color="auto"/>
        <w:left w:val="none" w:sz="0" w:space="0" w:color="auto"/>
        <w:bottom w:val="none" w:sz="0" w:space="0" w:color="auto"/>
        <w:right w:val="none" w:sz="0" w:space="0" w:color="auto"/>
      </w:divBdr>
    </w:div>
    <w:div w:id="487791750">
      <w:bodyDiv w:val="1"/>
      <w:marLeft w:val="0"/>
      <w:marRight w:val="0"/>
      <w:marTop w:val="0"/>
      <w:marBottom w:val="0"/>
      <w:divBdr>
        <w:top w:val="none" w:sz="0" w:space="0" w:color="auto"/>
        <w:left w:val="none" w:sz="0" w:space="0" w:color="auto"/>
        <w:bottom w:val="none" w:sz="0" w:space="0" w:color="auto"/>
        <w:right w:val="none" w:sz="0" w:space="0" w:color="auto"/>
      </w:divBdr>
      <w:divsChild>
        <w:div w:id="549996482">
          <w:marLeft w:val="0"/>
          <w:marRight w:val="0"/>
          <w:marTop w:val="0"/>
          <w:marBottom w:val="0"/>
          <w:divBdr>
            <w:top w:val="none" w:sz="0" w:space="0" w:color="auto"/>
            <w:left w:val="none" w:sz="0" w:space="0" w:color="auto"/>
            <w:bottom w:val="none" w:sz="0" w:space="0" w:color="auto"/>
            <w:right w:val="none" w:sz="0" w:space="0" w:color="auto"/>
          </w:divBdr>
          <w:divsChild>
            <w:div w:id="342167994">
              <w:marLeft w:val="0"/>
              <w:marRight w:val="0"/>
              <w:marTop w:val="0"/>
              <w:marBottom w:val="0"/>
              <w:divBdr>
                <w:top w:val="none" w:sz="0" w:space="0" w:color="auto"/>
                <w:left w:val="none" w:sz="0" w:space="0" w:color="auto"/>
                <w:bottom w:val="none" w:sz="0" w:space="0" w:color="auto"/>
                <w:right w:val="none" w:sz="0" w:space="0" w:color="auto"/>
              </w:divBdr>
            </w:div>
          </w:divsChild>
        </w:div>
        <w:div w:id="150411416">
          <w:marLeft w:val="0"/>
          <w:marRight w:val="0"/>
          <w:marTop w:val="0"/>
          <w:marBottom w:val="0"/>
          <w:divBdr>
            <w:top w:val="none" w:sz="0" w:space="0" w:color="auto"/>
            <w:left w:val="none" w:sz="0" w:space="0" w:color="auto"/>
            <w:bottom w:val="none" w:sz="0" w:space="0" w:color="auto"/>
            <w:right w:val="none" w:sz="0" w:space="0" w:color="auto"/>
          </w:divBdr>
        </w:div>
      </w:divsChild>
    </w:div>
    <w:div w:id="505169062">
      <w:bodyDiv w:val="1"/>
      <w:marLeft w:val="0"/>
      <w:marRight w:val="0"/>
      <w:marTop w:val="0"/>
      <w:marBottom w:val="0"/>
      <w:divBdr>
        <w:top w:val="none" w:sz="0" w:space="0" w:color="auto"/>
        <w:left w:val="none" w:sz="0" w:space="0" w:color="auto"/>
        <w:bottom w:val="none" w:sz="0" w:space="0" w:color="auto"/>
        <w:right w:val="none" w:sz="0" w:space="0" w:color="auto"/>
      </w:divBdr>
    </w:div>
    <w:div w:id="509105629">
      <w:bodyDiv w:val="1"/>
      <w:marLeft w:val="0"/>
      <w:marRight w:val="0"/>
      <w:marTop w:val="0"/>
      <w:marBottom w:val="0"/>
      <w:divBdr>
        <w:top w:val="none" w:sz="0" w:space="0" w:color="auto"/>
        <w:left w:val="none" w:sz="0" w:space="0" w:color="auto"/>
        <w:bottom w:val="none" w:sz="0" w:space="0" w:color="auto"/>
        <w:right w:val="none" w:sz="0" w:space="0" w:color="auto"/>
      </w:divBdr>
    </w:div>
    <w:div w:id="529612227">
      <w:bodyDiv w:val="1"/>
      <w:marLeft w:val="0"/>
      <w:marRight w:val="0"/>
      <w:marTop w:val="0"/>
      <w:marBottom w:val="0"/>
      <w:divBdr>
        <w:top w:val="none" w:sz="0" w:space="0" w:color="auto"/>
        <w:left w:val="none" w:sz="0" w:space="0" w:color="auto"/>
        <w:bottom w:val="none" w:sz="0" w:space="0" w:color="auto"/>
        <w:right w:val="none" w:sz="0" w:space="0" w:color="auto"/>
      </w:divBdr>
    </w:div>
    <w:div w:id="533075718">
      <w:bodyDiv w:val="1"/>
      <w:marLeft w:val="0"/>
      <w:marRight w:val="0"/>
      <w:marTop w:val="0"/>
      <w:marBottom w:val="0"/>
      <w:divBdr>
        <w:top w:val="none" w:sz="0" w:space="0" w:color="auto"/>
        <w:left w:val="none" w:sz="0" w:space="0" w:color="auto"/>
        <w:bottom w:val="none" w:sz="0" w:space="0" w:color="auto"/>
        <w:right w:val="none" w:sz="0" w:space="0" w:color="auto"/>
      </w:divBdr>
    </w:div>
    <w:div w:id="566458546">
      <w:bodyDiv w:val="1"/>
      <w:marLeft w:val="0"/>
      <w:marRight w:val="0"/>
      <w:marTop w:val="0"/>
      <w:marBottom w:val="0"/>
      <w:divBdr>
        <w:top w:val="none" w:sz="0" w:space="0" w:color="auto"/>
        <w:left w:val="none" w:sz="0" w:space="0" w:color="auto"/>
        <w:bottom w:val="none" w:sz="0" w:space="0" w:color="auto"/>
        <w:right w:val="none" w:sz="0" w:space="0" w:color="auto"/>
      </w:divBdr>
    </w:div>
    <w:div w:id="570308274">
      <w:bodyDiv w:val="1"/>
      <w:marLeft w:val="0"/>
      <w:marRight w:val="0"/>
      <w:marTop w:val="0"/>
      <w:marBottom w:val="0"/>
      <w:divBdr>
        <w:top w:val="none" w:sz="0" w:space="0" w:color="auto"/>
        <w:left w:val="none" w:sz="0" w:space="0" w:color="auto"/>
        <w:bottom w:val="none" w:sz="0" w:space="0" w:color="auto"/>
        <w:right w:val="none" w:sz="0" w:space="0" w:color="auto"/>
      </w:divBdr>
    </w:div>
    <w:div w:id="573660444">
      <w:bodyDiv w:val="1"/>
      <w:marLeft w:val="0"/>
      <w:marRight w:val="0"/>
      <w:marTop w:val="0"/>
      <w:marBottom w:val="0"/>
      <w:divBdr>
        <w:top w:val="none" w:sz="0" w:space="0" w:color="auto"/>
        <w:left w:val="none" w:sz="0" w:space="0" w:color="auto"/>
        <w:bottom w:val="none" w:sz="0" w:space="0" w:color="auto"/>
        <w:right w:val="none" w:sz="0" w:space="0" w:color="auto"/>
      </w:divBdr>
      <w:divsChild>
        <w:div w:id="1115363487">
          <w:marLeft w:val="0"/>
          <w:marRight w:val="0"/>
          <w:marTop w:val="0"/>
          <w:marBottom w:val="0"/>
          <w:divBdr>
            <w:top w:val="none" w:sz="0" w:space="0" w:color="auto"/>
            <w:left w:val="none" w:sz="0" w:space="0" w:color="auto"/>
            <w:bottom w:val="none" w:sz="0" w:space="0" w:color="auto"/>
            <w:right w:val="none" w:sz="0" w:space="0" w:color="auto"/>
          </w:divBdr>
        </w:div>
      </w:divsChild>
    </w:div>
    <w:div w:id="600990041">
      <w:bodyDiv w:val="1"/>
      <w:marLeft w:val="0"/>
      <w:marRight w:val="0"/>
      <w:marTop w:val="0"/>
      <w:marBottom w:val="0"/>
      <w:divBdr>
        <w:top w:val="none" w:sz="0" w:space="0" w:color="auto"/>
        <w:left w:val="none" w:sz="0" w:space="0" w:color="auto"/>
        <w:bottom w:val="none" w:sz="0" w:space="0" w:color="auto"/>
        <w:right w:val="none" w:sz="0" w:space="0" w:color="auto"/>
      </w:divBdr>
    </w:div>
    <w:div w:id="609047866">
      <w:bodyDiv w:val="1"/>
      <w:marLeft w:val="0"/>
      <w:marRight w:val="0"/>
      <w:marTop w:val="0"/>
      <w:marBottom w:val="0"/>
      <w:divBdr>
        <w:top w:val="none" w:sz="0" w:space="0" w:color="auto"/>
        <w:left w:val="none" w:sz="0" w:space="0" w:color="auto"/>
        <w:bottom w:val="none" w:sz="0" w:space="0" w:color="auto"/>
        <w:right w:val="none" w:sz="0" w:space="0" w:color="auto"/>
      </w:divBdr>
      <w:divsChild>
        <w:div w:id="2118019270">
          <w:marLeft w:val="0"/>
          <w:marRight w:val="0"/>
          <w:marTop w:val="0"/>
          <w:marBottom w:val="0"/>
          <w:divBdr>
            <w:top w:val="none" w:sz="0" w:space="0" w:color="auto"/>
            <w:left w:val="none" w:sz="0" w:space="0" w:color="auto"/>
            <w:bottom w:val="none" w:sz="0" w:space="0" w:color="auto"/>
            <w:right w:val="none" w:sz="0" w:space="0" w:color="auto"/>
          </w:divBdr>
          <w:divsChild>
            <w:div w:id="1038043648">
              <w:marLeft w:val="0"/>
              <w:marRight w:val="0"/>
              <w:marTop w:val="0"/>
              <w:marBottom w:val="0"/>
              <w:divBdr>
                <w:top w:val="none" w:sz="0" w:space="0" w:color="auto"/>
                <w:left w:val="none" w:sz="0" w:space="0" w:color="auto"/>
                <w:bottom w:val="none" w:sz="0" w:space="0" w:color="auto"/>
                <w:right w:val="none" w:sz="0" w:space="0" w:color="auto"/>
              </w:divBdr>
              <w:divsChild>
                <w:div w:id="632059016">
                  <w:marLeft w:val="0"/>
                  <w:marRight w:val="0"/>
                  <w:marTop w:val="0"/>
                  <w:marBottom w:val="0"/>
                  <w:divBdr>
                    <w:top w:val="none" w:sz="0" w:space="0" w:color="auto"/>
                    <w:left w:val="none" w:sz="0" w:space="0" w:color="auto"/>
                    <w:bottom w:val="none" w:sz="0" w:space="0" w:color="auto"/>
                    <w:right w:val="none" w:sz="0" w:space="0" w:color="auto"/>
                  </w:divBdr>
                  <w:divsChild>
                    <w:div w:id="1681739692">
                      <w:marLeft w:val="0"/>
                      <w:marRight w:val="0"/>
                      <w:marTop w:val="0"/>
                      <w:marBottom w:val="0"/>
                      <w:divBdr>
                        <w:top w:val="none" w:sz="0" w:space="0" w:color="auto"/>
                        <w:left w:val="none" w:sz="0" w:space="0" w:color="auto"/>
                        <w:bottom w:val="none" w:sz="0" w:space="0" w:color="auto"/>
                        <w:right w:val="none" w:sz="0" w:space="0" w:color="auto"/>
                      </w:divBdr>
                      <w:divsChild>
                        <w:div w:id="220097493">
                          <w:marLeft w:val="-277"/>
                          <w:marRight w:val="-277"/>
                          <w:marTop w:val="0"/>
                          <w:marBottom w:val="0"/>
                          <w:divBdr>
                            <w:top w:val="none" w:sz="0" w:space="0" w:color="auto"/>
                            <w:left w:val="none" w:sz="0" w:space="0" w:color="auto"/>
                            <w:bottom w:val="none" w:sz="0" w:space="0" w:color="auto"/>
                            <w:right w:val="none" w:sz="0" w:space="0" w:color="auto"/>
                          </w:divBdr>
                          <w:divsChild>
                            <w:div w:id="1520193352">
                              <w:marLeft w:val="0"/>
                              <w:marRight w:val="0"/>
                              <w:marTop w:val="0"/>
                              <w:marBottom w:val="0"/>
                              <w:divBdr>
                                <w:top w:val="none" w:sz="0" w:space="0" w:color="auto"/>
                                <w:left w:val="none" w:sz="0" w:space="0" w:color="auto"/>
                                <w:bottom w:val="none" w:sz="0" w:space="0" w:color="auto"/>
                                <w:right w:val="single" w:sz="6" w:space="0" w:color="CCCCCC"/>
                              </w:divBdr>
                            </w:div>
                          </w:divsChild>
                        </w:div>
                      </w:divsChild>
                    </w:div>
                  </w:divsChild>
                </w:div>
              </w:divsChild>
            </w:div>
          </w:divsChild>
        </w:div>
      </w:divsChild>
    </w:div>
    <w:div w:id="666983210">
      <w:bodyDiv w:val="1"/>
      <w:marLeft w:val="0"/>
      <w:marRight w:val="0"/>
      <w:marTop w:val="0"/>
      <w:marBottom w:val="0"/>
      <w:divBdr>
        <w:top w:val="none" w:sz="0" w:space="0" w:color="auto"/>
        <w:left w:val="none" w:sz="0" w:space="0" w:color="auto"/>
        <w:bottom w:val="none" w:sz="0" w:space="0" w:color="auto"/>
        <w:right w:val="none" w:sz="0" w:space="0" w:color="auto"/>
      </w:divBdr>
      <w:divsChild>
        <w:div w:id="1942568795">
          <w:marLeft w:val="0"/>
          <w:marRight w:val="0"/>
          <w:marTop w:val="0"/>
          <w:marBottom w:val="0"/>
          <w:divBdr>
            <w:top w:val="none" w:sz="0" w:space="0" w:color="auto"/>
            <w:left w:val="none" w:sz="0" w:space="0" w:color="auto"/>
            <w:bottom w:val="none" w:sz="0" w:space="0" w:color="auto"/>
            <w:right w:val="none" w:sz="0" w:space="0" w:color="auto"/>
          </w:divBdr>
          <w:divsChild>
            <w:div w:id="1707679632">
              <w:marLeft w:val="0"/>
              <w:marRight w:val="0"/>
              <w:marTop w:val="0"/>
              <w:marBottom w:val="0"/>
              <w:divBdr>
                <w:top w:val="none" w:sz="0" w:space="0" w:color="auto"/>
                <w:left w:val="none" w:sz="0" w:space="0" w:color="auto"/>
                <w:bottom w:val="none" w:sz="0" w:space="0" w:color="auto"/>
                <w:right w:val="none" w:sz="0" w:space="0" w:color="auto"/>
              </w:divBdr>
              <w:divsChild>
                <w:div w:id="1948155302">
                  <w:marLeft w:val="0"/>
                  <w:marRight w:val="0"/>
                  <w:marTop w:val="0"/>
                  <w:marBottom w:val="0"/>
                  <w:divBdr>
                    <w:top w:val="none" w:sz="0" w:space="0" w:color="auto"/>
                    <w:left w:val="none" w:sz="0" w:space="0" w:color="auto"/>
                    <w:bottom w:val="none" w:sz="0" w:space="0" w:color="auto"/>
                    <w:right w:val="none" w:sz="0" w:space="0" w:color="auto"/>
                  </w:divBdr>
                  <w:divsChild>
                    <w:div w:id="1416828552">
                      <w:marLeft w:val="0"/>
                      <w:marRight w:val="0"/>
                      <w:marTop w:val="0"/>
                      <w:marBottom w:val="0"/>
                      <w:divBdr>
                        <w:top w:val="none" w:sz="0" w:space="0" w:color="auto"/>
                        <w:left w:val="none" w:sz="0" w:space="0" w:color="auto"/>
                        <w:bottom w:val="none" w:sz="0" w:space="0" w:color="auto"/>
                        <w:right w:val="none" w:sz="0" w:space="0" w:color="auto"/>
                      </w:divBdr>
                      <w:divsChild>
                        <w:div w:id="2071421117">
                          <w:marLeft w:val="-277"/>
                          <w:marRight w:val="-277"/>
                          <w:marTop w:val="0"/>
                          <w:marBottom w:val="0"/>
                          <w:divBdr>
                            <w:top w:val="none" w:sz="0" w:space="0" w:color="auto"/>
                            <w:left w:val="none" w:sz="0" w:space="0" w:color="auto"/>
                            <w:bottom w:val="none" w:sz="0" w:space="0" w:color="auto"/>
                            <w:right w:val="none" w:sz="0" w:space="0" w:color="auto"/>
                          </w:divBdr>
                          <w:divsChild>
                            <w:div w:id="949900777">
                              <w:marLeft w:val="0"/>
                              <w:marRight w:val="0"/>
                              <w:marTop w:val="0"/>
                              <w:marBottom w:val="0"/>
                              <w:divBdr>
                                <w:top w:val="none" w:sz="0" w:space="0" w:color="auto"/>
                                <w:left w:val="none" w:sz="0" w:space="0" w:color="auto"/>
                                <w:bottom w:val="none" w:sz="0" w:space="0" w:color="auto"/>
                                <w:right w:val="single" w:sz="6" w:space="0" w:color="CCCCCC"/>
                              </w:divBdr>
                            </w:div>
                          </w:divsChild>
                        </w:div>
                      </w:divsChild>
                    </w:div>
                  </w:divsChild>
                </w:div>
              </w:divsChild>
            </w:div>
          </w:divsChild>
        </w:div>
      </w:divsChild>
    </w:div>
    <w:div w:id="675881032">
      <w:bodyDiv w:val="1"/>
      <w:marLeft w:val="0"/>
      <w:marRight w:val="0"/>
      <w:marTop w:val="0"/>
      <w:marBottom w:val="0"/>
      <w:divBdr>
        <w:top w:val="none" w:sz="0" w:space="0" w:color="auto"/>
        <w:left w:val="none" w:sz="0" w:space="0" w:color="auto"/>
        <w:bottom w:val="none" w:sz="0" w:space="0" w:color="auto"/>
        <w:right w:val="none" w:sz="0" w:space="0" w:color="auto"/>
      </w:divBdr>
    </w:div>
    <w:div w:id="686325485">
      <w:bodyDiv w:val="1"/>
      <w:marLeft w:val="0"/>
      <w:marRight w:val="0"/>
      <w:marTop w:val="0"/>
      <w:marBottom w:val="0"/>
      <w:divBdr>
        <w:top w:val="none" w:sz="0" w:space="0" w:color="auto"/>
        <w:left w:val="none" w:sz="0" w:space="0" w:color="auto"/>
        <w:bottom w:val="none" w:sz="0" w:space="0" w:color="auto"/>
        <w:right w:val="none" w:sz="0" w:space="0" w:color="auto"/>
      </w:divBdr>
      <w:divsChild>
        <w:div w:id="2122410335">
          <w:marLeft w:val="0"/>
          <w:marRight w:val="0"/>
          <w:marTop w:val="0"/>
          <w:marBottom w:val="0"/>
          <w:divBdr>
            <w:top w:val="none" w:sz="0" w:space="0" w:color="auto"/>
            <w:left w:val="none" w:sz="0" w:space="0" w:color="auto"/>
            <w:bottom w:val="none" w:sz="0" w:space="0" w:color="auto"/>
            <w:right w:val="none" w:sz="0" w:space="0" w:color="auto"/>
          </w:divBdr>
          <w:divsChild>
            <w:div w:id="2051958614">
              <w:marLeft w:val="0"/>
              <w:marRight w:val="0"/>
              <w:marTop w:val="0"/>
              <w:marBottom w:val="0"/>
              <w:divBdr>
                <w:top w:val="none" w:sz="0" w:space="0" w:color="auto"/>
                <w:left w:val="none" w:sz="0" w:space="0" w:color="auto"/>
                <w:bottom w:val="none" w:sz="0" w:space="0" w:color="auto"/>
                <w:right w:val="none" w:sz="0" w:space="0" w:color="auto"/>
              </w:divBdr>
            </w:div>
          </w:divsChild>
        </w:div>
        <w:div w:id="1964337093">
          <w:marLeft w:val="0"/>
          <w:marRight w:val="0"/>
          <w:marTop w:val="0"/>
          <w:marBottom w:val="0"/>
          <w:divBdr>
            <w:top w:val="none" w:sz="0" w:space="0" w:color="auto"/>
            <w:left w:val="none" w:sz="0" w:space="0" w:color="auto"/>
            <w:bottom w:val="none" w:sz="0" w:space="0" w:color="auto"/>
            <w:right w:val="none" w:sz="0" w:space="0" w:color="auto"/>
          </w:divBdr>
          <w:divsChild>
            <w:div w:id="34504599">
              <w:marLeft w:val="0"/>
              <w:marRight w:val="0"/>
              <w:marTop w:val="0"/>
              <w:marBottom w:val="0"/>
              <w:divBdr>
                <w:top w:val="none" w:sz="0" w:space="0" w:color="auto"/>
                <w:left w:val="none" w:sz="0" w:space="0" w:color="auto"/>
                <w:bottom w:val="none" w:sz="0" w:space="0" w:color="auto"/>
                <w:right w:val="single" w:sz="6" w:space="0" w:color="CCCCCC"/>
              </w:divBdr>
            </w:div>
          </w:divsChild>
        </w:div>
      </w:divsChild>
    </w:div>
    <w:div w:id="714278004">
      <w:bodyDiv w:val="1"/>
      <w:marLeft w:val="0"/>
      <w:marRight w:val="0"/>
      <w:marTop w:val="0"/>
      <w:marBottom w:val="0"/>
      <w:divBdr>
        <w:top w:val="none" w:sz="0" w:space="0" w:color="auto"/>
        <w:left w:val="none" w:sz="0" w:space="0" w:color="auto"/>
        <w:bottom w:val="none" w:sz="0" w:space="0" w:color="auto"/>
        <w:right w:val="none" w:sz="0" w:space="0" w:color="auto"/>
      </w:divBdr>
      <w:divsChild>
        <w:div w:id="189493858">
          <w:marLeft w:val="-277"/>
          <w:marRight w:val="-277"/>
          <w:marTop w:val="0"/>
          <w:marBottom w:val="0"/>
          <w:divBdr>
            <w:top w:val="none" w:sz="0" w:space="0" w:color="auto"/>
            <w:left w:val="none" w:sz="0" w:space="0" w:color="auto"/>
            <w:bottom w:val="none" w:sz="0" w:space="0" w:color="auto"/>
            <w:right w:val="none" w:sz="0" w:space="0" w:color="auto"/>
          </w:divBdr>
          <w:divsChild>
            <w:div w:id="553203516">
              <w:marLeft w:val="0"/>
              <w:marRight w:val="0"/>
              <w:marTop w:val="0"/>
              <w:marBottom w:val="0"/>
              <w:divBdr>
                <w:top w:val="none" w:sz="0" w:space="0" w:color="auto"/>
                <w:left w:val="none" w:sz="0" w:space="0" w:color="auto"/>
                <w:bottom w:val="none" w:sz="0" w:space="0" w:color="auto"/>
                <w:right w:val="none" w:sz="0" w:space="0" w:color="auto"/>
              </w:divBdr>
            </w:div>
          </w:divsChild>
        </w:div>
        <w:div w:id="1173691959">
          <w:marLeft w:val="-277"/>
          <w:marRight w:val="-277"/>
          <w:marTop w:val="0"/>
          <w:marBottom w:val="0"/>
          <w:divBdr>
            <w:top w:val="none" w:sz="0" w:space="0" w:color="auto"/>
            <w:left w:val="none" w:sz="0" w:space="0" w:color="auto"/>
            <w:bottom w:val="none" w:sz="0" w:space="0" w:color="auto"/>
            <w:right w:val="none" w:sz="0" w:space="0" w:color="auto"/>
          </w:divBdr>
          <w:divsChild>
            <w:div w:id="1397969357">
              <w:marLeft w:val="0"/>
              <w:marRight w:val="0"/>
              <w:marTop w:val="0"/>
              <w:marBottom w:val="0"/>
              <w:divBdr>
                <w:top w:val="none" w:sz="0" w:space="0" w:color="auto"/>
                <w:left w:val="none" w:sz="0" w:space="0" w:color="auto"/>
                <w:bottom w:val="none" w:sz="0" w:space="0" w:color="auto"/>
                <w:right w:val="single" w:sz="6" w:space="14" w:color="CCCCCC"/>
              </w:divBdr>
              <w:divsChild>
                <w:div w:id="117225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254137">
      <w:bodyDiv w:val="1"/>
      <w:marLeft w:val="0"/>
      <w:marRight w:val="0"/>
      <w:marTop w:val="0"/>
      <w:marBottom w:val="0"/>
      <w:divBdr>
        <w:top w:val="none" w:sz="0" w:space="0" w:color="auto"/>
        <w:left w:val="none" w:sz="0" w:space="0" w:color="auto"/>
        <w:bottom w:val="none" w:sz="0" w:space="0" w:color="auto"/>
        <w:right w:val="none" w:sz="0" w:space="0" w:color="auto"/>
      </w:divBdr>
      <w:divsChild>
        <w:div w:id="872882586">
          <w:marLeft w:val="0"/>
          <w:marRight w:val="0"/>
          <w:marTop w:val="0"/>
          <w:marBottom w:val="0"/>
          <w:divBdr>
            <w:top w:val="none" w:sz="0" w:space="0" w:color="auto"/>
            <w:left w:val="none" w:sz="0" w:space="0" w:color="auto"/>
            <w:bottom w:val="none" w:sz="0" w:space="0" w:color="auto"/>
            <w:right w:val="none" w:sz="0" w:space="0" w:color="auto"/>
          </w:divBdr>
        </w:div>
        <w:div w:id="289022404">
          <w:marLeft w:val="0"/>
          <w:marRight w:val="0"/>
          <w:marTop w:val="0"/>
          <w:marBottom w:val="0"/>
          <w:divBdr>
            <w:top w:val="none" w:sz="0" w:space="0" w:color="auto"/>
            <w:left w:val="none" w:sz="0" w:space="0" w:color="auto"/>
            <w:bottom w:val="none" w:sz="0" w:space="0" w:color="auto"/>
            <w:right w:val="none" w:sz="0" w:space="0" w:color="auto"/>
          </w:divBdr>
        </w:div>
        <w:div w:id="2100520573">
          <w:marLeft w:val="0"/>
          <w:marRight w:val="0"/>
          <w:marTop w:val="0"/>
          <w:marBottom w:val="0"/>
          <w:divBdr>
            <w:top w:val="none" w:sz="0" w:space="0" w:color="auto"/>
            <w:left w:val="none" w:sz="0" w:space="0" w:color="auto"/>
            <w:bottom w:val="none" w:sz="0" w:space="0" w:color="auto"/>
            <w:right w:val="none" w:sz="0" w:space="0" w:color="auto"/>
          </w:divBdr>
        </w:div>
        <w:div w:id="12650680">
          <w:marLeft w:val="0"/>
          <w:marRight w:val="0"/>
          <w:marTop w:val="0"/>
          <w:marBottom w:val="0"/>
          <w:divBdr>
            <w:top w:val="none" w:sz="0" w:space="0" w:color="auto"/>
            <w:left w:val="none" w:sz="0" w:space="0" w:color="auto"/>
            <w:bottom w:val="none" w:sz="0" w:space="0" w:color="auto"/>
            <w:right w:val="none" w:sz="0" w:space="0" w:color="auto"/>
          </w:divBdr>
        </w:div>
        <w:div w:id="147789529">
          <w:marLeft w:val="0"/>
          <w:marRight w:val="0"/>
          <w:marTop w:val="0"/>
          <w:marBottom w:val="0"/>
          <w:divBdr>
            <w:top w:val="none" w:sz="0" w:space="0" w:color="auto"/>
            <w:left w:val="none" w:sz="0" w:space="0" w:color="auto"/>
            <w:bottom w:val="none" w:sz="0" w:space="0" w:color="auto"/>
            <w:right w:val="none" w:sz="0" w:space="0" w:color="auto"/>
          </w:divBdr>
        </w:div>
        <w:div w:id="73598887">
          <w:marLeft w:val="0"/>
          <w:marRight w:val="0"/>
          <w:marTop w:val="0"/>
          <w:marBottom w:val="0"/>
          <w:divBdr>
            <w:top w:val="none" w:sz="0" w:space="0" w:color="auto"/>
            <w:left w:val="none" w:sz="0" w:space="0" w:color="auto"/>
            <w:bottom w:val="none" w:sz="0" w:space="0" w:color="auto"/>
            <w:right w:val="none" w:sz="0" w:space="0" w:color="auto"/>
          </w:divBdr>
        </w:div>
        <w:div w:id="549734351">
          <w:marLeft w:val="0"/>
          <w:marRight w:val="0"/>
          <w:marTop w:val="0"/>
          <w:marBottom w:val="0"/>
          <w:divBdr>
            <w:top w:val="none" w:sz="0" w:space="0" w:color="auto"/>
            <w:left w:val="none" w:sz="0" w:space="0" w:color="auto"/>
            <w:bottom w:val="none" w:sz="0" w:space="0" w:color="auto"/>
            <w:right w:val="none" w:sz="0" w:space="0" w:color="auto"/>
          </w:divBdr>
        </w:div>
        <w:div w:id="2070565765">
          <w:marLeft w:val="0"/>
          <w:marRight w:val="0"/>
          <w:marTop w:val="0"/>
          <w:marBottom w:val="0"/>
          <w:divBdr>
            <w:top w:val="none" w:sz="0" w:space="0" w:color="auto"/>
            <w:left w:val="none" w:sz="0" w:space="0" w:color="auto"/>
            <w:bottom w:val="none" w:sz="0" w:space="0" w:color="auto"/>
            <w:right w:val="none" w:sz="0" w:space="0" w:color="auto"/>
          </w:divBdr>
        </w:div>
        <w:div w:id="974942550">
          <w:marLeft w:val="0"/>
          <w:marRight w:val="0"/>
          <w:marTop w:val="0"/>
          <w:marBottom w:val="0"/>
          <w:divBdr>
            <w:top w:val="none" w:sz="0" w:space="0" w:color="auto"/>
            <w:left w:val="none" w:sz="0" w:space="0" w:color="auto"/>
            <w:bottom w:val="none" w:sz="0" w:space="0" w:color="auto"/>
            <w:right w:val="none" w:sz="0" w:space="0" w:color="auto"/>
          </w:divBdr>
        </w:div>
        <w:div w:id="617763690">
          <w:marLeft w:val="0"/>
          <w:marRight w:val="0"/>
          <w:marTop w:val="0"/>
          <w:marBottom w:val="0"/>
          <w:divBdr>
            <w:top w:val="none" w:sz="0" w:space="0" w:color="auto"/>
            <w:left w:val="none" w:sz="0" w:space="0" w:color="auto"/>
            <w:bottom w:val="none" w:sz="0" w:space="0" w:color="auto"/>
            <w:right w:val="none" w:sz="0" w:space="0" w:color="auto"/>
          </w:divBdr>
        </w:div>
        <w:div w:id="935599924">
          <w:marLeft w:val="0"/>
          <w:marRight w:val="0"/>
          <w:marTop w:val="0"/>
          <w:marBottom w:val="0"/>
          <w:divBdr>
            <w:top w:val="none" w:sz="0" w:space="0" w:color="auto"/>
            <w:left w:val="none" w:sz="0" w:space="0" w:color="auto"/>
            <w:bottom w:val="none" w:sz="0" w:space="0" w:color="auto"/>
            <w:right w:val="none" w:sz="0" w:space="0" w:color="auto"/>
          </w:divBdr>
        </w:div>
        <w:div w:id="288901088">
          <w:marLeft w:val="0"/>
          <w:marRight w:val="0"/>
          <w:marTop w:val="0"/>
          <w:marBottom w:val="0"/>
          <w:divBdr>
            <w:top w:val="none" w:sz="0" w:space="0" w:color="auto"/>
            <w:left w:val="none" w:sz="0" w:space="0" w:color="auto"/>
            <w:bottom w:val="none" w:sz="0" w:space="0" w:color="auto"/>
            <w:right w:val="none" w:sz="0" w:space="0" w:color="auto"/>
          </w:divBdr>
        </w:div>
        <w:div w:id="159275939">
          <w:marLeft w:val="0"/>
          <w:marRight w:val="0"/>
          <w:marTop w:val="0"/>
          <w:marBottom w:val="0"/>
          <w:divBdr>
            <w:top w:val="none" w:sz="0" w:space="0" w:color="auto"/>
            <w:left w:val="none" w:sz="0" w:space="0" w:color="auto"/>
            <w:bottom w:val="none" w:sz="0" w:space="0" w:color="auto"/>
            <w:right w:val="none" w:sz="0" w:space="0" w:color="auto"/>
          </w:divBdr>
        </w:div>
      </w:divsChild>
    </w:div>
    <w:div w:id="868491056">
      <w:bodyDiv w:val="1"/>
      <w:marLeft w:val="0"/>
      <w:marRight w:val="0"/>
      <w:marTop w:val="0"/>
      <w:marBottom w:val="0"/>
      <w:divBdr>
        <w:top w:val="none" w:sz="0" w:space="0" w:color="auto"/>
        <w:left w:val="none" w:sz="0" w:space="0" w:color="auto"/>
        <w:bottom w:val="none" w:sz="0" w:space="0" w:color="auto"/>
        <w:right w:val="none" w:sz="0" w:space="0" w:color="auto"/>
      </w:divBdr>
    </w:div>
    <w:div w:id="885214801">
      <w:bodyDiv w:val="1"/>
      <w:marLeft w:val="0"/>
      <w:marRight w:val="0"/>
      <w:marTop w:val="0"/>
      <w:marBottom w:val="0"/>
      <w:divBdr>
        <w:top w:val="none" w:sz="0" w:space="0" w:color="auto"/>
        <w:left w:val="none" w:sz="0" w:space="0" w:color="auto"/>
        <w:bottom w:val="none" w:sz="0" w:space="0" w:color="auto"/>
        <w:right w:val="none" w:sz="0" w:space="0" w:color="auto"/>
      </w:divBdr>
    </w:div>
    <w:div w:id="928124531">
      <w:bodyDiv w:val="1"/>
      <w:marLeft w:val="0"/>
      <w:marRight w:val="0"/>
      <w:marTop w:val="0"/>
      <w:marBottom w:val="0"/>
      <w:divBdr>
        <w:top w:val="none" w:sz="0" w:space="0" w:color="auto"/>
        <w:left w:val="none" w:sz="0" w:space="0" w:color="auto"/>
        <w:bottom w:val="none" w:sz="0" w:space="0" w:color="auto"/>
        <w:right w:val="none" w:sz="0" w:space="0" w:color="auto"/>
      </w:divBdr>
      <w:divsChild>
        <w:div w:id="908153249">
          <w:marLeft w:val="0"/>
          <w:marRight w:val="0"/>
          <w:marTop w:val="0"/>
          <w:marBottom w:val="0"/>
          <w:divBdr>
            <w:top w:val="none" w:sz="0" w:space="0" w:color="auto"/>
            <w:left w:val="none" w:sz="0" w:space="0" w:color="auto"/>
            <w:bottom w:val="none" w:sz="0" w:space="0" w:color="auto"/>
            <w:right w:val="none" w:sz="0" w:space="0" w:color="auto"/>
          </w:divBdr>
          <w:divsChild>
            <w:div w:id="603731660">
              <w:marLeft w:val="0"/>
              <w:marRight w:val="0"/>
              <w:marTop w:val="150"/>
              <w:marBottom w:val="0"/>
              <w:divBdr>
                <w:top w:val="none" w:sz="0" w:space="0" w:color="auto"/>
                <w:left w:val="none" w:sz="0" w:space="0" w:color="auto"/>
                <w:bottom w:val="none" w:sz="0" w:space="0" w:color="auto"/>
                <w:right w:val="none" w:sz="0" w:space="0" w:color="auto"/>
              </w:divBdr>
              <w:divsChild>
                <w:div w:id="2007171099">
                  <w:marLeft w:val="0"/>
                  <w:marRight w:val="0"/>
                  <w:marTop w:val="0"/>
                  <w:marBottom w:val="0"/>
                  <w:divBdr>
                    <w:top w:val="none" w:sz="0" w:space="0" w:color="auto"/>
                    <w:left w:val="none" w:sz="0" w:space="0" w:color="auto"/>
                    <w:bottom w:val="none" w:sz="0" w:space="0" w:color="auto"/>
                    <w:right w:val="none" w:sz="0" w:space="0" w:color="auto"/>
                  </w:divBdr>
                  <w:divsChild>
                    <w:div w:id="179905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466536">
      <w:bodyDiv w:val="1"/>
      <w:marLeft w:val="0"/>
      <w:marRight w:val="0"/>
      <w:marTop w:val="0"/>
      <w:marBottom w:val="0"/>
      <w:divBdr>
        <w:top w:val="none" w:sz="0" w:space="0" w:color="auto"/>
        <w:left w:val="none" w:sz="0" w:space="0" w:color="auto"/>
        <w:bottom w:val="none" w:sz="0" w:space="0" w:color="auto"/>
        <w:right w:val="none" w:sz="0" w:space="0" w:color="auto"/>
      </w:divBdr>
      <w:divsChild>
        <w:div w:id="75565345">
          <w:marLeft w:val="0"/>
          <w:marRight w:val="0"/>
          <w:marTop w:val="0"/>
          <w:marBottom w:val="0"/>
          <w:divBdr>
            <w:top w:val="none" w:sz="0" w:space="0" w:color="auto"/>
            <w:left w:val="none" w:sz="0" w:space="0" w:color="auto"/>
            <w:bottom w:val="none" w:sz="0" w:space="0" w:color="auto"/>
            <w:right w:val="none" w:sz="0" w:space="0" w:color="auto"/>
          </w:divBdr>
          <w:divsChild>
            <w:div w:id="532769236">
              <w:marLeft w:val="0"/>
              <w:marRight w:val="0"/>
              <w:marTop w:val="0"/>
              <w:marBottom w:val="0"/>
              <w:divBdr>
                <w:top w:val="none" w:sz="0" w:space="0" w:color="auto"/>
                <w:left w:val="none" w:sz="0" w:space="0" w:color="auto"/>
                <w:bottom w:val="none" w:sz="0" w:space="0" w:color="auto"/>
                <w:right w:val="none" w:sz="0" w:space="0" w:color="auto"/>
              </w:divBdr>
              <w:divsChild>
                <w:div w:id="1424495191">
                  <w:marLeft w:val="0"/>
                  <w:marRight w:val="0"/>
                  <w:marTop w:val="0"/>
                  <w:marBottom w:val="0"/>
                  <w:divBdr>
                    <w:top w:val="none" w:sz="0" w:space="0" w:color="auto"/>
                    <w:left w:val="none" w:sz="0" w:space="0" w:color="auto"/>
                    <w:bottom w:val="none" w:sz="0" w:space="0" w:color="auto"/>
                    <w:right w:val="none" w:sz="0" w:space="0" w:color="auto"/>
                  </w:divBdr>
                  <w:divsChild>
                    <w:div w:id="518128002">
                      <w:marLeft w:val="0"/>
                      <w:marRight w:val="0"/>
                      <w:marTop w:val="0"/>
                      <w:marBottom w:val="0"/>
                      <w:divBdr>
                        <w:top w:val="none" w:sz="0" w:space="0" w:color="auto"/>
                        <w:left w:val="none" w:sz="0" w:space="0" w:color="auto"/>
                        <w:bottom w:val="none" w:sz="0" w:space="0" w:color="auto"/>
                        <w:right w:val="none" w:sz="0" w:space="0" w:color="auto"/>
                      </w:divBdr>
                      <w:divsChild>
                        <w:div w:id="1661153311">
                          <w:marLeft w:val="-277"/>
                          <w:marRight w:val="-277"/>
                          <w:marTop w:val="0"/>
                          <w:marBottom w:val="0"/>
                          <w:divBdr>
                            <w:top w:val="none" w:sz="0" w:space="0" w:color="auto"/>
                            <w:left w:val="none" w:sz="0" w:space="0" w:color="auto"/>
                            <w:bottom w:val="none" w:sz="0" w:space="0" w:color="auto"/>
                            <w:right w:val="none" w:sz="0" w:space="0" w:color="auto"/>
                          </w:divBdr>
                          <w:divsChild>
                            <w:div w:id="189426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8991491">
      <w:bodyDiv w:val="1"/>
      <w:marLeft w:val="0"/>
      <w:marRight w:val="0"/>
      <w:marTop w:val="0"/>
      <w:marBottom w:val="0"/>
      <w:divBdr>
        <w:top w:val="none" w:sz="0" w:space="0" w:color="auto"/>
        <w:left w:val="none" w:sz="0" w:space="0" w:color="auto"/>
        <w:bottom w:val="none" w:sz="0" w:space="0" w:color="auto"/>
        <w:right w:val="none" w:sz="0" w:space="0" w:color="auto"/>
      </w:divBdr>
    </w:div>
    <w:div w:id="1034962097">
      <w:bodyDiv w:val="1"/>
      <w:marLeft w:val="0"/>
      <w:marRight w:val="0"/>
      <w:marTop w:val="0"/>
      <w:marBottom w:val="0"/>
      <w:divBdr>
        <w:top w:val="none" w:sz="0" w:space="0" w:color="auto"/>
        <w:left w:val="none" w:sz="0" w:space="0" w:color="auto"/>
        <w:bottom w:val="none" w:sz="0" w:space="0" w:color="auto"/>
        <w:right w:val="none" w:sz="0" w:space="0" w:color="auto"/>
      </w:divBdr>
      <w:divsChild>
        <w:div w:id="538858627">
          <w:marLeft w:val="0"/>
          <w:marRight w:val="0"/>
          <w:marTop w:val="0"/>
          <w:marBottom w:val="0"/>
          <w:divBdr>
            <w:top w:val="none" w:sz="0" w:space="0" w:color="auto"/>
            <w:left w:val="none" w:sz="0" w:space="0" w:color="auto"/>
            <w:bottom w:val="none" w:sz="0" w:space="0" w:color="auto"/>
            <w:right w:val="none" w:sz="0" w:space="0" w:color="auto"/>
          </w:divBdr>
          <w:divsChild>
            <w:div w:id="1418287171">
              <w:marLeft w:val="0"/>
              <w:marRight w:val="0"/>
              <w:marTop w:val="0"/>
              <w:marBottom w:val="0"/>
              <w:divBdr>
                <w:top w:val="none" w:sz="0" w:space="0" w:color="auto"/>
                <w:left w:val="none" w:sz="0" w:space="0" w:color="auto"/>
                <w:bottom w:val="none" w:sz="0" w:space="0" w:color="auto"/>
                <w:right w:val="none" w:sz="0" w:space="0" w:color="auto"/>
              </w:divBdr>
              <w:divsChild>
                <w:div w:id="505944418">
                  <w:marLeft w:val="0"/>
                  <w:marRight w:val="0"/>
                  <w:marTop w:val="0"/>
                  <w:marBottom w:val="0"/>
                  <w:divBdr>
                    <w:top w:val="none" w:sz="0" w:space="0" w:color="auto"/>
                    <w:left w:val="none" w:sz="0" w:space="0" w:color="auto"/>
                    <w:bottom w:val="none" w:sz="0" w:space="0" w:color="auto"/>
                    <w:right w:val="none" w:sz="0" w:space="0" w:color="auto"/>
                  </w:divBdr>
                  <w:divsChild>
                    <w:div w:id="1962035042">
                      <w:marLeft w:val="0"/>
                      <w:marRight w:val="0"/>
                      <w:marTop w:val="0"/>
                      <w:marBottom w:val="0"/>
                      <w:divBdr>
                        <w:top w:val="none" w:sz="0" w:space="0" w:color="auto"/>
                        <w:left w:val="none" w:sz="0" w:space="0" w:color="auto"/>
                        <w:bottom w:val="none" w:sz="0" w:space="0" w:color="auto"/>
                        <w:right w:val="none" w:sz="0" w:space="0" w:color="auto"/>
                      </w:divBdr>
                      <w:divsChild>
                        <w:div w:id="271940883">
                          <w:marLeft w:val="-277"/>
                          <w:marRight w:val="-277"/>
                          <w:marTop w:val="0"/>
                          <w:marBottom w:val="0"/>
                          <w:divBdr>
                            <w:top w:val="none" w:sz="0" w:space="0" w:color="auto"/>
                            <w:left w:val="none" w:sz="0" w:space="0" w:color="auto"/>
                            <w:bottom w:val="none" w:sz="0" w:space="0" w:color="auto"/>
                            <w:right w:val="none" w:sz="0" w:space="0" w:color="auto"/>
                          </w:divBdr>
                          <w:divsChild>
                            <w:div w:id="1056054291">
                              <w:marLeft w:val="0"/>
                              <w:marRight w:val="0"/>
                              <w:marTop w:val="0"/>
                              <w:marBottom w:val="0"/>
                              <w:divBdr>
                                <w:top w:val="none" w:sz="0" w:space="0" w:color="auto"/>
                                <w:left w:val="none" w:sz="0" w:space="0" w:color="auto"/>
                                <w:bottom w:val="none" w:sz="0" w:space="0" w:color="auto"/>
                                <w:right w:val="single" w:sz="6" w:space="0" w:color="CCCCCC"/>
                              </w:divBdr>
                            </w:div>
                          </w:divsChild>
                        </w:div>
                      </w:divsChild>
                    </w:div>
                  </w:divsChild>
                </w:div>
              </w:divsChild>
            </w:div>
          </w:divsChild>
        </w:div>
      </w:divsChild>
    </w:div>
    <w:div w:id="1046757191">
      <w:bodyDiv w:val="1"/>
      <w:marLeft w:val="0"/>
      <w:marRight w:val="0"/>
      <w:marTop w:val="0"/>
      <w:marBottom w:val="0"/>
      <w:divBdr>
        <w:top w:val="none" w:sz="0" w:space="0" w:color="auto"/>
        <w:left w:val="none" w:sz="0" w:space="0" w:color="auto"/>
        <w:bottom w:val="none" w:sz="0" w:space="0" w:color="auto"/>
        <w:right w:val="none" w:sz="0" w:space="0" w:color="auto"/>
      </w:divBdr>
      <w:divsChild>
        <w:div w:id="690843264">
          <w:marLeft w:val="0"/>
          <w:marRight w:val="0"/>
          <w:marTop w:val="0"/>
          <w:marBottom w:val="0"/>
          <w:divBdr>
            <w:top w:val="none" w:sz="0" w:space="0" w:color="auto"/>
            <w:left w:val="none" w:sz="0" w:space="0" w:color="auto"/>
            <w:bottom w:val="none" w:sz="0" w:space="0" w:color="auto"/>
            <w:right w:val="single" w:sz="6" w:space="0" w:color="CCCCCC"/>
          </w:divBdr>
        </w:div>
      </w:divsChild>
    </w:div>
    <w:div w:id="1091197194">
      <w:bodyDiv w:val="1"/>
      <w:marLeft w:val="0"/>
      <w:marRight w:val="0"/>
      <w:marTop w:val="0"/>
      <w:marBottom w:val="0"/>
      <w:divBdr>
        <w:top w:val="none" w:sz="0" w:space="0" w:color="auto"/>
        <w:left w:val="none" w:sz="0" w:space="0" w:color="auto"/>
        <w:bottom w:val="none" w:sz="0" w:space="0" w:color="auto"/>
        <w:right w:val="none" w:sz="0" w:space="0" w:color="auto"/>
      </w:divBdr>
    </w:div>
    <w:div w:id="1142232217">
      <w:bodyDiv w:val="1"/>
      <w:marLeft w:val="0"/>
      <w:marRight w:val="0"/>
      <w:marTop w:val="0"/>
      <w:marBottom w:val="0"/>
      <w:divBdr>
        <w:top w:val="none" w:sz="0" w:space="0" w:color="auto"/>
        <w:left w:val="none" w:sz="0" w:space="0" w:color="auto"/>
        <w:bottom w:val="none" w:sz="0" w:space="0" w:color="auto"/>
        <w:right w:val="none" w:sz="0" w:space="0" w:color="auto"/>
      </w:divBdr>
      <w:divsChild>
        <w:div w:id="1560478652">
          <w:marLeft w:val="0"/>
          <w:marRight w:val="0"/>
          <w:marTop w:val="0"/>
          <w:marBottom w:val="0"/>
          <w:divBdr>
            <w:top w:val="none" w:sz="0" w:space="0" w:color="auto"/>
            <w:left w:val="none" w:sz="0" w:space="0" w:color="auto"/>
            <w:bottom w:val="none" w:sz="0" w:space="0" w:color="auto"/>
            <w:right w:val="none" w:sz="0" w:space="0" w:color="auto"/>
          </w:divBdr>
          <w:divsChild>
            <w:div w:id="182549348">
              <w:marLeft w:val="0"/>
              <w:marRight w:val="0"/>
              <w:marTop w:val="0"/>
              <w:marBottom w:val="0"/>
              <w:divBdr>
                <w:top w:val="none" w:sz="0" w:space="0" w:color="auto"/>
                <w:left w:val="none" w:sz="0" w:space="0" w:color="auto"/>
                <w:bottom w:val="none" w:sz="0" w:space="0" w:color="auto"/>
                <w:right w:val="none" w:sz="0" w:space="0" w:color="auto"/>
              </w:divBdr>
              <w:divsChild>
                <w:div w:id="793451779">
                  <w:marLeft w:val="0"/>
                  <w:marRight w:val="0"/>
                  <w:marTop w:val="0"/>
                  <w:marBottom w:val="0"/>
                  <w:divBdr>
                    <w:top w:val="none" w:sz="0" w:space="0" w:color="auto"/>
                    <w:left w:val="none" w:sz="0" w:space="0" w:color="auto"/>
                    <w:bottom w:val="none" w:sz="0" w:space="0" w:color="auto"/>
                    <w:right w:val="none" w:sz="0" w:space="0" w:color="auto"/>
                  </w:divBdr>
                  <w:divsChild>
                    <w:div w:id="1767771101">
                      <w:marLeft w:val="0"/>
                      <w:marRight w:val="0"/>
                      <w:marTop w:val="0"/>
                      <w:marBottom w:val="0"/>
                      <w:divBdr>
                        <w:top w:val="none" w:sz="0" w:space="0" w:color="auto"/>
                        <w:left w:val="none" w:sz="0" w:space="0" w:color="auto"/>
                        <w:bottom w:val="none" w:sz="0" w:space="0" w:color="auto"/>
                        <w:right w:val="none" w:sz="0" w:space="0" w:color="auto"/>
                      </w:divBdr>
                      <w:divsChild>
                        <w:div w:id="1558280370">
                          <w:marLeft w:val="-277"/>
                          <w:marRight w:val="-277"/>
                          <w:marTop w:val="0"/>
                          <w:marBottom w:val="0"/>
                          <w:divBdr>
                            <w:top w:val="none" w:sz="0" w:space="0" w:color="auto"/>
                            <w:left w:val="none" w:sz="0" w:space="0" w:color="auto"/>
                            <w:bottom w:val="none" w:sz="0" w:space="0" w:color="auto"/>
                            <w:right w:val="none" w:sz="0" w:space="0" w:color="auto"/>
                          </w:divBdr>
                          <w:divsChild>
                            <w:div w:id="1725372440">
                              <w:marLeft w:val="0"/>
                              <w:marRight w:val="0"/>
                              <w:marTop w:val="0"/>
                              <w:marBottom w:val="0"/>
                              <w:divBdr>
                                <w:top w:val="none" w:sz="0" w:space="0" w:color="auto"/>
                                <w:left w:val="none" w:sz="0" w:space="0" w:color="auto"/>
                                <w:bottom w:val="none" w:sz="0" w:space="0" w:color="auto"/>
                                <w:right w:val="single" w:sz="6" w:space="0" w:color="CCCCCC"/>
                              </w:divBdr>
                            </w:div>
                          </w:divsChild>
                        </w:div>
                      </w:divsChild>
                    </w:div>
                  </w:divsChild>
                </w:div>
              </w:divsChild>
            </w:div>
          </w:divsChild>
        </w:div>
      </w:divsChild>
    </w:div>
    <w:div w:id="1212811925">
      <w:bodyDiv w:val="1"/>
      <w:marLeft w:val="0"/>
      <w:marRight w:val="0"/>
      <w:marTop w:val="0"/>
      <w:marBottom w:val="0"/>
      <w:divBdr>
        <w:top w:val="none" w:sz="0" w:space="0" w:color="auto"/>
        <w:left w:val="none" w:sz="0" w:space="0" w:color="auto"/>
        <w:bottom w:val="none" w:sz="0" w:space="0" w:color="auto"/>
        <w:right w:val="none" w:sz="0" w:space="0" w:color="auto"/>
      </w:divBdr>
      <w:divsChild>
        <w:div w:id="1992057798">
          <w:marLeft w:val="0"/>
          <w:marRight w:val="0"/>
          <w:marTop w:val="0"/>
          <w:marBottom w:val="0"/>
          <w:divBdr>
            <w:top w:val="none" w:sz="0" w:space="0" w:color="auto"/>
            <w:left w:val="none" w:sz="0" w:space="0" w:color="auto"/>
            <w:bottom w:val="none" w:sz="0" w:space="0" w:color="auto"/>
            <w:right w:val="single" w:sz="6" w:space="0" w:color="CCCCCC"/>
          </w:divBdr>
        </w:div>
      </w:divsChild>
    </w:div>
    <w:div w:id="1237085008">
      <w:bodyDiv w:val="1"/>
      <w:marLeft w:val="0"/>
      <w:marRight w:val="0"/>
      <w:marTop w:val="0"/>
      <w:marBottom w:val="0"/>
      <w:divBdr>
        <w:top w:val="none" w:sz="0" w:space="0" w:color="auto"/>
        <w:left w:val="none" w:sz="0" w:space="0" w:color="auto"/>
        <w:bottom w:val="none" w:sz="0" w:space="0" w:color="auto"/>
        <w:right w:val="none" w:sz="0" w:space="0" w:color="auto"/>
      </w:divBdr>
    </w:div>
    <w:div w:id="1241594924">
      <w:bodyDiv w:val="1"/>
      <w:marLeft w:val="0"/>
      <w:marRight w:val="0"/>
      <w:marTop w:val="0"/>
      <w:marBottom w:val="0"/>
      <w:divBdr>
        <w:top w:val="none" w:sz="0" w:space="0" w:color="auto"/>
        <w:left w:val="none" w:sz="0" w:space="0" w:color="auto"/>
        <w:bottom w:val="none" w:sz="0" w:space="0" w:color="auto"/>
        <w:right w:val="none" w:sz="0" w:space="0" w:color="auto"/>
      </w:divBdr>
      <w:divsChild>
        <w:div w:id="1233390697">
          <w:marLeft w:val="0"/>
          <w:marRight w:val="0"/>
          <w:marTop w:val="0"/>
          <w:marBottom w:val="0"/>
          <w:divBdr>
            <w:top w:val="none" w:sz="0" w:space="0" w:color="auto"/>
            <w:left w:val="none" w:sz="0" w:space="0" w:color="auto"/>
            <w:bottom w:val="none" w:sz="0" w:space="0" w:color="auto"/>
            <w:right w:val="none" w:sz="0" w:space="0" w:color="auto"/>
          </w:divBdr>
          <w:divsChild>
            <w:div w:id="1868445925">
              <w:marLeft w:val="0"/>
              <w:marRight w:val="0"/>
              <w:marTop w:val="0"/>
              <w:marBottom w:val="0"/>
              <w:divBdr>
                <w:top w:val="none" w:sz="0" w:space="0" w:color="auto"/>
                <w:left w:val="none" w:sz="0" w:space="0" w:color="auto"/>
                <w:bottom w:val="none" w:sz="0" w:space="0" w:color="auto"/>
                <w:right w:val="none" w:sz="0" w:space="0" w:color="auto"/>
              </w:divBdr>
              <w:divsChild>
                <w:div w:id="34166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94488">
          <w:marLeft w:val="0"/>
          <w:marRight w:val="0"/>
          <w:marTop w:val="0"/>
          <w:marBottom w:val="0"/>
          <w:divBdr>
            <w:top w:val="none" w:sz="0" w:space="0" w:color="auto"/>
            <w:left w:val="none" w:sz="0" w:space="0" w:color="auto"/>
            <w:bottom w:val="none" w:sz="0" w:space="0" w:color="auto"/>
            <w:right w:val="none" w:sz="0" w:space="0" w:color="auto"/>
          </w:divBdr>
          <w:divsChild>
            <w:div w:id="62161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085093">
      <w:bodyDiv w:val="1"/>
      <w:marLeft w:val="0"/>
      <w:marRight w:val="0"/>
      <w:marTop w:val="0"/>
      <w:marBottom w:val="0"/>
      <w:divBdr>
        <w:top w:val="none" w:sz="0" w:space="0" w:color="auto"/>
        <w:left w:val="none" w:sz="0" w:space="0" w:color="auto"/>
        <w:bottom w:val="none" w:sz="0" w:space="0" w:color="auto"/>
        <w:right w:val="none" w:sz="0" w:space="0" w:color="auto"/>
      </w:divBdr>
    </w:div>
    <w:div w:id="1264071771">
      <w:bodyDiv w:val="1"/>
      <w:marLeft w:val="0"/>
      <w:marRight w:val="0"/>
      <w:marTop w:val="0"/>
      <w:marBottom w:val="0"/>
      <w:divBdr>
        <w:top w:val="none" w:sz="0" w:space="0" w:color="auto"/>
        <w:left w:val="none" w:sz="0" w:space="0" w:color="auto"/>
        <w:bottom w:val="none" w:sz="0" w:space="0" w:color="auto"/>
        <w:right w:val="none" w:sz="0" w:space="0" w:color="auto"/>
      </w:divBdr>
    </w:div>
    <w:div w:id="1292638748">
      <w:bodyDiv w:val="1"/>
      <w:marLeft w:val="0"/>
      <w:marRight w:val="0"/>
      <w:marTop w:val="0"/>
      <w:marBottom w:val="0"/>
      <w:divBdr>
        <w:top w:val="none" w:sz="0" w:space="0" w:color="auto"/>
        <w:left w:val="none" w:sz="0" w:space="0" w:color="auto"/>
        <w:bottom w:val="none" w:sz="0" w:space="0" w:color="auto"/>
        <w:right w:val="none" w:sz="0" w:space="0" w:color="auto"/>
      </w:divBdr>
    </w:div>
    <w:div w:id="1308975129">
      <w:bodyDiv w:val="1"/>
      <w:marLeft w:val="0"/>
      <w:marRight w:val="0"/>
      <w:marTop w:val="0"/>
      <w:marBottom w:val="0"/>
      <w:divBdr>
        <w:top w:val="none" w:sz="0" w:space="0" w:color="auto"/>
        <w:left w:val="none" w:sz="0" w:space="0" w:color="auto"/>
        <w:bottom w:val="none" w:sz="0" w:space="0" w:color="auto"/>
        <w:right w:val="none" w:sz="0" w:space="0" w:color="auto"/>
      </w:divBdr>
    </w:div>
    <w:div w:id="1313439710">
      <w:bodyDiv w:val="1"/>
      <w:marLeft w:val="0"/>
      <w:marRight w:val="0"/>
      <w:marTop w:val="0"/>
      <w:marBottom w:val="0"/>
      <w:divBdr>
        <w:top w:val="none" w:sz="0" w:space="0" w:color="auto"/>
        <w:left w:val="none" w:sz="0" w:space="0" w:color="auto"/>
        <w:bottom w:val="none" w:sz="0" w:space="0" w:color="auto"/>
        <w:right w:val="none" w:sz="0" w:space="0" w:color="auto"/>
      </w:divBdr>
      <w:divsChild>
        <w:div w:id="811750868">
          <w:marLeft w:val="0"/>
          <w:marRight w:val="0"/>
          <w:marTop w:val="0"/>
          <w:marBottom w:val="0"/>
          <w:divBdr>
            <w:top w:val="none" w:sz="0" w:space="0" w:color="auto"/>
            <w:left w:val="none" w:sz="0" w:space="0" w:color="auto"/>
            <w:bottom w:val="none" w:sz="0" w:space="0" w:color="auto"/>
            <w:right w:val="none" w:sz="0" w:space="0" w:color="auto"/>
          </w:divBdr>
        </w:div>
      </w:divsChild>
    </w:div>
    <w:div w:id="1478913090">
      <w:bodyDiv w:val="1"/>
      <w:marLeft w:val="0"/>
      <w:marRight w:val="0"/>
      <w:marTop w:val="0"/>
      <w:marBottom w:val="0"/>
      <w:divBdr>
        <w:top w:val="none" w:sz="0" w:space="0" w:color="auto"/>
        <w:left w:val="none" w:sz="0" w:space="0" w:color="auto"/>
        <w:bottom w:val="none" w:sz="0" w:space="0" w:color="auto"/>
        <w:right w:val="none" w:sz="0" w:space="0" w:color="auto"/>
      </w:divBdr>
    </w:div>
    <w:div w:id="1545287435">
      <w:bodyDiv w:val="1"/>
      <w:marLeft w:val="0"/>
      <w:marRight w:val="0"/>
      <w:marTop w:val="0"/>
      <w:marBottom w:val="0"/>
      <w:divBdr>
        <w:top w:val="none" w:sz="0" w:space="0" w:color="auto"/>
        <w:left w:val="none" w:sz="0" w:space="0" w:color="auto"/>
        <w:bottom w:val="none" w:sz="0" w:space="0" w:color="auto"/>
        <w:right w:val="none" w:sz="0" w:space="0" w:color="auto"/>
      </w:divBdr>
      <w:divsChild>
        <w:div w:id="681931493">
          <w:marLeft w:val="0"/>
          <w:marRight w:val="0"/>
          <w:marTop w:val="0"/>
          <w:marBottom w:val="0"/>
          <w:divBdr>
            <w:top w:val="none" w:sz="0" w:space="0" w:color="auto"/>
            <w:left w:val="none" w:sz="0" w:space="0" w:color="auto"/>
            <w:bottom w:val="none" w:sz="0" w:space="0" w:color="auto"/>
            <w:right w:val="none" w:sz="0" w:space="0" w:color="auto"/>
          </w:divBdr>
          <w:divsChild>
            <w:div w:id="272444857">
              <w:marLeft w:val="0"/>
              <w:marRight w:val="0"/>
              <w:marTop w:val="0"/>
              <w:marBottom w:val="0"/>
              <w:divBdr>
                <w:top w:val="none" w:sz="0" w:space="0" w:color="auto"/>
                <w:left w:val="none" w:sz="0" w:space="0" w:color="auto"/>
                <w:bottom w:val="none" w:sz="0" w:space="0" w:color="auto"/>
                <w:right w:val="none" w:sz="0" w:space="0" w:color="auto"/>
              </w:divBdr>
              <w:divsChild>
                <w:div w:id="1512797990">
                  <w:marLeft w:val="0"/>
                  <w:marRight w:val="0"/>
                  <w:marTop w:val="0"/>
                  <w:marBottom w:val="0"/>
                  <w:divBdr>
                    <w:top w:val="none" w:sz="0" w:space="0" w:color="auto"/>
                    <w:left w:val="none" w:sz="0" w:space="0" w:color="auto"/>
                    <w:bottom w:val="none" w:sz="0" w:space="0" w:color="auto"/>
                    <w:right w:val="none" w:sz="0" w:space="0" w:color="auto"/>
                  </w:divBdr>
                  <w:divsChild>
                    <w:div w:id="1764299689">
                      <w:marLeft w:val="0"/>
                      <w:marRight w:val="0"/>
                      <w:marTop w:val="0"/>
                      <w:marBottom w:val="0"/>
                      <w:divBdr>
                        <w:top w:val="none" w:sz="0" w:space="0" w:color="auto"/>
                        <w:left w:val="none" w:sz="0" w:space="0" w:color="auto"/>
                        <w:bottom w:val="none" w:sz="0" w:space="0" w:color="auto"/>
                        <w:right w:val="none" w:sz="0" w:space="0" w:color="auto"/>
                      </w:divBdr>
                      <w:divsChild>
                        <w:div w:id="1155340499">
                          <w:marLeft w:val="-277"/>
                          <w:marRight w:val="-277"/>
                          <w:marTop w:val="0"/>
                          <w:marBottom w:val="0"/>
                          <w:divBdr>
                            <w:top w:val="none" w:sz="0" w:space="0" w:color="auto"/>
                            <w:left w:val="none" w:sz="0" w:space="0" w:color="auto"/>
                            <w:bottom w:val="none" w:sz="0" w:space="0" w:color="auto"/>
                            <w:right w:val="none" w:sz="0" w:space="0" w:color="auto"/>
                          </w:divBdr>
                          <w:divsChild>
                            <w:div w:id="1950158634">
                              <w:marLeft w:val="0"/>
                              <w:marRight w:val="0"/>
                              <w:marTop w:val="0"/>
                              <w:marBottom w:val="0"/>
                              <w:divBdr>
                                <w:top w:val="none" w:sz="0" w:space="0" w:color="auto"/>
                                <w:left w:val="none" w:sz="0" w:space="0" w:color="auto"/>
                                <w:bottom w:val="none" w:sz="0" w:space="0" w:color="auto"/>
                                <w:right w:val="none" w:sz="0" w:space="0" w:color="auto"/>
                              </w:divBdr>
                            </w:div>
                          </w:divsChild>
                        </w:div>
                        <w:div w:id="1427995556">
                          <w:marLeft w:val="-277"/>
                          <w:marRight w:val="-277"/>
                          <w:marTop w:val="0"/>
                          <w:marBottom w:val="0"/>
                          <w:divBdr>
                            <w:top w:val="none" w:sz="0" w:space="0" w:color="auto"/>
                            <w:left w:val="none" w:sz="0" w:space="0" w:color="auto"/>
                            <w:bottom w:val="none" w:sz="0" w:space="0" w:color="auto"/>
                            <w:right w:val="none" w:sz="0" w:space="0" w:color="auto"/>
                          </w:divBdr>
                          <w:divsChild>
                            <w:div w:id="1945261788">
                              <w:marLeft w:val="0"/>
                              <w:marRight w:val="0"/>
                              <w:marTop w:val="0"/>
                              <w:marBottom w:val="0"/>
                              <w:divBdr>
                                <w:top w:val="none" w:sz="0" w:space="0" w:color="auto"/>
                                <w:left w:val="none" w:sz="0" w:space="0" w:color="auto"/>
                                <w:bottom w:val="none" w:sz="0" w:space="0" w:color="auto"/>
                                <w:right w:val="single" w:sz="6" w:space="0" w:color="CCCCCC"/>
                              </w:divBdr>
                            </w:div>
                          </w:divsChild>
                        </w:div>
                      </w:divsChild>
                    </w:div>
                  </w:divsChild>
                </w:div>
              </w:divsChild>
            </w:div>
          </w:divsChild>
        </w:div>
      </w:divsChild>
    </w:div>
    <w:div w:id="1551721195">
      <w:bodyDiv w:val="1"/>
      <w:marLeft w:val="0"/>
      <w:marRight w:val="0"/>
      <w:marTop w:val="0"/>
      <w:marBottom w:val="0"/>
      <w:divBdr>
        <w:top w:val="none" w:sz="0" w:space="0" w:color="auto"/>
        <w:left w:val="none" w:sz="0" w:space="0" w:color="auto"/>
        <w:bottom w:val="none" w:sz="0" w:space="0" w:color="auto"/>
        <w:right w:val="none" w:sz="0" w:space="0" w:color="auto"/>
      </w:divBdr>
      <w:divsChild>
        <w:div w:id="913471732">
          <w:marLeft w:val="0"/>
          <w:marRight w:val="0"/>
          <w:marTop w:val="0"/>
          <w:marBottom w:val="0"/>
          <w:divBdr>
            <w:top w:val="none" w:sz="0" w:space="0" w:color="auto"/>
            <w:left w:val="none" w:sz="0" w:space="0" w:color="auto"/>
            <w:bottom w:val="none" w:sz="0" w:space="0" w:color="auto"/>
            <w:right w:val="none" w:sz="0" w:space="0" w:color="auto"/>
          </w:divBdr>
          <w:divsChild>
            <w:div w:id="2133358114">
              <w:marLeft w:val="0"/>
              <w:marRight w:val="0"/>
              <w:marTop w:val="0"/>
              <w:marBottom w:val="0"/>
              <w:divBdr>
                <w:top w:val="none" w:sz="0" w:space="0" w:color="auto"/>
                <w:left w:val="none" w:sz="0" w:space="0" w:color="auto"/>
                <w:bottom w:val="none" w:sz="0" w:space="0" w:color="auto"/>
                <w:right w:val="none" w:sz="0" w:space="0" w:color="auto"/>
              </w:divBdr>
            </w:div>
            <w:div w:id="626275799">
              <w:marLeft w:val="0"/>
              <w:marRight w:val="0"/>
              <w:marTop w:val="0"/>
              <w:marBottom w:val="0"/>
              <w:divBdr>
                <w:top w:val="none" w:sz="0" w:space="0" w:color="auto"/>
                <w:left w:val="none" w:sz="0" w:space="0" w:color="auto"/>
                <w:bottom w:val="none" w:sz="0" w:space="0" w:color="auto"/>
                <w:right w:val="none" w:sz="0" w:space="0" w:color="auto"/>
              </w:divBdr>
            </w:div>
            <w:div w:id="2127767171">
              <w:marLeft w:val="0"/>
              <w:marRight w:val="0"/>
              <w:marTop w:val="0"/>
              <w:marBottom w:val="0"/>
              <w:divBdr>
                <w:top w:val="none" w:sz="0" w:space="0" w:color="auto"/>
                <w:left w:val="none" w:sz="0" w:space="0" w:color="auto"/>
                <w:bottom w:val="none" w:sz="0" w:space="0" w:color="auto"/>
                <w:right w:val="none" w:sz="0" w:space="0" w:color="auto"/>
              </w:divBdr>
            </w:div>
            <w:div w:id="2102143199">
              <w:marLeft w:val="0"/>
              <w:marRight w:val="0"/>
              <w:marTop w:val="0"/>
              <w:marBottom w:val="0"/>
              <w:divBdr>
                <w:top w:val="none" w:sz="0" w:space="0" w:color="auto"/>
                <w:left w:val="none" w:sz="0" w:space="0" w:color="auto"/>
                <w:bottom w:val="none" w:sz="0" w:space="0" w:color="auto"/>
                <w:right w:val="none" w:sz="0" w:space="0" w:color="auto"/>
              </w:divBdr>
            </w:div>
            <w:div w:id="2015911911">
              <w:marLeft w:val="0"/>
              <w:marRight w:val="0"/>
              <w:marTop w:val="0"/>
              <w:marBottom w:val="0"/>
              <w:divBdr>
                <w:top w:val="none" w:sz="0" w:space="0" w:color="auto"/>
                <w:left w:val="none" w:sz="0" w:space="0" w:color="auto"/>
                <w:bottom w:val="none" w:sz="0" w:space="0" w:color="auto"/>
                <w:right w:val="none" w:sz="0" w:space="0" w:color="auto"/>
              </w:divBdr>
            </w:div>
            <w:div w:id="1270313907">
              <w:marLeft w:val="0"/>
              <w:marRight w:val="0"/>
              <w:marTop w:val="0"/>
              <w:marBottom w:val="0"/>
              <w:divBdr>
                <w:top w:val="none" w:sz="0" w:space="0" w:color="auto"/>
                <w:left w:val="none" w:sz="0" w:space="0" w:color="auto"/>
                <w:bottom w:val="none" w:sz="0" w:space="0" w:color="auto"/>
                <w:right w:val="none" w:sz="0" w:space="0" w:color="auto"/>
              </w:divBdr>
            </w:div>
            <w:div w:id="950673979">
              <w:marLeft w:val="0"/>
              <w:marRight w:val="0"/>
              <w:marTop w:val="0"/>
              <w:marBottom w:val="0"/>
              <w:divBdr>
                <w:top w:val="none" w:sz="0" w:space="0" w:color="auto"/>
                <w:left w:val="none" w:sz="0" w:space="0" w:color="auto"/>
                <w:bottom w:val="none" w:sz="0" w:space="0" w:color="auto"/>
                <w:right w:val="none" w:sz="0" w:space="0" w:color="auto"/>
              </w:divBdr>
            </w:div>
            <w:div w:id="958802180">
              <w:marLeft w:val="0"/>
              <w:marRight w:val="0"/>
              <w:marTop w:val="0"/>
              <w:marBottom w:val="0"/>
              <w:divBdr>
                <w:top w:val="none" w:sz="0" w:space="0" w:color="auto"/>
                <w:left w:val="none" w:sz="0" w:space="0" w:color="auto"/>
                <w:bottom w:val="none" w:sz="0" w:space="0" w:color="auto"/>
                <w:right w:val="none" w:sz="0" w:space="0" w:color="auto"/>
              </w:divBdr>
            </w:div>
            <w:div w:id="43603804">
              <w:marLeft w:val="0"/>
              <w:marRight w:val="0"/>
              <w:marTop w:val="0"/>
              <w:marBottom w:val="0"/>
              <w:divBdr>
                <w:top w:val="none" w:sz="0" w:space="0" w:color="auto"/>
                <w:left w:val="none" w:sz="0" w:space="0" w:color="auto"/>
                <w:bottom w:val="none" w:sz="0" w:space="0" w:color="auto"/>
                <w:right w:val="none" w:sz="0" w:space="0" w:color="auto"/>
              </w:divBdr>
            </w:div>
            <w:div w:id="339889767">
              <w:marLeft w:val="0"/>
              <w:marRight w:val="0"/>
              <w:marTop w:val="0"/>
              <w:marBottom w:val="0"/>
              <w:divBdr>
                <w:top w:val="none" w:sz="0" w:space="0" w:color="auto"/>
                <w:left w:val="none" w:sz="0" w:space="0" w:color="auto"/>
                <w:bottom w:val="none" w:sz="0" w:space="0" w:color="auto"/>
                <w:right w:val="none" w:sz="0" w:space="0" w:color="auto"/>
              </w:divBdr>
            </w:div>
            <w:div w:id="1969048837">
              <w:marLeft w:val="0"/>
              <w:marRight w:val="0"/>
              <w:marTop w:val="0"/>
              <w:marBottom w:val="0"/>
              <w:divBdr>
                <w:top w:val="none" w:sz="0" w:space="0" w:color="auto"/>
                <w:left w:val="none" w:sz="0" w:space="0" w:color="auto"/>
                <w:bottom w:val="none" w:sz="0" w:space="0" w:color="auto"/>
                <w:right w:val="none" w:sz="0" w:space="0" w:color="auto"/>
              </w:divBdr>
            </w:div>
            <w:div w:id="1781031084">
              <w:marLeft w:val="0"/>
              <w:marRight w:val="0"/>
              <w:marTop w:val="0"/>
              <w:marBottom w:val="0"/>
              <w:divBdr>
                <w:top w:val="none" w:sz="0" w:space="0" w:color="auto"/>
                <w:left w:val="none" w:sz="0" w:space="0" w:color="auto"/>
                <w:bottom w:val="none" w:sz="0" w:space="0" w:color="auto"/>
                <w:right w:val="none" w:sz="0" w:space="0" w:color="auto"/>
              </w:divBdr>
            </w:div>
            <w:div w:id="1083524673">
              <w:marLeft w:val="0"/>
              <w:marRight w:val="0"/>
              <w:marTop w:val="0"/>
              <w:marBottom w:val="0"/>
              <w:divBdr>
                <w:top w:val="none" w:sz="0" w:space="0" w:color="auto"/>
                <w:left w:val="none" w:sz="0" w:space="0" w:color="auto"/>
                <w:bottom w:val="none" w:sz="0" w:space="0" w:color="auto"/>
                <w:right w:val="none" w:sz="0" w:space="0" w:color="auto"/>
              </w:divBdr>
            </w:div>
            <w:div w:id="1486429314">
              <w:marLeft w:val="0"/>
              <w:marRight w:val="0"/>
              <w:marTop w:val="0"/>
              <w:marBottom w:val="0"/>
              <w:divBdr>
                <w:top w:val="none" w:sz="0" w:space="0" w:color="auto"/>
                <w:left w:val="none" w:sz="0" w:space="0" w:color="auto"/>
                <w:bottom w:val="none" w:sz="0" w:space="0" w:color="auto"/>
                <w:right w:val="none" w:sz="0" w:space="0" w:color="auto"/>
              </w:divBdr>
            </w:div>
            <w:div w:id="992374750">
              <w:marLeft w:val="0"/>
              <w:marRight w:val="0"/>
              <w:marTop w:val="0"/>
              <w:marBottom w:val="0"/>
              <w:divBdr>
                <w:top w:val="none" w:sz="0" w:space="0" w:color="auto"/>
                <w:left w:val="none" w:sz="0" w:space="0" w:color="auto"/>
                <w:bottom w:val="none" w:sz="0" w:space="0" w:color="auto"/>
                <w:right w:val="none" w:sz="0" w:space="0" w:color="auto"/>
              </w:divBdr>
            </w:div>
            <w:div w:id="1149324427">
              <w:marLeft w:val="0"/>
              <w:marRight w:val="0"/>
              <w:marTop w:val="0"/>
              <w:marBottom w:val="0"/>
              <w:divBdr>
                <w:top w:val="none" w:sz="0" w:space="0" w:color="auto"/>
                <w:left w:val="none" w:sz="0" w:space="0" w:color="auto"/>
                <w:bottom w:val="none" w:sz="0" w:space="0" w:color="auto"/>
                <w:right w:val="none" w:sz="0" w:space="0" w:color="auto"/>
              </w:divBdr>
            </w:div>
            <w:div w:id="2147161835">
              <w:marLeft w:val="0"/>
              <w:marRight w:val="0"/>
              <w:marTop w:val="0"/>
              <w:marBottom w:val="0"/>
              <w:divBdr>
                <w:top w:val="none" w:sz="0" w:space="0" w:color="auto"/>
                <w:left w:val="none" w:sz="0" w:space="0" w:color="auto"/>
                <w:bottom w:val="none" w:sz="0" w:space="0" w:color="auto"/>
                <w:right w:val="none" w:sz="0" w:space="0" w:color="auto"/>
              </w:divBdr>
            </w:div>
            <w:div w:id="1172138793">
              <w:marLeft w:val="0"/>
              <w:marRight w:val="0"/>
              <w:marTop w:val="0"/>
              <w:marBottom w:val="0"/>
              <w:divBdr>
                <w:top w:val="none" w:sz="0" w:space="0" w:color="auto"/>
                <w:left w:val="none" w:sz="0" w:space="0" w:color="auto"/>
                <w:bottom w:val="none" w:sz="0" w:space="0" w:color="auto"/>
                <w:right w:val="none" w:sz="0" w:space="0" w:color="auto"/>
              </w:divBdr>
            </w:div>
            <w:div w:id="680936575">
              <w:marLeft w:val="0"/>
              <w:marRight w:val="0"/>
              <w:marTop w:val="0"/>
              <w:marBottom w:val="0"/>
              <w:divBdr>
                <w:top w:val="none" w:sz="0" w:space="0" w:color="auto"/>
                <w:left w:val="none" w:sz="0" w:space="0" w:color="auto"/>
                <w:bottom w:val="none" w:sz="0" w:space="0" w:color="auto"/>
                <w:right w:val="none" w:sz="0" w:space="0" w:color="auto"/>
              </w:divBdr>
            </w:div>
            <w:div w:id="1208025892">
              <w:marLeft w:val="0"/>
              <w:marRight w:val="0"/>
              <w:marTop w:val="0"/>
              <w:marBottom w:val="0"/>
              <w:divBdr>
                <w:top w:val="none" w:sz="0" w:space="0" w:color="auto"/>
                <w:left w:val="none" w:sz="0" w:space="0" w:color="auto"/>
                <w:bottom w:val="none" w:sz="0" w:space="0" w:color="auto"/>
                <w:right w:val="none" w:sz="0" w:space="0" w:color="auto"/>
              </w:divBdr>
            </w:div>
            <w:div w:id="403574599">
              <w:marLeft w:val="0"/>
              <w:marRight w:val="0"/>
              <w:marTop w:val="0"/>
              <w:marBottom w:val="0"/>
              <w:divBdr>
                <w:top w:val="none" w:sz="0" w:space="0" w:color="auto"/>
                <w:left w:val="none" w:sz="0" w:space="0" w:color="auto"/>
                <w:bottom w:val="none" w:sz="0" w:space="0" w:color="auto"/>
                <w:right w:val="none" w:sz="0" w:space="0" w:color="auto"/>
              </w:divBdr>
            </w:div>
            <w:div w:id="415395884">
              <w:marLeft w:val="0"/>
              <w:marRight w:val="0"/>
              <w:marTop w:val="0"/>
              <w:marBottom w:val="0"/>
              <w:divBdr>
                <w:top w:val="none" w:sz="0" w:space="0" w:color="auto"/>
                <w:left w:val="none" w:sz="0" w:space="0" w:color="auto"/>
                <w:bottom w:val="none" w:sz="0" w:space="0" w:color="auto"/>
                <w:right w:val="none" w:sz="0" w:space="0" w:color="auto"/>
              </w:divBdr>
            </w:div>
            <w:div w:id="1806849813">
              <w:marLeft w:val="0"/>
              <w:marRight w:val="0"/>
              <w:marTop w:val="0"/>
              <w:marBottom w:val="0"/>
              <w:divBdr>
                <w:top w:val="none" w:sz="0" w:space="0" w:color="auto"/>
                <w:left w:val="none" w:sz="0" w:space="0" w:color="auto"/>
                <w:bottom w:val="none" w:sz="0" w:space="0" w:color="auto"/>
                <w:right w:val="none" w:sz="0" w:space="0" w:color="auto"/>
              </w:divBdr>
            </w:div>
            <w:div w:id="1798990339">
              <w:marLeft w:val="0"/>
              <w:marRight w:val="0"/>
              <w:marTop w:val="0"/>
              <w:marBottom w:val="0"/>
              <w:divBdr>
                <w:top w:val="none" w:sz="0" w:space="0" w:color="auto"/>
                <w:left w:val="none" w:sz="0" w:space="0" w:color="auto"/>
                <w:bottom w:val="none" w:sz="0" w:space="0" w:color="auto"/>
                <w:right w:val="none" w:sz="0" w:space="0" w:color="auto"/>
              </w:divBdr>
            </w:div>
            <w:div w:id="799763630">
              <w:marLeft w:val="0"/>
              <w:marRight w:val="0"/>
              <w:marTop w:val="0"/>
              <w:marBottom w:val="0"/>
              <w:divBdr>
                <w:top w:val="none" w:sz="0" w:space="0" w:color="auto"/>
                <w:left w:val="none" w:sz="0" w:space="0" w:color="auto"/>
                <w:bottom w:val="none" w:sz="0" w:space="0" w:color="auto"/>
                <w:right w:val="none" w:sz="0" w:space="0" w:color="auto"/>
              </w:divBdr>
            </w:div>
            <w:div w:id="106395428">
              <w:marLeft w:val="0"/>
              <w:marRight w:val="0"/>
              <w:marTop w:val="0"/>
              <w:marBottom w:val="0"/>
              <w:divBdr>
                <w:top w:val="none" w:sz="0" w:space="0" w:color="auto"/>
                <w:left w:val="none" w:sz="0" w:space="0" w:color="auto"/>
                <w:bottom w:val="none" w:sz="0" w:space="0" w:color="auto"/>
                <w:right w:val="none" w:sz="0" w:space="0" w:color="auto"/>
              </w:divBdr>
            </w:div>
            <w:div w:id="1164079838">
              <w:marLeft w:val="0"/>
              <w:marRight w:val="0"/>
              <w:marTop w:val="0"/>
              <w:marBottom w:val="0"/>
              <w:divBdr>
                <w:top w:val="none" w:sz="0" w:space="0" w:color="auto"/>
                <w:left w:val="none" w:sz="0" w:space="0" w:color="auto"/>
                <w:bottom w:val="none" w:sz="0" w:space="0" w:color="auto"/>
                <w:right w:val="none" w:sz="0" w:space="0" w:color="auto"/>
              </w:divBdr>
            </w:div>
            <w:div w:id="169059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166090">
      <w:bodyDiv w:val="1"/>
      <w:marLeft w:val="0"/>
      <w:marRight w:val="0"/>
      <w:marTop w:val="0"/>
      <w:marBottom w:val="0"/>
      <w:divBdr>
        <w:top w:val="none" w:sz="0" w:space="0" w:color="auto"/>
        <w:left w:val="none" w:sz="0" w:space="0" w:color="auto"/>
        <w:bottom w:val="none" w:sz="0" w:space="0" w:color="auto"/>
        <w:right w:val="none" w:sz="0" w:space="0" w:color="auto"/>
      </w:divBdr>
    </w:div>
    <w:div w:id="1589653469">
      <w:bodyDiv w:val="1"/>
      <w:marLeft w:val="0"/>
      <w:marRight w:val="0"/>
      <w:marTop w:val="0"/>
      <w:marBottom w:val="0"/>
      <w:divBdr>
        <w:top w:val="none" w:sz="0" w:space="0" w:color="auto"/>
        <w:left w:val="none" w:sz="0" w:space="0" w:color="auto"/>
        <w:bottom w:val="none" w:sz="0" w:space="0" w:color="auto"/>
        <w:right w:val="none" w:sz="0" w:space="0" w:color="auto"/>
      </w:divBdr>
    </w:div>
    <w:div w:id="1608778743">
      <w:bodyDiv w:val="1"/>
      <w:marLeft w:val="0"/>
      <w:marRight w:val="0"/>
      <w:marTop w:val="0"/>
      <w:marBottom w:val="0"/>
      <w:divBdr>
        <w:top w:val="none" w:sz="0" w:space="0" w:color="auto"/>
        <w:left w:val="none" w:sz="0" w:space="0" w:color="auto"/>
        <w:bottom w:val="none" w:sz="0" w:space="0" w:color="auto"/>
        <w:right w:val="none" w:sz="0" w:space="0" w:color="auto"/>
      </w:divBdr>
      <w:divsChild>
        <w:div w:id="635260182">
          <w:marLeft w:val="0"/>
          <w:marRight w:val="0"/>
          <w:marTop w:val="0"/>
          <w:marBottom w:val="0"/>
          <w:divBdr>
            <w:top w:val="none" w:sz="0" w:space="0" w:color="auto"/>
            <w:left w:val="none" w:sz="0" w:space="0" w:color="auto"/>
            <w:bottom w:val="none" w:sz="0" w:space="0" w:color="auto"/>
            <w:right w:val="none" w:sz="0" w:space="0" w:color="auto"/>
          </w:divBdr>
          <w:divsChild>
            <w:div w:id="448398611">
              <w:marLeft w:val="0"/>
              <w:marRight w:val="0"/>
              <w:marTop w:val="0"/>
              <w:marBottom w:val="0"/>
              <w:divBdr>
                <w:top w:val="none" w:sz="0" w:space="0" w:color="auto"/>
                <w:left w:val="none" w:sz="0" w:space="0" w:color="auto"/>
                <w:bottom w:val="none" w:sz="0" w:space="0" w:color="auto"/>
                <w:right w:val="none" w:sz="0" w:space="0" w:color="auto"/>
              </w:divBdr>
              <w:divsChild>
                <w:div w:id="397561682">
                  <w:marLeft w:val="0"/>
                  <w:marRight w:val="0"/>
                  <w:marTop w:val="0"/>
                  <w:marBottom w:val="0"/>
                  <w:divBdr>
                    <w:top w:val="none" w:sz="0" w:space="0" w:color="auto"/>
                    <w:left w:val="none" w:sz="0" w:space="0" w:color="auto"/>
                    <w:bottom w:val="none" w:sz="0" w:space="0" w:color="auto"/>
                    <w:right w:val="none" w:sz="0" w:space="0" w:color="auto"/>
                  </w:divBdr>
                  <w:divsChild>
                    <w:div w:id="534970572">
                      <w:marLeft w:val="0"/>
                      <w:marRight w:val="0"/>
                      <w:marTop w:val="0"/>
                      <w:marBottom w:val="0"/>
                      <w:divBdr>
                        <w:top w:val="none" w:sz="0" w:space="0" w:color="auto"/>
                        <w:left w:val="none" w:sz="0" w:space="0" w:color="auto"/>
                        <w:bottom w:val="none" w:sz="0" w:space="0" w:color="auto"/>
                        <w:right w:val="none" w:sz="0" w:space="0" w:color="auto"/>
                      </w:divBdr>
                      <w:divsChild>
                        <w:div w:id="993408568">
                          <w:marLeft w:val="-277"/>
                          <w:marRight w:val="-277"/>
                          <w:marTop w:val="0"/>
                          <w:marBottom w:val="0"/>
                          <w:divBdr>
                            <w:top w:val="none" w:sz="0" w:space="0" w:color="auto"/>
                            <w:left w:val="none" w:sz="0" w:space="0" w:color="auto"/>
                            <w:bottom w:val="none" w:sz="0" w:space="0" w:color="auto"/>
                            <w:right w:val="none" w:sz="0" w:space="0" w:color="auto"/>
                          </w:divBdr>
                          <w:divsChild>
                            <w:div w:id="824778909">
                              <w:marLeft w:val="0"/>
                              <w:marRight w:val="0"/>
                              <w:marTop w:val="0"/>
                              <w:marBottom w:val="0"/>
                              <w:divBdr>
                                <w:top w:val="none" w:sz="0" w:space="0" w:color="auto"/>
                                <w:left w:val="none" w:sz="0" w:space="0" w:color="auto"/>
                                <w:bottom w:val="none" w:sz="0" w:space="0" w:color="auto"/>
                                <w:right w:val="single" w:sz="6" w:space="0" w:color="CCCCCC"/>
                              </w:divBdr>
                            </w:div>
                          </w:divsChild>
                        </w:div>
                      </w:divsChild>
                    </w:div>
                  </w:divsChild>
                </w:div>
              </w:divsChild>
            </w:div>
          </w:divsChild>
        </w:div>
      </w:divsChild>
    </w:div>
    <w:div w:id="1614285170">
      <w:bodyDiv w:val="1"/>
      <w:marLeft w:val="0"/>
      <w:marRight w:val="0"/>
      <w:marTop w:val="0"/>
      <w:marBottom w:val="0"/>
      <w:divBdr>
        <w:top w:val="none" w:sz="0" w:space="0" w:color="auto"/>
        <w:left w:val="none" w:sz="0" w:space="0" w:color="auto"/>
        <w:bottom w:val="none" w:sz="0" w:space="0" w:color="auto"/>
        <w:right w:val="none" w:sz="0" w:space="0" w:color="auto"/>
      </w:divBdr>
      <w:divsChild>
        <w:div w:id="1527790612">
          <w:marLeft w:val="0"/>
          <w:marRight w:val="0"/>
          <w:marTop w:val="0"/>
          <w:marBottom w:val="0"/>
          <w:divBdr>
            <w:top w:val="none" w:sz="0" w:space="0" w:color="auto"/>
            <w:left w:val="none" w:sz="0" w:space="0" w:color="auto"/>
            <w:bottom w:val="none" w:sz="0" w:space="0" w:color="auto"/>
            <w:right w:val="none" w:sz="0" w:space="0" w:color="auto"/>
          </w:divBdr>
          <w:divsChild>
            <w:div w:id="1214661028">
              <w:marLeft w:val="0"/>
              <w:marRight w:val="0"/>
              <w:marTop w:val="0"/>
              <w:marBottom w:val="0"/>
              <w:divBdr>
                <w:top w:val="none" w:sz="0" w:space="0" w:color="auto"/>
                <w:left w:val="none" w:sz="0" w:space="0" w:color="auto"/>
                <w:bottom w:val="none" w:sz="0" w:space="0" w:color="auto"/>
                <w:right w:val="none" w:sz="0" w:space="0" w:color="auto"/>
              </w:divBdr>
              <w:divsChild>
                <w:div w:id="179010527">
                  <w:marLeft w:val="0"/>
                  <w:marRight w:val="0"/>
                  <w:marTop w:val="0"/>
                  <w:marBottom w:val="0"/>
                  <w:divBdr>
                    <w:top w:val="none" w:sz="0" w:space="0" w:color="auto"/>
                    <w:left w:val="none" w:sz="0" w:space="0" w:color="auto"/>
                    <w:bottom w:val="none" w:sz="0" w:space="0" w:color="auto"/>
                    <w:right w:val="none" w:sz="0" w:space="0" w:color="auto"/>
                  </w:divBdr>
                  <w:divsChild>
                    <w:div w:id="1562330691">
                      <w:marLeft w:val="0"/>
                      <w:marRight w:val="0"/>
                      <w:marTop w:val="0"/>
                      <w:marBottom w:val="0"/>
                      <w:divBdr>
                        <w:top w:val="none" w:sz="0" w:space="0" w:color="auto"/>
                        <w:left w:val="none" w:sz="0" w:space="0" w:color="auto"/>
                        <w:bottom w:val="none" w:sz="0" w:space="0" w:color="auto"/>
                        <w:right w:val="none" w:sz="0" w:space="0" w:color="auto"/>
                      </w:divBdr>
                      <w:divsChild>
                        <w:div w:id="2138138721">
                          <w:marLeft w:val="-277"/>
                          <w:marRight w:val="-277"/>
                          <w:marTop w:val="0"/>
                          <w:marBottom w:val="0"/>
                          <w:divBdr>
                            <w:top w:val="none" w:sz="0" w:space="0" w:color="auto"/>
                            <w:left w:val="none" w:sz="0" w:space="0" w:color="auto"/>
                            <w:bottom w:val="none" w:sz="0" w:space="0" w:color="auto"/>
                            <w:right w:val="none" w:sz="0" w:space="0" w:color="auto"/>
                          </w:divBdr>
                          <w:divsChild>
                            <w:div w:id="2041738869">
                              <w:marLeft w:val="0"/>
                              <w:marRight w:val="0"/>
                              <w:marTop w:val="0"/>
                              <w:marBottom w:val="0"/>
                              <w:divBdr>
                                <w:top w:val="none" w:sz="0" w:space="0" w:color="auto"/>
                                <w:left w:val="none" w:sz="0" w:space="0" w:color="auto"/>
                                <w:bottom w:val="none" w:sz="0" w:space="0" w:color="auto"/>
                                <w:right w:val="none" w:sz="0" w:space="0" w:color="auto"/>
                              </w:divBdr>
                            </w:div>
                          </w:divsChild>
                        </w:div>
                        <w:div w:id="1082293449">
                          <w:marLeft w:val="-277"/>
                          <w:marRight w:val="-277"/>
                          <w:marTop w:val="0"/>
                          <w:marBottom w:val="0"/>
                          <w:divBdr>
                            <w:top w:val="none" w:sz="0" w:space="0" w:color="auto"/>
                            <w:left w:val="none" w:sz="0" w:space="0" w:color="auto"/>
                            <w:bottom w:val="none" w:sz="0" w:space="0" w:color="auto"/>
                            <w:right w:val="none" w:sz="0" w:space="0" w:color="auto"/>
                          </w:divBdr>
                          <w:divsChild>
                            <w:div w:id="408306828">
                              <w:marLeft w:val="0"/>
                              <w:marRight w:val="0"/>
                              <w:marTop w:val="0"/>
                              <w:marBottom w:val="0"/>
                              <w:divBdr>
                                <w:top w:val="none" w:sz="0" w:space="0" w:color="auto"/>
                                <w:left w:val="none" w:sz="0" w:space="0" w:color="auto"/>
                                <w:bottom w:val="none" w:sz="0" w:space="0" w:color="auto"/>
                                <w:right w:val="single" w:sz="6" w:space="0" w:color="CCCCCC"/>
                              </w:divBdr>
                            </w:div>
                          </w:divsChild>
                        </w:div>
                      </w:divsChild>
                    </w:div>
                  </w:divsChild>
                </w:div>
              </w:divsChild>
            </w:div>
          </w:divsChild>
        </w:div>
      </w:divsChild>
    </w:div>
    <w:div w:id="1663579236">
      <w:bodyDiv w:val="1"/>
      <w:marLeft w:val="0"/>
      <w:marRight w:val="0"/>
      <w:marTop w:val="0"/>
      <w:marBottom w:val="0"/>
      <w:divBdr>
        <w:top w:val="none" w:sz="0" w:space="0" w:color="auto"/>
        <w:left w:val="none" w:sz="0" w:space="0" w:color="auto"/>
        <w:bottom w:val="none" w:sz="0" w:space="0" w:color="auto"/>
        <w:right w:val="none" w:sz="0" w:space="0" w:color="auto"/>
      </w:divBdr>
      <w:divsChild>
        <w:div w:id="1527399742">
          <w:marLeft w:val="0"/>
          <w:marRight w:val="0"/>
          <w:marTop w:val="0"/>
          <w:marBottom w:val="0"/>
          <w:divBdr>
            <w:top w:val="none" w:sz="0" w:space="0" w:color="auto"/>
            <w:left w:val="none" w:sz="0" w:space="0" w:color="auto"/>
            <w:bottom w:val="none" w:sz="0" w:space="0" w:color="auto"/>
            <w:right w:val="none" w:sz="0" w:space="0" w:color="auto"/>
          </w:divBdr>
        </w:div>
        <w:div w:id="2062751332">
          <w:marLeft w:val="0"/>
          <w:marRight w:val="0"/>
          <w:marTop w:val="0"/>
          <w:marBottom w:val="0"/>
          <w:divBdr>
            <w:top w:val="none" w:sz="0" w:space="0" w:color="auto"/>
            <w:left w:val="none" w:sz="0" w:space="0" w:color="auto"/>
            <w:bottom w:val="none" w:sz="0" w:space="0" w:color="auto"/>
            <w:right w:val="none" w:sz="0" w:space="0" w:color="auto"/>
          </w:divBdr>
        </w:div>
        <w:div w:id="301345809">
          <w:marLeft w:val="0"/>
          <w:marRight w:val="0"/>
          <w:marTop w:val="0"/>
          <w:marBottom w:val="0"/>
          <w:divBdr>
            <w:top w:val="none" w:sz="0" w:space="0" w:color="auto"/>
            <w:left w:val="none" w:sz="0" w:space="0" w:color="auto"/>
            <w:bottom w:val="none" w:sz="0" w:space="0" w:color="auto"/>
            <w:right w:val="none" w:sz="0" w:space="0" w:color="auto"/>
          </w:divBdr>
        </w:div>
        <w:div w:id="307631581">
          <w:marLeft w:val="0"/>
          <w:marRight w:val="0"/>
          <w:marTop w:val="0"/>
          <w:marBottom w:val="0"/>
          <w:divBdr>
            <w:top w:val="none" w:sz="0" w:space="0" w:color="auto"/>
            <w:left w:val="none" w:sz="0" w:space="0" w:color="auto"/>
            <w:bottom w:val="none" w:sz="0" w:space="0" w:color="auto"/>
            <w:right w:val="none" w:sz="0" w:space="0" w:color="auto"/>
          </w:divBdr>
        </w:div>
        <w:div w:id="1487280135">
          <w:marLeft w:val="0"/>
          <w:marRight w:val="0"/>
          <w:marTop w:val="0"/>
          <w:marBottom w:val="0"/>
          <w:divBdr>
            <w:top w:val="none" w:sz="0" w:space="0" w:color="auto"/>
            <w:left w:val="none" w:sz="0" w:space="0" w:color="auto"/>
            <w:bottom w:val="none" w:sz="0" w:space="0" w:color="auto"/>
            <w:right w:val="none" w:sz="0" w:space="0" w:color="auto"/>
          </w:divBdr>
        </w:div>
      </w:divsChild>
    </w:div>
    <w:div w:id="1681007636">
      <w:bodyDiv w:val="1"/>
      <w:marLeft w:val="0"/>
      <w:marRight w:val="0"/>
      <w:marTop w:val="0"/>
      <w:marBottom w:val="0"/>
      <w:divBdr>
        <w:top w:val="none" w:sz="0" w:space="0" w:color="auto"/>
        <w:left w:val="none" w:sz="0" w:space="0" w:color="auto"/>
        <w:bottom w:val="none" w:sz="0" w:space="0" w:color="auto"/>
        <w:right w:val="none" w:sz="0" w:space="0" w:color="auto"/>
      </w:divBdr>
      <w:divsChild>
        <w:div w:id="2015841988">
          <w:marLeft w:val="0"/>
          <w:marRight w:val="0"/>
          <w:marTop w:val="0"/>
          <w:marBottom w:val="0"/>
          <w:divBdr>
            <w:top w:val="none" w:sz="0" w:space="0" w:color="auto"/>
            <w:left w:val="none" w:sz="0" w:space="0" w:color="auto"/>
            <w:bottom w:val="none" w:sz="0" w:space="0" w:color="auto"/>
            <w:right w:val="none" w:sz="0" w:space="0" w:color="auto"/>
          </w:divBdr>
          <w:divsChild>
            <w:div w:id="1854343302">
              <w:marLeft w:val="0"/>
              <w:marRight w:val="0"/>
              <w:marTop w:val="0"/>
              <w:marBottom w:val="0"/>
              <w:divBdr>
                <w:top w:val="none" w:sz="0" w:space="0" w:color="auto"/>
                <w:left w:val="none" w:sz="0" w:space="0" w:color="auto"/>
                <w:bottom w:val="none" w:sz="0" w:space="0" w:color="auto"/>
                <w:right w:val="none" w:sz="0" w:space="0" w:color="auto"/>
              </w:divBdr>
              <w:divsChild>
                <w:div w:id="1804804925">
                  <w:marLeft w:val="0"/>
                  <w:marRight w:val="0"/>
                  <w:marTop w:val="0"/>
                  <w:marBottom w:val="0"/>
                  <w:divBdr>
                    <w:top w:val="none" w:sz="0" w:space="0" w:color="auto"/>
                    <w:left w:val="none" w:sz="0" w:space="0" w:color="auto"/>
                    <w:bottom w:val="none" w:sz="0" w:space="0" w:color="auto"/>
                    <w:right w:val="none" w:sz="0" w:space="0" w:color="auto"/>
                  </w:divBdr>
                  <w:divsChild>
                    <w:div w:id="1531259132">
                      <w:marLeft w:val="0"/>
                      <w:marRight w:val="0"/>
                      <w:marTop w:val="0"/>
                      <w:marBottom w:val="0"/>
                      <w:divBdr>
                        <w:top w:val="none" w:sz="0" w:space="0" w:color="auto"/>
                        <w:left w:val="none" w:sz="0" w:space="0" w:color="auto"/>
                        <w:bottom w:val="none" w:sz="0" w:space="0" w:color="auto"/>
                        <w:right w:val="none" w:sz="0" w:space="0" w:color="auto"/>
                      </w:divBdr>
                      <w:divsChild>
                        <w:div w:id="1452240536">
                          <w:marLeft w:val="-277"/>
                          <w:marRight w:val="-277"/>
                          <w:marTop w:val="0"/>
                          <w:marBottom w:val="0"/>
                          <w:divBdr>
                            <w:top w:val="none" w:sz="0" w:space="0" w:color="auto"/>
                            <w:left w:val="none" w:sz="0" w:space="0" w:color="auto"/>
                            <w:bottom w:val="none" w:sz="0" w:space="0" w:color="auto"/>
                            <w:right w:val="none" w:sz="0" w:space="0" w:color="auto"/>
                          </w:divBdr>
                          <w:divsChild>
                            <w:div w:id="1399596300">
                              <w:marLeft w:val="0"/>
                              <w:marRight w:val="0"/>
                              <w:marTop w:val="0"/>
                              <w:marBottom w:val="0"/>
                              <w:divBdr>
                                <w:top w:val="none" w:sz="0" w:space="0" w:color="auto"/>
                                <w:left w:val="none" w:sz="0" w:space="0" w:color="auto"/>
                                <w:bottom w:val="none" w:sz="0" w:space="0" w:color="auto"/>
                                <w:right w:val="single" w:sz="6" w:space="0" w:color="CCCCCC"/>
                              </w:divBdr>
                            </w:div>
                          </w:divsChild>
                        </w:div>
                      </w:divsChild>
                    </w:div>
                  </w:divsChild>
                </w:div>
              </w:divsChild>
            </w:div>
          </w:divsChild>
        </w:div>
      </w:divsChild>
    </w:div>
    <w:div w:id="1689332453">
      <w:bodyDiv w:val="1"/>
      <w:marLeft w:val="0"/>
      <w:marRight w:val="0"/>
      <w:marTop w:val="0"/>
      <w:marBottom w:val="0"/>
      <w:divBdr>
        <w:top w:val="none" w:sz="0" w:space="0" w:color="auto"/>
        <w:left w:val="none" w:sz="0" w:space="0" w:color="auto"/>
        <w:bottom w:val="none" w:sz="0" w:space="0" w:color="auto"/>
        <w:right w:val="none" w:sz="0" w:space="0" w:color="auto"/>
      </w:divBdr>
    </w:div>
    <w:div w:id="1728987832">
      <w:bodyDiv w:val="1"/>
      <w:marLeft w:val="0"/>
      <w:marRight w:val="0"/>
      <w:marTop w:val="0"/>
      <w:marBottom w:val="0"/>
      <w:divBdr>
        <w:top w:val="none" w:sz="0" w:space="0" w:color="auto"/>
        <w:left w:val="none" w:sz="0" w:space="0" w:color="auto"/>
        <w:bottom w:val="none" w:sz="0" w:space="0" w:color="auto"/>
        <w:right w:val="none" w:sz="0" w:space="0" w:color="auto"/>
      </w:divBdr>
    </w:div>
    <w:div w:id="1771655370">
      <w:bodyDiv w:val="1"/>
      <w:marLeft w:val="0"/>
      <w:marRight w:val="0"/>
      <w:marTop w:val="0"/>
      <w:marBottom w:val="0"/>
      <w:divBdr>
        <w:top w:val="none" w:sz="0" w:space="0" w:color="auto"/>
        <w:left w:val="none" w:sz="0" w:space="0" w:color="auto"/>
        <w:bottom w:val="none" w:sz="0" w:space="0" w:color="auto"/>
        <w:right w:val="none" w:sz="0" w:space="0" w:color="auto"/>
      </w:divBdr>
    </w:div>
    <w:div w:id="1783500384">
      <w:bodyDiv w:val="1"/>
      <w:marLeft w:val="0"/>
      <w:marRight w:val="0"/>
      <w:marTop w:val="0"/>
      <w:marBottom w:val="0"/>
      <w:divBdr>
        <w:top w:val="none" w:sz="0" w:space="0" w:color="auto"/>
        <w:left w:val="none" w:sz="0" w:space="0" w:color="auto"/>
        <w:bottom w:val="none" w:sz="0" w:space="0" w:color="auto"/>
        <w:right w:val="none" w:sz="0" w:space="0" w:color="auto"/>
      </w:divBdr>
    </w:div>
    <w:div w:id="1810591997">
      <w:bodyDiv w:val="1"/>
      <w:marLeft w:val="0"/>
      <w:marRight w:val="0"/>
      <w:marTop w:val="0"/>
      <w:marBottom w:val="0"/>
      <w:divBdr>
        <w:top w:val="none" w:sz="0" w:space="0" w:color="auto"/>
        <w:left w:val="none" w:sz="0" w:space="0" w:color="auto"/>
        <w:bottom w:val="none" w:sz="0" w:space="0" w:color="auto"/>
        <w:right w:val="none" w:sz="0" w:space="0" w:color="auto"/>
      </w:divBdr>
    </w:div>
    <w:div w:id="1829637334">
      <w:bodyDiv w:val="1"/>
      <w:marLeft w:val="0"/>
      <w:marRight w:val="0"/>
      <w:marTop w:val="0"/>
      <w:marBottom w:val="0"/>
      <w:divBdr>
        <w:top w:val="none" w:sz="0" w:space="0" w:color="auto"/>
        <w:left w:val="none" w:sz="0" w:space="0" w:color="auto"/>
        <w:bottom w:val="none" w:sz="0" w:space="0" w:color="auto"/>
        <w:right w:val="none" w:sz="0" w:space="0" w:color="auto"/>
      </w:divBdr>
    </w:div>
    <w:div w:id="1899826484">
      <w:bodyDiv w:val="1"/>
      <w:marLeft w:val="0"/>
      <w:marRight w:val="0"/>
      <w:marTop w:val="0"/>
      <w:marBottom w:val="0"/>
      <w:divBdr>
        <w:top w:val="none" w:sz="0" w:space="0" w:color="auto"/>
        <w:left w:val="none" w:sz="0" w:space="0" w:color="auto"/>
        <w:bottom w:val="none" w:sz="0" w:space="0" w:color="auto"/>
        <w:right w:val="none" w:sz="0" w:space="0" w:color="auto"/>
      </w:divBdr>
      <w:divsChild>
        <w:div w:id="1834100968">
          <w:marLeft w:val="0"/>
          <w:marRight w:val="0"/>
          <w:marTop w:val="0"/>
          <w:marBottom w:val="0"/>
          <w:divBdr>
            <w:top w:val="none" w:sz="0" w:space="0" w:color="auto"/>
            <w:left w:val="none" w:sz="0" w:space="0" w:color="auto"/>
            <w:bottom w:val="none" w:sz="0" w:space="0" w:color="auto"/>
            <w:right w:val="none" w:sz="0" w:space="0" w:color="auto"/>
          </w:divBdr>
          <w:divsChild>
            <w:div w:id="675961521">
              <w:marLeft w:val="0"/>
              <w:marRight w:val="0"/>
              <w:marTop w:val="150"/>
              <w:marBottom w:val="0"/>
              <w:divBdr>
                <w:top w:val="none" w:sz="0" w:space="0" w:color="auto"/>
                <w:left w:val="none" w:sz="0" w:space="0" w:color="auto"/>
                <w:bottom w:val="none" w:sz="0" w:space="0" w:color="auto"/>
                <w:right w:val="none" w:sz="0" w:space="0" w:color="auto"/>
              </w:divBdr>
              <w:divsChild>
                <w:div w:id="1062406329">
                  <w:marLeft w:val="0"/>
                  <w:marRight w:val="0"/>
                  <w:marTop w:val="0"/>
                  <w:marBottom w:val="0"/>
                  <w:divBdr>
                    <w:top w:val="none" w:sz="0" w:space="0" w:color="auto"/>
                    <w:left w:val="none" w:sz="0" w:space="0" w:color="auto"/>
                    <w:bottom w:val="none" w:sz="0" w:space="0" w:color="auto"/>
                    <w:right w:val="none" w:sz="0" w:space="0" w:color="auto"/>
                  </w:divBdr>
                  <w:divsChild>
                    <w:div w:id="474219382">
                      <w:marLeft w:val="0"/>
                      <w:marRight w:val="0"/>
                      <w:marTop w:val="0"/>
                      <w:marBottom w:val="0"/>
                      <w:divBdr>
                        <w:top w:val="none" w:sz="0" w:space="0" w:color="auto"/>
                        <w:left w:val="none" w:sz="0" w:space="0" w:color="auto"/>
                        <w:bottom w:val="none" w:sz="0" w:space="0" w:color="auto"/>
                        <w:right w:val="none" w:sz="0" w:space="0" w:color="auto"/>
                      </w:divBdr>
                      <w:divsChild>
                        <w:div w:id="972179528">
                          <w:marLeft w:val="0"/>
                          <w:marRight w:val="0"/>
                          <w:marTop w:val="0"/>
                          <w:marBottom w:val="0"/>
                          <w:divBdr>
                            <w:top w:val="none" w:sz="0" w:space="0" w:color="auto"/>
                            <w:left w:val="none" w:sz="0" w:space="0" w:color="auto"/>
                            <w:bottom w:val="none" w:sz="0" w:space="0" w:color="auto"/>
                            <w:right w:val="none" w:sz="0" w:space="0" w:color="auto"/>
                          </w:divBdr>
                          <w:divsChild>
                            <w:div w:id="1566724226">
                              <w:marLeft w:val="0"/>
                              <w:marRight w:val="0"/>
                              <w:marTop w:val="0"/>
                              <w:marBottom w:val="0"/>
                              <w:divBdr>
                                <w:top w:val="none" w:sz="0" w:space="0" w:color="auto"/>
                                <w:left w:val="none" w:sz="0" w:space="0" w:color="auto"/>
                                <w:bottom w:val="none" w:sz="0" w:space="0" w:color="auto"/>
                                <w:right w:val="none" w:sz="0" w:space="0" w:color="auto"/>
                              </w:divBdr>
                            </w:div>
                            <w:div w:id="96634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6377341">
      <w:bodyDiv w:val="1"/>
      <w:marLeft w:val="0"/>
      <w:marRight w:val="0"/>
      <w:marTop w:val="0"/>
      <w:marBottom w:val="0"/>
      <w:divBdr>
        <w:top w:val="none" w:sz="0" w:space="0" w:color="auto"/>
        <w:left w:val="none" w:sz="0" w:space="0" w:color="auto"/>
        <w:bottom w:val="none" w:sz="0" w:space="0" w:color="auto"/>
        <w:right w:val="none" w:sz="0" w:space="0" w:color="auto"/>
      </w:divBdr>
    </w:div>
    <w:div w:id="1962415423">
      <w:bodyDiv w:val="1"/>
      <w:marLeft w:val="0"/>
      <w:marRight w:val="0"/>
      <w:marTop w:val="0"/>
      <w:marBottom w:val="0"/>
      <w:divBdr>
        <w:top w:val="none" w:sz="0" w:space="0" w:color="auto"/>
        <w:left w:val="none" w:sz="0" w:space="0" w:color="auto"/>
        <w:bottom w:val="none" w:sz="0" w:space="0" w:color="auto"/>
        <w:right w:val="none" w:sz="0" w:space="0" w:color="auto"/>
      </w:divBdr>
      <w:divsChild>
        <w:div w:id="828331761">
          <w:marLeft w:val="0"/>
          <w:marRight w:val="0"/>
          <w:marTop w:val="0"/>
          <w:marBottom w:val="0"/>
          <w:divBdr>
            <w:top w:val="none" w:sz="0" w:space="0" w:color="auto"/>
            <w:left w:val="none" w:sz="0" w:space="0" w:color="auto"/>
            <w:bottom w:val="none" w:sz="0" w:space="0" w:color="auto"/>
            <w:right w:val="none" w:sz="0" w:space="0" w:color="auto"/>
          </w:divBdr>
          <w:divsChild>
            <w:div w:id="1771198651">
              <w:marLeft w:val="0"/>
              <w:marRight w:val="0"/>
              <w:marTop w:val="0"/>
              <w:marBottom w:val="0"/>
              <w:divBdr>
                <w:top w:val="none" w:sz="0" w:space="0" w:color="auto"/>
                <w:left w:val="none" w:sz="0" w:space="0" w:color="auto"/>
                <w:bottom w:val="none" w:sz="0" w:space="0" w:color="auto"/>
                <w:right w:val="none" w:sz="0" w:space="0" w:color="auto"/>
              </w:divBdr>
              <w:divsChild>
                <w:div w:id="1050107433">
                  <w:marLeft w:val="0"/>
                  <w:marRight w:val="0"/>
                  <w:marTop w:val="0"/>
                  <w:marBottom w:val="0"/>
                  <w:divBdr>
                    <w:top w:val="none" w:sz="0" w:space="0" w:color="auto"/>
                    <w:left w:val="none" w:sz="0" w:space="0" w:color="auto"/>
                    <w:bottom w:val="none" w:sz="0" w:space="0" w:color="auto"/>
                    <w:right w:val="none" w:sz="0" w:space="0" w:color="auto"/>
                  </w:divBdr>
                  <w:divsChild>
                    <w:div w:id="1421102350">
                      <w:marLeft w:val="0"/>
                      <w:marRight w:val="0"/>
                      <w:marTop w:val="0"/>
                      <w:marBottom w:val="0"/>
                      <w:divBdr>
                        <w:top w:val="none" w:sz="0" w:space="0" w:color="auto"/>
                        <w:left w:val="none" w:sz="0" w:space="0" w:color="auto"/>
                        <w:bottom w:val="none" w:sz="0" w:space="0" w:color="auto"/>
                        <w:right w:val="none" w:sz="0" w:space="0" w:color="auto"/>
                      </w:divBdr>
                      <w:divsChild>
                        <w:div w:id="1120338646">
                          <w:marLeft w:val="-277"/>
                          <w:marRight w:val="-277"/>
                          <w:marTop w:val="0"/>
                          <w:marBottom w:val="0"/>
                          <w:divBdr>
                            <w:top w:val="none" w:sz="0" w:space="0" w:color="auto"/>
                            <w:left w:val="none" w:sz="0" w:space="0" w:color="auto"/>
                            <w:bottom w:val="none" w:sz="0" w:space="0" w:color="auto"/>
                            <w:right w:val="none" w:sz="0" w:space="0" w:color="auto"/>
                          </w:divBdr>
                          <w:divsChild>
                            <w:div w:id="499547810">
                              <w:marLeft w:val="0"/>
                              <w:marRight w:val="0"/>
                              <w:marTop w:val="0"/>
                              <w:marBottom w:val="0"/>
                              <w:divBdr>
                                <w:top w:val="none" w:sz="0" w:space="0" w:color="auto"/>
                                <w:left w:val="none" w:sz="0" w:space="0" w:color="auto"/>
                                <w:bottom w:val="none" w:sz="0" w:space="0" w:color="auto"/>
                                <w:right w:val="single" w:sz="6" w:space="0" w:color="CCCCCC"/>
                              </w:divBdr>
                            </w:div>
                          </w:divsChild>
                        </w:div>
                      </w:divsChild>
                    </w:div>
                  </w:divsChild>
                </w:div>
              </w:divsChild>
            </w:div>
          </w:divsChild>
        </w:div>
      </w:divsChild>
    </w:div>
    <w:div w:id="1966421372">
      <w:bodyDiv w:val="1"/>
      <w:marLeft w:val="0"/>
      <w:marRight w:val="0"/>
      <w:marTop w:val="0"/>
      <w:marBottom w:val="0"/>
      <w:divBdr>
        <w:top w:val="none" w:sz="0" w:space="0" w:color="auto"/>
        <w:left w:val="none" w:sz="0" w:space="0" w:color="auto"/>
        <w:bottom w:val="none" w:sz="0" w:space="0" w:color="auto"/>
        <w:right w:val="none" w:sz="0" w:space="0" w:color="auto"/>
      </w:divBdr>
    </w:div>
    <w:div w:id="1986083375">
      <w:bodyDiv w:val="1"/>
      <w:marLeft w:val="0"/>
      <w:marRight w:val="0"/>
      <w:marTop w:val="0"/>
      <w:marBottom w:val="0"/>
      <w:divBdr>
        <w:top w:val="none" w:sz="0" w:space="0" w:color="auto"/>
        <w:left w:val="none" w:sz="0" w:space="0" w:color="auto"/>
        <w:bottom w:val="none" w:sz="0" w:space="0" w:color="auto"/>
        <w:right w:val="none" w:sz="0" w:space="0" w:color="auto"/>
      </w:divBdr>
      <w:divsChild>
        <w:div w:id="919675706">
          <w:marLeft w:val="0"/>
          <w:marRight w:val="0"/>
          <w:marTop w:val="0"/>
          <w:marBottom w:val="0"/>
          <w:divBdr>
            <w:top w:val="none" w:sz="0" w:space="0" w:color="auto"/>
            <w:left w:val="none" w:sz="0" w:space="0" w:color="auto"/>
            <w:bottom w:val="none" w:sz="0" w:space="0" w:color="auto"/>
            <w:right w:val="none" w:sz="0" w:space="0" w:color="auto"/>
          </w:divBdr>
          <w:divsChild>
            <w:div w:id="1045912694">
              <w:marLeft w:val="0"/>
              <w:marRight w:val="0"/>
              <w:marTop w:val="0"/>
              <w:marBottom w:val="0"/>
              <w:divBdr>
                <w:top w:val="none" w:sz="0" w:space="0" w:color="auto"/>
                <w:left w:val="none" w:sz="0" w:space="0" w:color="auto"/>
                <w:bottom w:val="none" w:sz="0" w:space="0" w:color="auto"/>
                <w:right w:val="none" w:sz="0" w:space="0" w:color="auto"/>
              </w:divBdr>
              <w:divsChild>
                <w:div w:id="747583143">
                  <w:marLeft w:val="0"/>
                  <w:marRight w:val="0"/>
                  <w:marTop w:val="0"/>
                  <w:marBottom w:val="0"/>
                  <w:divBdr>
                    <w:top w:val="none" w:sz="0" w:space="0" w:color="auto"/>
                    <w:left w:val="none" w:sz="0" w:space="0" w:color="auto"/>
                    <w:bottom w:val="none" w:sz="0" w:space="0" w:color="auto"/>
                    <w:right w:val="none" w:sz="0" w:space="0" w:color="auto"/>
                  </w:divBdr>
                  <w:divsChild>
                    <w:div w:id="1029375177">
                      <w:marLeft w:val="0"/>
                      <w:marRight w:val="0"/>
                      <w:marTop w:val="0"/>
                      <w:marBottom w:val="0"/>
                      <w:divBdr>
                        <w:top w:val="none" w:sz="0" w:space="0" w:color="auto"/>
                        <w:left w:val="none" w:sz="0" w:space="0" w:color="auto"/>
                        <w:bottom w:val="none" w:sz="0" w:space="0" w:color="auto"/>
                        <w:right w:val="none" w:sz="0" w:space="0" w:color="auto"/>
                      </w:divBdr>
                      <w:divsChild>
                        <w:div w:id="1837071540">
                          <w:marLeft w:val="-277"/>
                          <w:marRight w:val="-277"/>
                          <w:marTop w:val="0"/>
                          <w:marBottom w:val="0"/>
                          <w:divBdr>
                            <w:top w:val="none" w:sz="0" w:space="0" w:color="auto"/>
                            <w:left w:val="none" w:sz="0" w:space="0" w:color="auto"/>
                            <w:bottom w:val="none" w:sz="0" w:space="0" w:color="auto"/>
                            <w:right w:val="none" w:sz="0" w:space="0" w:color="auto"/>
                          </w:divBdr>
                          <w:divsChild>
                            <w:div w:id="75323701">
                              <w:marLeft w:val="0"/>
                              <w:marRight w:val="0"/>
                              <w:marTop w:val="0"/>
                              <w:marBottom w:val="0"/>
                              <w:divBdr>
                                <w:top w:val="none" w:sz="0" w:space="0" w:color="auto"/>
                                <w:left w:val="none" w:sz="0" w:space="0" w:color="auto"/>
                                <w:bottom w:val="none" w:sz="0" w:space="0" w:color="auto"/>
                                <w:right w:val="single" w:sz="6" w:space="0" w:color="CCCCCC"/>
                              </w:divBdr>
                            </w:div>
                          </w:divsChild>
                        </w:div>
                      </w:divsChild>
                    </w:div>
                  </w:divsChild>
                </w:div>
              </w:divsChild>
            </w:div>
          </w:divsChild>
        </w:div>
      </w:divsChild>
    </w:div>
    <w:div w:id="1998416403">
      <w:bodyDiv w:val="1"/>
      <w:marLeft w:val="0"/>
      <w:marRight w:val="0"/>
      <w:marTop w:val="0"/>
      <w:marBottom w:val="0"/>
      <w:divBdr>
        <w:top w:val="none" w:sz="0" w:space="0" w:color="auto"/>
        <w:left w:val="none" w:sz="0" w:space="0" w:color="auto"/>
        <w:bottom w:val="none" w:sz="0" w:space="0" w:color="auto"/>
        <w:right w:val="none" w:sz="0" w:space="0" w:color="auto"/>
      </w:divBdr>
    </w:div>
    <w:div w:id="2037340884">
      <w:bodyDiv w:val="1"/>
      <w:marLeft w:val="0"/>
      <w:marRight w:val="0"/>
      <w:marTop w:val="0"/>
      <w:marBottom w:val="0"/>
      <w:divBdr>
        <w:top w:val="none" w:sz="0" w:space="0" w:color="auto"/>
        <w:left w:val="none" w:sz="0" w:space="0" w:color="auto"/>
        <w:bottom w:val="none" w:sz="0" w:space="0" w:color="auto"/>
        <w:right w:val="none" w:sz="0" w:space="0" w:color="auto"/>
      </w:divBdr>
      <w:divsChild>
        <w:div w:id="1618488800">
          <w:marLeft w:val="0"/>
          <w:marRight w:val="0"/>
          <w:marTop w:val="0"/>
          <w:marBottom w:val="0"/>
          <w:divBdr>
            <w:top w:val="none" w:sz="0" w:space="0" w:color="auto"/>
            <w:left w:val="none" w:sz="0" w:space="0" w:color="auto"/>
            <w:bottom w:val="none" w:sz="0" w:space="0" w:color="auto"/>
            <w:right w:val="none" w:sz="0" w:space="0" w:color="auto"/>
          </w:divBdr>
          <w:divsChild>
            <w:div w:id="1683703971">
              <w:marLeft w:val="0"/>
              <w:marRight w:val="0"/>
              <w:marTop w:val="0"/>
              <w:marBottom w:val="0"/>
              <w:divBdr>
                <w:top w:val="none" w:sz="0" w:space="0" w:color="auto"/>
                <w:left w:val="none" w:sz="0" w:space="0" w:color="auto"/>
                <w:bottom w:val="none" w:sz="0" w:space="0" w:color="auto"/>
                <w:right w:val="none" w:sz="0" w:space="0" w:color="auto"/>
              </w:divBdr>
            </w:div>
            <w:div w:id="856313728">
              <w:marLeft w:val="0"/>
              <w:marRight w:val="0"/>
              <w:marTop w:val="0"/>
              <w:marBottom w:val="0"/>
              <w:divBdr>
                <w:top w:val="none" w:sz="0" w:space="0" w:color="auto"/>
                <w:left w:val="none" w:sz="0" w:space="0" w:color="auto"/>
                <w:bottom w:val="none" w:sz="0" w:space="0" w:color="auto"/>
                <w:right w:val="none" w:sz="0" w:space="0" w:color="auto"/>
              </w:divBdr>
            </w:div>
            <w:div w:id="3173903">
              <w:marLeft w:val="0"/>
              <w:marRight w:val="0"/>
              <w:marTop w:val="0"/>
              <w:marBottom w:val="0"/>
              <w:divBdr>
                <w:top w:val="none" w:sz="0" w:space="0" w:color="auto"/>
                <w:left w:val="none" w:sz="0" w:space="0" w:color="auto"/>
                <w:bottom w:val="none" w:sz="0" w:space="0" w:color="auto"/>
                <w:right w:val="none" w:sz="0" w:space="0" w:color="auto"/>
              </w:divBdr>
            </w:div>
            <w:div w:id="1318918508">
              <w:marLeft w:val="0"/>
              <w:marRight w:val="0"/>
              <w:marTop w:val="0"/>
              <w:marBottom w:val="0"/>
              <w:divBdr>
                <w:top w:val="none" w:sz="0" w:space="0" w:color="auto"/>
                <w:left w:val="none" w:sz="0" w:space="0" w:color="auto"/>
                <w:bottom w:val="none" w:sz="0" w:space="0" w:color="auto"/>
                <w:right w:val="none" w:sz="0" w:space="0" w:color="auto"/>
              </w:divBdr>
            </w:div>
            <w:div w:id="1164396273">
              <w:marLeft w:val="0"/>
              <w:marRight w:val="0"/>
              <w:marTop w:val="0"/>
              <w:marBottom w:val="0"/>
              <w:divBdr>
                <w:top w:val="none" w:sz="0" w:space="0" w:color="auto"/>
                <w:left w:val="none" w:sz="0" w:space="0" w:color="auto"/>
                <w:bottom w:val="none" w:sz="0" w:space="0" w:color="auto"/>
                <w:right w:val="none" w:sz="0" w:space="0" w:color="auto"/>
              </w:divBdr>
            </w:div>
            <w:div w:id="471941618">
              <w:marLeft w:val="0"/>
              <w:marRight w:val="0"/>
              <w:marTop w:val="0"/>
              <w:marBottom w:val="0"/>
              <w:divBdr>
                <w:top w:val="none" w:sz="0" w:space="0" w:color="auto"/>
                <w:left w:val="none" w:sz="0" w:space="0" w:color="auto"/>
                <w:bottom w:val="none" w:sz="0" w:space="0" w:color="auto"/>
                <w:right w:val="none" w:sz="0" w:space="0" w:color="auto"/>
              </w:divBdr>
            </w:div>
            <w:div w:id="2067222538">
              <w:marLeft w:val="0"/>
              <w:marRight w:val="0"/>
              <w:marTop w:val="0"/>
              <w:marBottom w:val="0"/>
              <w:divBdr>
                <w:top w:val="none" w:sz="0" w:space="0" w:color="auto"/>
                <w:left w:val="none" w:sz="0" w:space="0" w:color="auto"/>
                <w:bottom w:val="none" w:sz="0" w:space="0" w:color="auto"/>
                <w:right w:val="none" w:sz="0" w:space="0" w:color="auto"/>
              </w:divBdr>
            </w:div>
            <w:div w:id="644821993">
              <w:marLeft w:val="0"/>
              <w:marRight w:val="0"/>
              <w:marTop w:val="0"/>
              <w:marBottom w:val="0"/>
              <w:divBdr>
                <w:top w:val="none" w:sz="0" w:space="0" w:color="auto"/>
                <w:left w:val="none" w:sz="0" w:space="0" w:color="auto"/>
                <w:bottom w:val="none" w:sz="0" w:space="0" w:color="auto"/>
                <w:right w:val="none" w:sz="0" w:space="0" w:color="auto"/>
              </w:divBdr>
            </w:div>
            <w:div w:id="1988509907">
              <w:marLeft w:val="0"/>
              <w:marRight w:val="0"/>
              <w:marTop w:val="0"/>
              <w:marBottom w:val="0"/>
              <w:divBdr>
                <w:top w:val="none" w:sz="0" w:space="0" w:color="auto"/>
                <w:left w:val="none" w:sz="0" w:space="0" w:color="auto"/>
                <w:bottom w:val="none" w:sz="0" w:space="0" w:color="auto"/>
                <w:right w:val="none" w:sz="0" w:space="0" w:color="auto"/>
              </w:divBdr>
            </w:div>
            <w:div w:id="1760907919">
              <w:marLeft w:val="0"/>
              <w:marRight w:val="0"/>
              <w:marTop w:val="0"/>
              <w:marBottom w:val="0"/>
              <w:divBdr>
                <w:top w:val="none" w:sz="0" w:space="0" w:color="auto"/>
                <w:left w:val="none" w:sz="0" w:space="0" w:color="auto"/>
                <w:bottom w:val="none" w:sz="0" w:space="0" w:color="auto"/>
                <w:right w:val="none" w:sz="0" w:space="0" w:color="auto"/>
              </w:divBdr>
            </w:div>
            <w:div w:id="1658026547">
              <w:marLeft w:val="0"/>
              <w:marRight w:val="0"/>
              <w:marTop w:val="0"/>
              <w:marBottom w:val="0"/>
              <w:divBdr>
                <w:top w:val="none" w:sz="0" w:space="0" w:color="auto"/>
                <w:left w:val="none" w:sz="0" w:space="0" w:color="auto"/>
                <w:bottom w:val="none" w:sz="0" w:space="0" w:color="auto"/>
                <w:right w:val="none" w:sz="0" w:space="0" w:color="auto"/>
              </w:divBdr>
            </w:div>
            <w:div w:id="696321025">
              <w:marLeft w:val="0"/>
              <w:marRight w:val="0"/>
              <w:marTop w:val="0"/>
              <w:marBottom w:val="0"/>
              <w:divBdr>
                <w:top w:val="none" w:sz="0" w:space="0" w:color="auto"/>
                <w:left w:val="none" w:sz="0" w:space="0" w:color="auto"/>
                <w:bottom w:val="none" w:sz="0" w:space="0" w:color="auto"/>
                <w:right w:val="none" w:sz="0" w:space="0" w:color="auto"/>
              </w:divBdr>
            </w:div>
            <w:div w:id="428432879">
              <w:marLeft w:val="0"/>
              <w:marRight w:val="0"/>
              <w:marTop w:val="0"/>
              <w:marBottom w:val="0"/>
              <w:divBdr>
                <w:top w:val="none" w:sz="0" w:space="0" w:color="auto"/>
                <w:left w:val="none" w:sz="0" w:space="0" w:color="auto"/>
                <w:bottom w:val="none" w:sz="0" w:space="0" w:color="auto"/>
                <w:right w:val="none" w:sz="0" w:space="0" w:color="auto"/>
              </w:divBdr>
            </w:div>
            <w:div w:id="855966919">
              <w:marLeft w:val="0"/>
              <w:marRight w:val="0"/>
              <w:marTop w:val="0"/>
              <w:marBottom w:val="0"/>
              <w:divBdr>
                <w:top w:val="none" w:sz="0" w:space="0" w:color="auto"/>
                <w:left w:val="none" w:sz="0" w:space="0" w:color="auto"/>
                <w:bottom w:val="none" w:sz="0" w:space="0" w:color="auto"/>
                <w:right w:val="none" w:sz="0" w:space="0" w:color="auto"/>
              </w:divBdr>
            </w:div>
            <w:div w:id="1160120934">
              <w:marLeft w:val="0"/>
              <w:marRight w:val="0"/>
              <w:marTop w:val="0"/>
              <w:marBottom w:val="0"/>
              <w:divBdr>
                <w:top w:val="none" w:sz="0" w:space="0" w:color="auto"/>
                <w:left w:val="none" w:sz="0" w:space="0" w:color="auto"/>
                <w:bottom w:val="none" w:sz="0" w:space="0" w:color="auto"/>
                <w:right w:val="none" w:sz="0" w:space="0" w:color="auto"/>
              </w:divBdr>
            </w:div>
            <w:div w:id="81876450">
              <w:marLeft w:val="0"/>
              <w:marRight w:val="0"/>
              <w:marTop w:val="0"/>
              <w:marBottom w:val="0"/>
              <w:divBdr>
                <w:top w:val="none" w:sz="0" w:space="0" w:color="auto"/>
                <w:left w:val="none" w:sz="0" w:space="0" w:color="auto"/>
                <w:bottom w:val="none" w:sz="0" w:space="0" w:color="auto"/>
                <w:right w:val="none" w:sz="0" w:space="0" w:color="auto"/>
              </w:divBdr>
            </w:div>
            <w:div w:id="1365323394">
              <w:marLeft w:val="0"/>
              <w:marRight w:val="0"/>
              <w:marTop w:val="0"/>
              <w:marBottom w:val="0"/>
              <w:divBdr>
                <w:top w:val="none" w:sz="0" w:space="0" w:color="auto"/>
                <w:left w:val="none" w:sz="0" w:space="0" w:color="auto"/>
                <w:bottom w:val="none" w:sz="0" w:space="0" w:color="auto"/>
                <w:right w:val="none" w:sz="0" w:space="0" w:color="auto"/>
              </w:divBdr>
            </w:div>
            <w:div w:id="963579839">
              <w:marLeft w:val="0"/>
              <w:marRight w:val="0"/>
              <w:marTop w:val="0"/>
              <w:marBottom w:val="0"/>
              <w:divBdr>
                <w:top w:val="none" w:sz="0" w:space="0" w:color="auto"/>
                <w:left w:val="none" w:sz="0" w:space="0" w:color="auto"/>
                <w:bottom w:val="none" w:sz="0" w:space="0" w:color="auto"/>
                <w:right w:val="none" w:sz="0" w:space="0" w:color="auto"/>
              </w:divBdr>
            </w:div>
            <w:div w:id="677269384">
              <w:marLeft w:val="0"/>
              <w:marRight w:val="0"/>
              <w:marTop w:val="0"/>
              <w:marBottom w:val="0"/>
              <w:divBdr>
                <w:top w:val="none" w:sz="0" w:space="0" w:color="auto"/>
                <w:left w:val="none" w:sz="0" w:space="0" w:color="auto"/>
                <w:bottom w:val="none" w:sz="0" w:space="0" w:color="auto"/>
                <w:right w:val="none" w:sz="0" w:space="0" w:color="auto"/>
              </w:divBdr>
            </w:div>
            <w:div w:id="84444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058465">
      <w:bodyDiv w:val="1"/>
      <w:marLeft w:val="0"/>
      <w:marRight w:val="0"/>
      <w:marTop w:val="0"/>
      <w:marBottom w:val="0"/>
      <w:divBdr>
        <w:top w:val="none" w:sz="0" w:space="0" w:color="auto"/>
        <w:left w:val="none" w:sz="0" w:space="0" w:color="auto"/>
        <w:bottom w:val="none" w:sz="0" w:space="0" w:color="auto"/>
        <w:right w:val="none" w:sz="0" w:space="0" w:color="auto"/>
      </w:divBdr>
    </w:div>
    <w:div w:id="2101103038">
      <w:bodyDiv w:val="1"/>
      <w:marLeft w:val="0"/>
      <w:marRight w:val="0"/>
      <w:marTop w:val="0"/>
      <w:marBottom w:val="0"/>
      <w:divBdr>
        <w:top w:val="none" w:sz="0" w:space="0" w:color="auto"/>
        <w:left w:val="none" w:sz="0" w:space="0" w:color="auto"/>
        <w:bottom w:val="none" w:sz="0" w:space="0" w:color="auto"/>
        <w:right w:val="none" w:sz="0" w:space="0" w:color="auto"/>
      </w:divBdr>
      <w:divsChild>
        <w:div w:id="55665040">
          <w:marLeft w:val="0"/>
          <w:marRight w:val="0"/>
          <w:marTop w:val="0"/>
          <w:marBottom w:val="0"/>
          <w:divBdr>
            <w:top w:val="none" w:sz="0" w:space="0" w:color="auto"/>
            <w:left w:val="none" w:sz="0" w:space="0" w:color="auto"/>
            <w:bottom w:val="none" w:sz="0" w:space="0" w:color="auto"/>
            <w:right w:val="none" w:sz="0" w:space="0" w:color="auto"/>
          </w:divBdr>
          <w:divsChild>
            <w:div w:id="1156258794">
              <w:marLeft w:val="0"/>
              <w:marRight w:val="0"/>
              <w:marTop w:val="0"/>
              <w:marBottom w:val="0"/>
              <w:divBdr>
                <w:top w:val="none" w:sz="0" w:space="0" w:color="auto"/>
                <w:left w:val="none" w:sz="0" w:space="0" w:color="auto"/>
                <w:bottom w:val="none" w:sz="0" w:space="0" w:color="auto"/>
                <w:right w:val="none" w:sz="0" w:space="0" w:color="auto"/>
              </w:divBdr>
              <w:divsChild>
                <w:div w:id="623342031">
                  <w:marLeft w:val="0"/>
                  <w:marRight w:val="0"/>
                  <w:marTop w:val="0"/>
                  <w:marBottom w:val="0"/>
                  <w:divBdr>
                    <w:top w:val="none" w:sz="0" w:space="0" w:color="auto"/>
                    <w:left w:val="none" w:sz="0" w:space="0" w:color="auto"/>
                    <w:bottom w:val="none" w:sz="0" w:space="0" w:color="auto"/>
                    <w:right w:val="none" w:sz="0" w:space="0" w:color="auto"/>
                  </w:divBdr>
                  <w:divsChild>
                    <w:div w:id="1006977733">
                      <w:marLeft w:val="0"/>
                      <w:marRight w:val="0"/>
                      <w:marTop w:val="0"/>
                      <w:marBottom w:val="0"/>
                      <w:divBdr>
                        <w:top w:val="none" w:sz="0" w:space="0" w:color="auto"/>
                        <w:left w:val="none" w:sz="0" w:space="0" w:color="auto"/>
                        <w:bottom w:val="none" w:sz="0" w:space="0" w:color="auto"/>
                        <w:right w:val="none" w:sz="0" w:space="0" w:color="auto"/>
                      </w:divBdr>
                      <w:divsChild>
                        <w:div w:id="515459979">
                          <w:marLeft w:val="-277"/>
                          <w:marRight w:val="-277"/>
                          <w:marTop w:val="0"/>
                          <w:marBottom w:val="0"/>
                          <w:divBdr>
                            <w:top w:val="none" w:sz="0" w:space="0" w:color="auto"/>
                            <w:left w:val="none" w:sz="0" w:space="0" w:color="auto"/>
                            <w:bottom w:val="none" w:sz="0" w:space="0" w:color="auto"/>
                            <w:right w:val="none" w:sz="0" w:space="0" w:color="auto"/>
                          </w:divBdr>
                          <w:divsChild>
                            <w:div w:id="1153571008">
                              <w:marLeft w:val="0"/>
                              <w:marRight w:val="0"/>
                              <w:marTop w:val="0"/>
                              <w:marBottom w:val="0"/>
                              <w:divBdr>
                                <w:top w:val="none" w:sz="0" w:space="0" w:color="auto"/>
                                <w:left w:val="none" w:sz="0" w:space="0" w:color="auto"/>
                                <w:bottom w:val="none" w:sz="0" w:space="0" w:color="auto"/>
                                <w:right w:val="single" w:sz="6" w:space="0" w:color="CCCCCC"/>
                              </w:divBdr>
                            </w:div>
                          </w:divsChild>
                        </w:div>
                      </w:divsChild>
                    </w:div>
                  </w:divsChild>
                </w:div>
              </w:divsChild>
            </w:div>
          </w:divsChild>
        </w:div>
      </w:divsChild>
    </w:div>
    <w:div w:id="2103069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usi.edu/international/intensive-english/toefl" TargetMode="External"/><Relationship Id="rId117" Type="http://schemas.openxmlformats.org/officeDocument/2006/relationships/hyperlink" Target="https://usisurvey.az1.qualtrics.com/jfe/form/SV_6nHvPij6m4mVoJE" TargetMode="External"/><Relationship Id="rId21" Type="http://schemas.openxmlformats.org/officeDocument/2006/relationships/hyperlink" Target="http://www.usi.edu/iep" TargetMode="External"/><Relationship Id="rId42" Type="http://schemas.openxmlformats.org/officeDocument/2006/relationships/hyperlink" Target="https://i94.cbp.dhs.gov/I94/" TargetMode="External"/><Relationship Id="rId47" Type="http://schemas.openxmlformats.org/officeDocument/2006/relationships/hyperlink" Target="https://www.usi.edu/housing" TargetMode="External"/><Relationship Id="rId63" Type="http://schemas.openxmlformats.org/officeDocument/2006/relationships/hyperlink" Target="https://www.usi.edu/equity-diversity-and-inclusion/local-community-events-resources/cultural-grocery-storesmarkets/" TargetMode="External"/><Relationship Id="rId68" Type="http://schemas.openxmlformats.org/officeDocument/2006/relationships/hyperlink" Target="https://green-light-car-service-llc.business.site/" TargetMode="External"/><Relationship Id="rId84" Type="http://schemas.openxmlformats.org/officeDocument/2006/relationships/hyperlink" Target="https://www.usi.edu/orientation/" TargetMode="External"/><Relationship Id="rId89" Type="http://schemas.openxmlformats.org/officeDocument/2006/relationships/hyperlink" Target="https://www.usi.edu/multiculturalcenter/get-involved/" TargetMode="External"/><Relationship Id="rId112" Type="http://schemas.openxmlformats.org/officeDocument/2006/relationships/image" Target="media/image9.png"/><Relationship Id="rId16" Type="http://schemas.openxmlformats.org/officeDocument/2006/relationships/footer" Target="footer3.xml"/><Relationship Id="rId107" Type="http://schemas.openxmlformats.org/officeDocument/2006/relationships/hyperlink" Target="https://www.nsc.org/home-safety/safety-topics/emergency-preparedness" TargetMode="External"/><Relationship Id="rId11" Type="http://schemas.openxmlformats.org/officeDocument/2006/relationships/header" Target="header1.xml"/><Relationship Id="rId32" Type="http://schemas.openxmlformats.org/officeDocument/2006/relationships/hyperlink" Target="http://www.usi.edu/international/intensive-english/student-resources" TargetMode="External"/><Relationship Id="rId37" Type="http://schemas.openxmlformats.org/officeDocument/2006/relationships/hyperlink" Target="https://usisurvey.az1.qualtrics.com/jfe/form/SV_bdNuePNMPd7Fbzo" TargetMode="External"/><Relationship Id="rId53" Type="http://schemas.openxmlformats.org/officeDocument/2006/relationships/hyperlink" Target="https://usi.libguides.com/about/hours" TargetMode="External"/><Relationship Id="rId58" Type="http://schemas.openxmlformats.org/officeDocument/2006/relationships/hyperlink" Target="https://www.usi.edu/multiculturalcenter/community-resources" TargetMode="External"/><Relationship Id="rId74" Type="http://schemas.openxmlformats.org/officeDocument/2006/relationships/hyperlink" Target="https://www.deaconess.com/Find-a-Location/Location-Search" TargetMode="External"/><Relationship Id="rId79" Type="http://schemas.openxmlformats.org/officeDocument/2006/relationships/hyperlink" Target="https://ascensionhealth.inquicker.com/facility/st-vincent-evansville-westside-urgent-care" TargetMode="External"/><Relationship Id="rId102" Type="http://schemas.openxmlformats.org/officeDocument/2006/relationships/image" Target="media/image7.png"/><Relationship Id="rId123"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hyperlink" Target="https://www.facebook.com/panas.usi.3/timeline?lst=1144556693%3A100040656826232%3A1569360158" TargetMode="External"/><Relationship Id="rId95" Type="http://schemas.openxmlformats.org/officeDocument/2006/relationships/hyperlink" Target="https://www.federalpay.org/holidays" TargetMode="External"/><Relationship Id="rId22" Type="http://schemas.openxmlformats.org/officeDocument/2006/relationships/hyperlink" Target="http://www.usi.edu/international/intensive-english/calendar" TargetMode="External"/><Relationship Id="rId27" Type="http://schemas.openxmlformats.org/officeDocument/2006/relationships/hyperlink" Target="https://www.usi.edu/registrar/registration/registration-schedule/" TargetMode="External"/><Relationship Id="rId43" Type="http://schemas.openxmlformats.org/officeDocument/2006/relationships/hyperlink" Target="http://www.usi.edu/media/588633/2012_international_transfer_form.pdf" TargetMode="External"/><Relationship Id="rId48" Type="http://schemas.openxmlformats.org/officeDocument/2006/relationships/hyperlink" Target="https://usi.sodexomyway.com/my-meal-plan/eagle-access-card" TargetMode="External"/><Relationship Id="rId64" Type="http://schemas.openxmlformats.org/officeDocument/2006/relationships/hyperlink" Target="http://www.visitevansville.com/attractions" TargetMode="External"/><Relationship Id="rId69" Type="http://schemas.openxmlformats.org/officeDocument/2006/relationships/hyperlink" Target="https://www.usi.edu/religiouslife/area-worship-information" TargetMode="External"/><Relationship Id="rId113" Type="http://schemas.openxmlformats.org/officeDocument/2006/relationships/image" Target="cid:image001.png@01CF58B1.8BEF86A0" TargetMode="External"/><Relationship Id="rId118" Type="http://schemas.openxmlformats.org/officeDocument/2006/relationships/hyperlink" Target="https://usisurvey.az1.qualtrics.com/jfe/form/SV_cATQiMpUUcYTzRs" TargetMode="External"/><Relationship Id="rId80" Type="http://schemas.openxmlformats.org/officeDocument/2006/relationships/hyperlink" Target="https://www.usi.edu/counseling-and-psychological-services/" TargetMode="External"/><Relationship Id="rId85" Type="http://schemas.openxmlformats.org/officeDocument/2006/relationships/hyperlink" Target="https://www.usi.edu/international/intensive-english/contact/" TargetMode="External"/><Relationship Id="rId12" Type="http://schemas.openxmlformats.org/officeDocument/2006/relationships/header" Target="header2.xml"/><Relationship Id="rId17" Type="http://schemas.openxmlformats.org/officeDocument/2006/relationships/hyperlink" Target="mailto:usi1iep@usi.edu" TargetMode="External"/><Relationship Id="rId33" Type="http://schemas.openxmlformats.org/officeDocument/2006/relationships/hyperlink" Target="https://usisurvey.az1.qualtrics.com/jfe/form/SV_3KjINZwuFnVHXLf" TargetMode="External"/><Relationship Id="rId38" Type="http://schemas.openxmlformats.org/officeDocument/2006/relationships/hyperlink" Target="https://usisurvey.az1.qualtrics.com/jfe/form/SV_cATQiMpUUcYTzRs" TargetMode="External"/><Relationship Id="rId59" Type="http://schemas.openxmlformats.org/officeDocument/2006/relationships/hyperlink" Target="https://www.usi.edu/multiculturalcenter/community-resources/banking" TargetMode="External"/><Relationship Id="rId103" Type="http://schemas.openxmlformats.org/officeDocument/2006/relationships/hyperlink" Target="https://www.usi.edu/public-safety/campus-alerts-and-messaging/rave-guardian-faqs/" TargetMode="External"/><Relationship Id="rId108" Type="http://schemas.openxmlformats.org/officeDocument/2006/relationships/hyperlink" Target="https://www.redcross.org/" TargetMode="External"/><Relationship Id="rId54" Type="http://schemas.openxmlformats.org/officeDocument/2006/relationships/hyperlink" Target="https://www.usi.edu/healthcenter/contact-us" TargetMode="External"/><Relationship Id="rId70" Type="http://schemas.openxmlformats.org/officeDocument/2006/relationships/hyperlink" Target="https://www.usi.edu/media/4676018/Week10FirstYear-USI-Health.pdf" TargetMode="External"/><Relationship Id="rId75" Type="http://schemas.openxmlformats.org/officeDocument/2006/relationships/hyperlink" Target="https://www.stvincent.org/" TargetMode="External"/><Relationship Id="rId91" Type="http://schemas.openxmlformats.org/officeDocument/2006/relationships/hyperlink" Target="https://www.usi.edu/campus-life" TargetMode="External"/><Relationship Id="rId9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usi.edu/international/admissions/apply/" TargetMode="External"/><Relationship Id="rId28" Type="http://schemas.openxmlformats.org/officeDocument/2006/relationships/hyperlink" Target="https://usisurvey.az1.qualtrics.com/jfe/form/SV_3vM9XVmLzb5W2Ee" TargetMode="External"/><Relationship Id="rId49" Type="http://schemas.openxmlformats.org/officeDocument/2006/relationships/hyperlink" Target="https://www.usi.edu/it/internetwifi" TargetMode="External"/><Relationship Id="rId114" Type="http://schemas.openxmlformats.org/officeDocument/2006/relationships/hyperlink" Target="https://usisurvey.az1.qualtrics.com/jfe/form/SV_bdNuePNMPd7Fbzo" TargetMode="External"/><Relationship Id="rId119" Type="http://schemas.openxmlformats.org/officeDocument/2006/relationships/hyperlink" Target="https://usisurvey.az1.qualtrics.com/jfe/form/SV_4TIPQODRxAQrdxI" TargetMode="External"/><Relationship Id="rId44" Type="http://schemas.openxmlformats.org/officeDocument/2006/relationships/hyperlink" Target="mailto:ezlatkovsk@usi.edu" TargetMode="External"/><Relationship Id="rId60" Type="http://schemas.openxmlformats.org/officeDocument/2006/relationships/hyperlink" Target="https://www.ssa.gov/pubs/EN-05-10181.pdf" TargetMode="External"/><Relationship Id="rId65" Type="http://schemas.openxmlformats.org/officeDocument/2006/relationships/hyperlink" Target="https://www.usi.edu/multiculturalcenter/community-resources/health-and-wellness" TargetMode="External"/><Relationship Id="rId81" Type="http://schemas.openxmlformats.org/officeDocument/2006/relationships/hyperlink" Target="http://www.usi.edu/deanofstudents/code" TargetMode="External"/><Relationship Id="rId86" Type="http://schemas.openxmlformats.org/officeDocument/2006/relationships/hyperlink" Target="https://www.usi.edu/international/engage/iclub" TargetMode="External"/><Relationship Id="rId4" Type="http://schemas.openxmlformats.org/officeDocument/2006/relationships/settings" Target="settings.xml"/><Relationship Id="rId9"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http://www.usi.edu/iep" TargetMode="External"/><Relationship Id="rId39" Type="http://schemas.openxmlformats.org/officeDocument/2006/relationships/hyperlink" Target="mailto:ezlatkovsk@usi.edu" TargetMode="External"/><Relationship Id="rId109" Type="http://schemas.openxmlformats.org/officeDocument/2006/relationships/image" Target="media/image8.tmp"/><Relationship Id="rId34" Type="http://schemas.openxmlformats.org/officeDocument/2006/relationships/hyperlink" Target="https://www.usi.edu/media/5621376/code-section-2019-2020.pdf" TargetMode="External"/><Relationship Id="rId50" Type="http://schemas.openxmlformats.org/officeDocument/2006/relationships/hyperlink" Target="https://www.usi.edu/it/email/setup-eagles-mail-on-your-mobile-device/" TargetMode="External"/><Relationship Id="rId55" Type="http://schemas.openxmlformats.org/officeDocument/2006/relationships/hyperlink" Target="https://www.usi.edu/counseling-and-psychological-services/" TargetMode="External"/><Relationship Id="rId76" Type="http://schemas.openxmlformats.org/officeDocument/2006/relationships/hyperlink" Target="https://www.deaconess.com/The-Womens-Hospital" TargetMode="External"/><Relationship Id="rId97" Type="http://schemas.openxmlformats.org/officeDocument/2006/relationships/hyperlink" Target="https://www.usi.edu/public-safety/campus-alerts-and-messaging/" TargetMode="External"/><Relationship Id="rId104" Type="http://schemas.openxmlformats.org/officeDocument/2006/relationships/hyperlink" Target="https://www.usi.edu/media/902268/eap.pdf" TargetMode="External"/><Relationship Id="rId120" Type="http://schemas.openxmlformats.org/officeDocument/2006/relationships/hyperlink" Target="https://usisurvey.az1.qualtrics.com/jfe/form/SV_5AU7cJZmPzsNgKa" TargetMode="External"/><Relationship Id="rId7" Type="http://schemas.openxmlformats.org/officeDocument/2006/relationships/endnotes" Target="endnotes.xml"/><Relationship Id="rId71" Type="http://schemas.openxmlformats.org/officeDocument/2006/relationships/hyperlink" Target="https://www.usi.edu/healthcenter/" TargetMode="External"/><Relationship Id="rId92" Type="http://schemas.openxmlformats.org/officeDocument/2006/relationships/hyperlink" Target="https://www.usi.edu/campus-life/student-organizations/eaglesync/" TargetMode="External"/><Relationship Id="rId2" Type="http://schemas.openxmlformats.org/officeDocument/2006/relationships/numbering" Target="numbering.xml"/><Relationship Id="rId29" Type="http://schemas.openxmlformats.org/officeDocument/2006/relationships/hyperlink" Target="http://www.usi.edu/international/admissions/tuition-fees" TargetMode="External"/><Relationship Id="rId24" Type="http://schemas.openxmlformats.org/officeDocument/2006/relationships/hyperlink" Target="http://www.usi.edu/graduatestudies" TargetMode="External"/><Relationship Id="rId40" Type="http://schemas.openxmlformats.org/officeDocument/2006/relationships/hyperlink" Target="mailto:ezlatkovsk@usi.edu" TargetMode="External"/><Relationship Id="rId45" Type="http://schemas.openxmlformats.org/officeDocument/2006/relationships/hyperlink" Target="https://www.usi.edu/images/map/map.pdf" TargetMode="External"/><Relationship Id="rId66" Type="http://schemas.openxmlformats.org/officeDocument/2006/relationships/hyperlink" Target="https://www.usi.edu/public-safety/bus-schedules/" TargetMode="External"/><Relationship Id="rId87" Type="http://schemas.openxmlformats.org/officeDocument/2006/relationships/hyperlink" Target="https://www.usi.edu/international/engage/small-world" TargetMode="External"/><Relationship Id="rId110" Type="http://schemas.openxmlformats.org/officeDocument/2006/relationships/image" Target="media/image2.png"/><Relationship Id="rId115" Type="http://schemas.openxmlformats.org/officeDocument/2006/relationships/hyperlink" Target="https://usisurvey.az1.qualtrics.com/jfe/form/SV_885tabxGnueKwBw" TargetMode="External"/><Relationship Id="rId61" Type="http://schemas.openxmlformats.org/officeDocument/2006/relationships/hyperlink" Target="http://www.in.gov/bmv/" TargetMode="External"/><Relationship Id="rId82" Type="http://schemas.openxmlformats.org/officeDocument/2006/relationships/hyperlink" Target="https://www.usi.edu/sexual-assault-prevention-and-response/" TargetMode="External"/><Relationship Id="rId19" Type="http://schemas.openxmlformats.org/officeDocument/2006/relationships/hyperlink" Target="https://www.facebook.com/IntensiveEnglishProgramUSI/" TargetMode="External"/><Relationship Id="rId14" Type="http://schemas.openxmlformats.org/officeDocument/2006/relationships/footer" Target="footer2.xml"/><Relationship Id="rId30" Type="http://schemas.openxmlformats.org/officeDocument/2006/relationships/hyperlink" Target="https://www.usi.edu/registrar/schedule-changes/refund-schedules" TargetMode="External"/><Relationship Id="rId35" Type="http://schemas.openxmlformats.org/officeDocument/2006/relationships/image" Target="media/image3.gif"/><Relationship Id="rId56" Type="http://schemas.openxmlformats.org/officeDocument/2006/relationships/hyperlink" Target="https://www.usi.edu/university-division/academic-skills/tutoring/" TargetMode="External"/><Relationship Id="rId77" Type="http://schemas.openxmlformats.org/officeDocument/2006/relationships/hyperlink" Target="http://www.healthgrades.com/family-practice-directory/in-indiana/evansville" TargetMode="External"/><Relationship Id="rId100" Type="http://schemas.openxmlformats.org/officeDocument/2006/relationships/hyperlink" Target="https://www.usi.edu/public-safety/campus-alerts-and-messaging/rave-alert-account-settings/" TargetMode="External"/><Relationship Id="rId105" Type="http://schemas.openxmlformats.org/officeDocument/2006/relationships/hyperlink" Target="https://www.nsc.org/home-safety/safety-topics/emergency-preparedness" TargetMode="External"/><Relationship Id="rId8" Type="http://schemas.openxmlformats.org/officeDocument/2006/relationships/hyperlink" Target="https://www.usi.edu/international/intensive-english/" TargetMode="External"/><Relationship Id="rId51" Type="http://schemas.openxmlformats.org/officeDocument/2006/relationships/hyperlink" Target="https://www.usi.edu/it/computer-labs" TargetMode="External"/><Relationship Id="rId72" Type="http://schemas.openxmlformats.org/officeDocument/2006/relationships/hyperlink" Target="https://www.usi.edu/healthcenter/new-students/" TargetMode="External"/><Relationship Id="rId93" Type="http://schemas.openxmlformats.org/officeDocument/2006/relationships/hyperlink" Target="https://www.usi.edu/media/5626369/org-list-3-4-20.pdf" TargetMode="External"/><Relationship Id="rId98" Type="http://schemas.openxmlformats.org/officeDocument/2006/relationships/hyperlink" Target="https://login.usi.edu/cas/login?service=https%3A%2F%2Fmy.usi.edu%2F" TargetMode="External"/><Relationship Id="rId121" Type="http://schemas.openxmlformats.org/officeDocument/2006/relationships/hyperlink" Target="https://usisurvey.az1.qualtrics.com/jfe/form/SV_2bDPYGP0Ej0mAHs" TargetMode="External"/><Relationship Id="rId3" Type="http://schemas.openxmlformats.org/officeDocument/2006/relationships/styles" Target="styles.xml"/><Relationship Id="rId25" Type="http://schemas.openxmlformats.org/officeDocument/2006/relationships/hyperlink" Target="http://www.ets.org/toefl" TargetMode="External"/><Relationship Id="rId46" Type="http://schemas.openxmlformats.org/officeDocument/2006/relationships/hyperlink" Target="https://www.usi.edu/international" TargetMode="External"/><Relationship Id="rId67" Type="http://schemas.openxmlformats.org/officeDocument/2006/relationships/hyperlink" Target="https://comaier.com/" TargetMode="External"/><Relationship Id="rId116" Type="http://schemas.openxmlformats.org/officeDocument/2006/relationships/hyperlink" Target="https://usisurvey.az1.qualtrics.com/jfe/form/SV_1Up33Gp2UUbTp2K" TargetMode="External"/><Relationship Id="rId20" Type="http://schemas.openxmlformats.org/officeDocument/2006/relationships/hyperlink" Target="https://www.usi.edu/international/intensive-english/contact/" TargetMode="External"/><Relationship Id="rId41" Type="http://schemas.openxmlformats.org/officeDocument/2006/relationships/hyperlink" Target="https://www.usi.edu/international/" TargetMode="External"/><Relationship Id="rId62" Type="http://schemas.openxmlformats.org/officeDocument/2006/relationships/hyperlink" Target="https://www.usi.edu/multiculturalcenter/community-resources/groceries" TargetMode="External"/><Relationship Id="rId83" Type="http://schemas.openxmlformats.org/officeDocument/2006/relationships/hyperlink" Target="https://www.usi.edu/apb/about/" TargetMode="External"/><Relationship Id="rId88" Type="http://schemas.openxmlformats.org/officeDocument/2006/relationships/hyperlink" Target="https://www.usi.edu/international/engage/hosting" TargetMode="External"/><Relationship Id="rId111" Type="http://schemas.openxmlformats.org/officeDocument/2006/relationships/hyperlink" Target="https://usisurvey.az1.qualtrics.com/jfe/form/SV_3KjINZwuFnVHXLf" TargetMode="External"/><Relationship Id="rId15" Type="http://schemas.openxmlformats.org/officeDocument/2006/relationships/header" Target="header3.xml"/><Relationship Id="rId36" Type="http://schemas.openxmlformats.org/officeDocument/2006/relationships/hyperlink" Target="http://www.usi.edu/international/intensive-english/student-resources" TargetMode="External"/><Relationship Id="rId57" Type="http://schemas.openxmlformats.org/officeDocument/2006/relationships/hyperlink" Target="https://www.usi.edu/rfw/" TargetMode="External"/><Relationship Id="rId106" Type="http://schemas.openxmlformats.org/officeDocument/2006/relationships/hyperlink" Target="https://www.redcross.org/" TargetMode="External"/><Relationship Id="rId10" Type="http://schemas.openxmlformats.org/officeDocument/2006/relationships/hyperlink" Target="https://www.facebook.com/IntensiveEnglishProgramUSI/" TargetMode="External"/><Relationship Id="rId31" Type="http://schemas.openxmlformats.org/officeDocument/2006/relationships/hyperlink" Target="https://www.usi.edu/registrar/schedule-changes/refund-schedules" TargetMode="External"/><Relationship Id="rId52" Type="http://schemas.openxmlformats.org/officeDocument/2006/relationships/hyperlink" Target="https://www.usi.edu/it/computer-labs/flex-money/" TargetMode="External"/><Relationship Id="rId73" Type="http://schemas.openxmlformats.org/officeDocument/2006/relationships/hyperlink" Target="https://www.usi.edu/disabilities" TargetMode="External"/><Relationship Id="rId78" Type="http://schemas.openxmlformats.org/officeDocument/2006/relationships/hyperlink" Target="https://www.deaconess.com/Locations/Deaconess-Clinic/Deaconess-Clinic-Locations/365/Deaconess-Clinic-West" TargetMode="External"/><Relationship Id="rId94" Type="http://schemas.openxmlformats.org/officeDocument/2006/relationships/hyperlink" Target="https://www.usi.edu/campus-life/the-source/" TargetMode="External"/><Relationship Id="rId99" Type="http://schemas.openxmlformats.org/officeDocument/2006/relationships/image" Target="media/image5.png"/><Relationship Id="rId101" Type="http://schemas.openxmlformats.org/officeDocument/2006/relationships/image" Target="media/image6.png"/><Relationship Id="rId1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F3E611-6653-4145-8173-141AA31E6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13731</TotalTime>
  <Pages>61</Pages>
  <Words>11348</Words>
  <Characters>64686</Characters>
  <Application>Microsoft Office Word</Application>
  <DocSecurity>0</DocSecurity>
  <Lines>539</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McIntosh, Terry</dc:creator>
  <cp:lastModifiedBy>McIntosh, Terry L</cp:lastModifiedBy>
  <cp:revision>141</cp:revision>
  <cp:lastPrinted>2022-09-28T22:25:00Z</cp:lastPrinted>
  <dcterms:created xsi:type="dcterms:W3CDTF">2016-08-30T16:38:00Z</dcterms:created>
  <dcterms:modified xsi:type="dcterms:W3CDTF">2022-09-29T21:14:00Z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3932cc9-dea4-49e2-bfe2-7f42b17a9d2b_Enabled">
    <vt:lpwstr>True</vt:lpwstr>
  </property>
  <property fmtid="{D5CDD505-2E9C-101B-9397-08002B2CF9AE}" pid="3" name="MSIP_Label_93932cc9-dea4-49e2-bfe2-7f42b17a9d2b_SiteId">
    <vt:lpwstr>ae1d882c-786b-492c-9095-3d81d0a2f615</vt:lpwstr>
  </property>
  <property fmtid="{D5CDD505-2E9C-101B-9397-08002B2CF9AE}" pid="4" name="MSIP_Label_93932cc9-dea4-49e2-bfe2-7f42b17a9d2b_Owner">
    <vt:lpwstr>ezlatkovsk@usi.edu</vt:lpwstr>
  </property>
  <property fmtid="{D5CDD505-2E9C-101B-9397-08002B2CF9AE}" pid="5" name="MSIP_Label_93932cc9-dea4-49e2-bfe2-7f42b17a9d2b_SetDate">
    <vt:lpwstr>2019-10-18T20:20:49.0264273Z</vt:lpwstr>
  </property>
  <property fmtid="{D5CDD505-2E9C-101B-9397-08002B2CF9AE}" pid="6" name="MSIP_Label_93932cc9-dea4-49e2-bfe2-7f42b17a9d2b_Name">
    <vt:lpwstr>USI Internal</vt:lpwstr>
  </property>
  <property fmtid="{D5CDD505-2E9C-101B-9397-08002B2CF9AE}" pid="7" name="MSIP_Label_93932cc9-dea4-49e2-bfe2-7f42b17a9d2b_Application">
    <vt:lpwstr>Microsoft Azure Information Protection</vt:lpwstr>
  </property>
  <property fmtid="{D5CDD505-2E9C-101B-9397-08002B2CF9AE}" pid="8" name="MSIP_Label_93932cc9-dea4-49e2-bfe2-7f42b17a9d2b_ActionId">
    <vt:lpwstr>54df3a48-034e-425e-84a1-2ed6348fb0a0</vt:lpwstr>
  </property>
  <property fmtid="{D5CDD505-2E9C-101B-9397-08002B2CF9AE}" pid="9" name="MSIP_Label_93932cc9-dea4-49e2-bfe2-7f42b17a9d2b_Extended_MSFT_Method">
    <vt:lpwstr>Automatic</vt:lpwstr>
  </property>
  <property fmtid="{D5CDD505-2E9C-101B-9397-08002B2CF9AE}" pid="10" name="Sensitivity">
    <vt:lpwstr>USI Internal</vt:lpwstr>
  </property>
</Properties>
</file>