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7D1F2" w14:textId="77777777" w:rsidR="00460823" w:rsidRDefault="005A6E96" w:rsidP="00250D5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External </w:t>
      </w:r>
      <w:r w:rsidR="00460823" w:rsidRPr="000A5637">
        <w:rPr>
          <w:b/>
          <w:sz w:val="28"/>
          <w:szCs w:val="28"/>
        </w:rPr>
        <w:t xml:space="preserve">Grant </w:t>
      </w:r>
      <w:r w:rsidR="00C06D36">
        <w:rPr>
          <w:b/>
          <w:sz w:val="28"/>
          <w:szCs w:val="28"/>
        </w:rPr>
        <w:t xml:space="preserve">and Contract </w:t>
      </w:r>
      <w:r w:rsidR="00460823" w:rsidRPr="000A5637">
        <w:rPr>
          <w:b/>
          <w:sz w:val="28"/>
          <w:szCs w:val="28"/>
        </w:rPr>
        <w:t>Application Pre-Notification Form</w:t>
      </w:r>
    </w:p>
    <w:p w14:paraId="7BDE0056" w14:textId="77777777" w:rsidR="00F204FC" w:rsidRDefault="00F204FC" w:rsidP="00250D5F">
      <w:pPr>
        <w:spacing w:after="0" w:line="240" w:lineRule="auto"/>
        <w:rPr>
          <w:b/>
          <w:sz w:val="24"/>
          <w:szCs w:val="24"/>
        </w:rPr>
      </w:pPr>
      <w:r w:rsidRPr="00F204FC">
        <w:rPr>
          <w:b/>
          <w:sz w:val="24"/>
          <w:szCs w:val="24"/>
        </w:rPr>
        <w:t xml:space="preserve">Office of Sponsored Projects and Research Administration </w:t>
      </w:r>
      <w:r>
        <w:rPr>
          <w:b/>
          <w:sz w:val="24"/>
          <w:szCs w:val="24"/>
        </w:rPr>
        <w:t>(OSPRA)</w:t>
      </w:r>
    </w:p>
    <w:p w14:paraId="0EBFD1C4" w14:textId="77777777" w:rsidR="00250D5F" w:rsidRPr="00250D5F" w:rsidRDefault="00250D5F" w:rsidP="00250D5F">
      <w:pPr>
        <w:spacing w:after="0" w:line="240" w:lineRule="auto"/>
        <w:rPr>
          <w:b/>
          <w:sz w:val="16"/>
          <w:szCs w:val="16"/>
        </w:rPr>
      </w:pPr>
      <w:r w:rsidRPr="00250D5F">
        <w:rPr>
          <w:b/>
          <w:sz w:val="16"/>
          <w:szCs w:val="16"/>
        </w:rPr>
        <w:t xml:space="preserve">  </w:t>
      </w:r>
    </w:p>
    <w:p w14:paraId="6FDEFCAE" w14:textId="77777777" w:rsidR="00460823" w:rsidRDefault="00F204FC" w:rsidP="00460823">
      <w:r>
        <w:t>To facilitate the processing of</w:t>
      </w:r>
      <w:r w:rsidR="00C06D36">
        <w:t xml:space="preserve"> all external</w:t>
      </w:r>
      <w:r>
        <w:t xml:space="preserve"> grant</w:t>
      </w:r>
      <w:r w:rsidR="00C06D36">
        <w:t xml:space="preserve"> applications</w:t>
      </w:r>
      <w:r>
        <w:t xml:space="preserve"> </w:t>
      </w:r>
      <w:r w:rsidR="001B3C65">
        <w:t xml:space="preserve">and </w:t>
      </w:r>
      <w:r w:rsidR="00C06D36">
        <w:t>contracts (including subrecipient and vendor contracts)</w:t>
      </w:r>
      <w:r>
        <w:t>, OSPRA requires th</w:t>
      </w:r>
      <w:r w:rsidR="00EB14EF">
        <w:t xml:space="preserve">e submission </w:t>
      </w:r>
      <w:r w:rsidR="00E761EE">
        <w:t xml:space="preserve">of </w:t>
      </w:r>
      <w:r w:rsidR="00EB14EF">
        <w:t>this</w:t>
      </w:r>
      <w:r>
        <w:t xml:space="preserve"> form a </w:t>
      </w:r>
      <w:r w:rsidRPr="00F204FC">
        <w:rPr>
          <w:b/>
        </w:rPr>
        <w:t>minimum of 15</w:t>
      </w:r>
      <w:r w:rsidR="00F730C1">
        <w:rPr>
          <w:b/>
        </w:rPr>
        <w:t xml:space="preserve"> business</w:t>
      </w:r>
      <w:r w:rsidRPr="00F204FC">
        <w:rPr>
          <w:b/>
        </w:rPr>
        <w:t xml:space="preserve"> days</w:t>
      </w:r>
      <w:r>
        <w:t xml:space="preserve"> prior to the grant</w:t>
      </w:r>
      <w:r w:rsidR="00C06D36">
        <w:t xml:space="preserve"> application/contract proposal</w:t>
      </w:r>
      <w:r>
        <w:t xml:space="preserve"> submission deadline. Please submit the form </w:t>
      </w:r>
      <w:r w:rsidR="00E761EE">
        <w:t xml:space="preserve">electronically </w:t>
      </w:r>
      <w:r>
        <w:t xml:space="preserve">to </w:t>
      </w:r>
      <w:hyperlink r:id="rId7" w:history="1">
        <w:r w:rsidR="00B22F10" w:rsidRPr="00A6048B">
          <w:rPr>
            <w:rStyle w:val="Hyperlink"/>
          </w:rPr>
          <w:t>sponsored.projects@usi.edu</w:t>
        </w:r>
      </w:hyperlink>
      <w:r w:rsidR="00785971">
        <w:t xml:space="preserve"> </w:t>
      </w:r>
      <w:r>
        <w:t xml:space="preserve"> </w:t>
      </w:r>
      <w:r w:rsidR="00EB14EF">
        <w:t xml:space="preserve"> </w:t>
      </w:r>
      <w:r w:rsidR="00CB07FE">
        <w:t xml:space="preserve">    </w:t>
      </w:r>
    </w:p>
    <w:p w14:paraId="58908D0E" w14:textId="77777777" w:rsidR="00460823" w:rsidRPr="00EB14EF" w:rsidRDefault="00047572" w:rsidP="00EB14EF">
      <w:pPr>
        <w:spacing w:after="0"/>
      </w:pPr>
      <w:r>
        <w:rPr>
          <w:b/>
          <w:u w:val="thick"/>
        </w:rPr>
        <w:t>Principal</w:t>
      </w:r>
      <w:r w:rsidR="00460823" w:rsidRPr="00785971">
        <w:rPr>
          <w:b/>
          <w:u w:val="thick"/>
        </w:rPr>
        <w:t xml:space="preserve"> Investigator</w:t>
      </w:r>
      <w:r w:rsidR="000A5637" w:rsidRPr="00785971">
        <w:rPr>
          <w:b/>
          <w:u w:val="thick"/>
        </w:rPr>
        <w:t xml:space="preserve"> (PI) Information</w:t>
      </w:r>
    </w:p>
    <w:p w14:paraId="3C803704" w14:textId="77777777" w:rsidR="00E761EE" w:rsidRDefault="00E761EE" w:rsidP="00EB14EF">
      <w:pPr>
        <w:spacing w:after="0" w:line="240" w:lineRule="auto"/>
        <w:sectPr w:rsidR="00E761EE" w:rsidSect="00E761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720" w:right="720" w:bottom="576" w:left="720" w:header="720" w:footer="115" w:gutter="0"/>
          <w:cols w:space="720"/>
          <w:docGrid w:linePitch="360"/>
        </w:sectPr>
      </w:pPr>
    </w:p>
    <w:p w14:paraId="1DCB61A2" w14:textId="77777777" w:rsidR="000A5637" w:rsidRPr="000A5637" w:rsidRDefault="000A5637" w:rsidP="00EB14EF">
      <w:pPr>
        <w:spacing w:after="0" w:line="240" w:lineRule="auto"/>
      </w:pPr>
      <w:r w:rsidRPr="000A5637">
        <w:t>Name:</w:t>
      </w:r>
    </w:p>
    <w:p w14:paraId="1E6D3AC7" w14:textId="77777777" w:rsidR="000A5637" w:rsidRPr="000A5637" w:rsidRDefault="000A5637" w:rsidP="00785971">
      <w:pPr>
        <w:spacing w:after="0" w:line="240" w:lineRule="auto"/>
      </w:pPr>
      <w:r w:rsidRPr="000A5637">
        <w:t>Email:</w:t>
      </w:r>
    </w:p>
    <w:p w14:paraId="5F749D3D" w14:textId="77777777" w:rsidR="000A5637" w:rsidRDefault="000A5637" w:rsidP="00785971">
      <w:pPr>
        <w:spacing w:after="0" w:line="240" w:lineRule="auto"/>
      </w:pPr>
      <w:r w:rsidRPr="000A5637">
        <w:t>Phone:</w:t>
      </w:r>
    </w:p>
    <w:p w14:paraId="17C108CD" w14:textId="77777777" w:rsidR="000A5637" w:rsidRPr="000A5637" w:rsidRDefault="000A5637" w:rsidP="00785971">
      <w:pPr>
        <w:spacing w:after="0" w:line="240" w:lineRule="auto"/>
      </w:pPr>
      <w:r>
        <w:t>Department:</w:t>
      </w:r>
    </w:p>
    <w:p w14:paraId="637B5991" w14:textId="77777777" w:rsidR="00E761EE" w:rsidRDefault="00E761EE" w:rsidP="00785971">
      <w:pPr>
        <w:spacing w:after="0"/>
        <w:rPr>
          <w:b/>
        </w:rPr>
        <w:sectPr w:rsidR="00E761EE" w:rsidSect="00E761EE">
          <w:type w:val="continuous"/>
          <w:pgSz w:w="12240" w:h="15840"/>
          <w:pgMar w:top="720" w:right="720" w:bottom="576" w:left="720" w:header="720" w:footer="115" w:gutter="0"/>
          <w:cols w:num="2" w:space="720"/>
          <w:docGrid w:linePitch="360"/>
        </w:sectPr>
      </w:pPr>
    </w:p>
    <w:p w14:paraId="0E27F941" w14:textId="77777777" w:rsidR="00785971" w:rsidRDefault="00785971" w:rsidP="00785971">
      <w:pPr>
        <w:spacing w:after="0"/>
        <w:rPr>
          <w:b/>
        </w:rPr>
      </w:pPr>
    </w:p>
    <w:p w14:paraId="2E91E378" w14:textId="77777777" w:rsidR="00DB77D3" w:rsidRPr="005D6816" w:rsidRDefault="00DB77D3" w:rsidP="00DB77D3">
      <w:r w:rsidRPr="00DB77D3">
        <w:rPr>
          <w:b/>
          <w:u w:val="thick"/>
        </w:rPr>
        <w:t xml:space="preserve">Will </w:t>
      </w:r>
      <w:r>
        <w:rPr>
          <w:b/>
          <w:u w:val="thick"/>
        </w:rPr>
        <w:t>the PI be off campus and/or traveling during the 15 days prior to the proposal deadline?</w:t>
      </w:r>
      <w:r w:rsidRPr="005D6816">
        <w:t xml:space="preserve">   </w:t>
      </w:r>
      <w:r w:rsidRPr="005D6816">
        <w:rPr>
          <w:b/>
        </w:rPr>
        <w:t xml:space="preserve"> </w:t>
      </w:r>
      <w:sdt>
        <w:sdtPr>
          <w:id w:val="12352735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816">
            <w:rPr>
              <w:rFonts w:ascii="MS Gothic" w:eastAsia="MS Gothic" w:hAnsi="MS Gothic" w:hint="eastAsia"/>
            </w:rPr>
            <w:t>☐</w:t>
          </w:r>
        </w:sdtContent>
      </w:sdt>
      <w:r w:rsidRPr="005D6816">
        <w:t xml:space="preserve"> Yes    </w:t>
      </w:r>
      <w:sdt>
        <w:sdtPr>
          <w:id w:val="648103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816">
            <w:rPr>
              <w:rFonts w:ascii="MS Gothic" w:eastAsia="MS Gothic" w:hAnsi="MS Gothic" w:hint="eastAsia"/>
            </w:rPr>
            <w:t>☐</w:t>
          </w:r>
        </w:sdtContent>
      </w:sdt>
      <w:r w:rsidRPr="005D6816">
        <w:t xml:space="preserve"> No     </w:t>
      </w:r>
    </w:p>
    <w:p w14:paraId="2DD0368E" w14:textId="77777777" w:rsidR="00460823" w:rsidRPr="00EB14EF" w:rsidRDefault="00DB77D3" w:rsidP="00785971">
      <w:pPr>
        <w:spacing w:after="0"/>
      </w:pPr>
      <w:r w:rsidRPr="00DB77D3">
        <w:rPr>
          <w:b/>
        </w:rPr>
        <w:t>IF YES:</w:t>
      </w:r>
      <w:r w:rsidRPr="00DB77D3">
        <w:t xml:space="preserve">  </w:t>
      </w:r>
      <w:r w:rsidR="003851DC" w:rsidRPr="00DB77D3">
        <w:t>Please provide an alternative contact person or contact phone number if the PI will be out of the office/traveling during the 15 days prior to the proposal deadline:</w:t>
      </w:r>
      <w:r>
        <w:br/>
      </w:r>
      <w:r>
        <w:br/>
      </w:r>
      <w:r w:rsidR="00C06D36">
        <w:rPr>
          <w:b/>
          <w:u w:val="thick"/>
        </w:rPr>
        <w:t xml:space="preserve">Grant </w:t>
      </w:r>
      <w:r w:rsidR="00460823" w:rsidRPr="00785971">
        <w:rPr>
          <w:b/>
          <w:u w:val="thick"/>
        </w:rPr>
        <w:t>Funding Agency</w:t>
      </w:r>
      <w:r w:rsidR="000A5637" w:rsidRPr="00785971">
        <w:rPr>
          <w:b/>
          <w:u w:val="thick"/>
        </w:rPr>
        <w:t xml:space="preserve"> Information</w:t>
      </w:r>
    </w:p>
    <w:p w14:paraId="27C9B5C3" w14:textId="77777777" w:rsidR="00460823" w:rsidRDefault="002600AE" w:rsidP="00785971">
      <w:pPr>
        <w:spacing w:after="0" w:line="240" w:lineRule="auto"/>
      </w:pPr>
      <w:r>
        <w:t xml:space="preserve">Name of </w:t>
      </w:r>
      <w:r w:rsidR="00C06D36">
        <w:t xml:space="preserve">Granting </w:t>
      </w:r>
      <w:r>
        <w:t>Agency:</w:t>
      </w:r>
    </w:p>
    <w:p w14:paraId="004EBAF5" w14:textId="77777777" w:rsidR="002600AE" w:rsidRDefault="002600AE" w:rsidP="00785971">
      <w:pPr>
        <w:spacing w:after="0" w:line="240" w:lineRule="auto"/>
      </w:pPr>
      <w:r>
        <w:t>Website:</w:t>
      </w:r>
      <w:r w:rsidR="00CF7FC3">
        <w:tab/>
      </w:r>
      <w:r w:rsidR="00CF7FC3">
        <w:tab/>
      </w:r>
      <w:r w:rsidR="00CF7FC3">
        <w:tab/>
      </w:r>
      <w:r w:rsidR="00CF7FC3">
        <w:tab/>
      </w:r>
      <w:r w:rsidR="00CF7FC3">
        <w:tab/>
      </w:r>
      <w:r w:rsidR="00CF7FC3">
        <w:tab/>
      </w:r>
      <w:r w:rsidR="00CF7FC3">
        <w:tab/>
      </w:r>
      <w:r>
        <w:t>Specific Program Name:</w:t>
      </w:r>
    </w:p>
    <w:p w14:paraId="6766F68F" w14:textId="77777777" w:rsidR="00C06D36" w:rsidRPr="00250D5F" w:rsidRDefault="00C06D36" w:rsidP="00785971">
      <w:pPr>
        <w:spacing w:after="0" w:line="240" w:lineRule="auto"/>
        <w:rPr>
          <w:sz w:val="16"/>
          <w:szCs w:val="16"/>
        </w:rPr>
      </w:pPr>
    </w:p>
    <w:p w14:paraId="740DB692" w14:textId="77777777" w:rsidR="00C06D36" w:rsidRDefault="00C06D36" w:rsidP="00785971">
      <w:pPr>
        <w:spacing w:after="0" w:line="240" w:lineRule="auto"/>
        <w:rPr>
          <w:b/>
          <w:u w:val="thick"/>
        </w:rPr>
      </w:pPr>
      <w:r w:rsidRPr="00C06D36">
        <w:rPr>
          <w:b/>
          <w:u w:val="thick"/>
        </w:rPr>
        <w:t>Contract Agency Information</w:t>
      </w:r>
    </w:p>
    <w:p w14:paraId="4D21F979" w14:textId="77777777" w:rsidR="00C06D36" w:rsidRDefault="00C06D36" w:rsidP="00785971">
      <w:pPr>
        <w:spacing w:after="0" w:line="240" w:lineRule="auto"/>
      </w:pPr>
      <w:r>
        <w:t>Name of Contractor Agency/Company:</w:t>
      </w:r>
    </w:p>
    <w:p w14:paraId="2B6C694E" w14:textId="77777777" w:rsidR="00C06D36" w:rsidRDefault="00C06D36" w:rsidP="00785971">
      <w:pPr>
        <w:spacing w:after="0" w:line="240" w:lineRule="auto"/>
      </w:pPr>
      <w:r>
        <w:t>Source of funding for contractor:</w:t>
      </w:r>
    </w:p>
    <w:p w14:paraId="7910A0B6" w14:textId="77777777" w:rsidR="00C06D36" w:rsidRDefault="00C06D36" w:rsidP="00785971">
      <w:pPr>
        <w:spacing w:after="0" w:line="240" w:lineRule="auto"/>
      </w:pPr>
      <w:r>
        <w:t>Website:</w:t>
      </w:r>
      <w:r w:rsidR="00CF7FC3">
        <w:tab/>
      </w:r>
      <w:r w:rsidR="00CF7FC3">
        <w:tab/>
      </w:r>
      <w:r w:rsidR="00CF7FC3">
        <w:tab/>
      </w:r>
      <w:r w:rsidR="00CF7FC3">
        <w:tab/>
      </w:r>
      <w:r w:rsidR="00CF7FC3">
        <w:tab/>
      </w:r>
      <w:r w:rsidR="00CF7FC3">
        <w:tab/>
      </w:r>
      <w:r w:rsidR="00CF7FC3">
        <w:tab/>
      </w:r>
      <w:r>
        <w:t>Specific Program Name:</w:t>
      </w:r>
    </w:p>
    <w:p w14:paraId="0DF25BFC" w14:textId="77777777" w:rsidR="00C06D36" w:rsidRDefault="00C06D36" w:rsidP="00D22D69">
      <w:pPr>
        <w:spacing w:after="0" w:line="240" w:lineRule="auto"/>
        <w:jc w:val="center"/>
      </w:pPr>
    </w:p>
    <w:tbl>
      <w:tblPr>
        <w:tblStyle w:val="TableGrid"/>
        <w:tblpPr w:leftFromText="180" w:rightFromText="180" w:vertAnchor="text" w:horzAnchor="margin" w:tblpYSpec="insi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D22D69" w14:paraId="3DED3837" w14:textId="77777777" w:rsidTr="00D22D69">
        <w:tc>
          <w:tcPr>
            <w:tcW w:w="10790" w:type="dxa"/>
          </w:tcPr>
          <w:p w14:paraId="25BF7B62" w14:textId="77777777" w:rsidR="00D22D69" w:rsidRPr="00D22D69" w:rsidRDefault="00D22D69" w:rsidP="00D22D69">
            <w:pPr>
              <w:jc w:val="center"/>
              <w:rPr>
                <w:b/>
                <w:sz w:val="24"/>
                <w:szCs w:val="28"/>
              </w:rPr>
            </w:pPr>
            <w:r w:rsidRPr="00D22D69">
              <w:rPr>
                <w:b/>
                <w:i/>
                <w:sz w:val="24"/>
              </w:rPr>
              <w:t>Please provide the grant / contract guidelines</w:t>
            </w:r>
            <w:r>
              <w:rPr>
                <w:b/>
                <w:i/>
                <w:sz w:val="24"/>
              </w:rPr>
              <w:t xml:space="preserve"> or RFP</w:t>
            </w:r>
            <w:r w:rsidRPr="00D22D69">
              <w:rPr>
                <w:b/>
                <w:i/>
                <w:sz w:val="24"/>
              </w:rPr>
              <w:t xml:space="preserve"> (attach or provide </w:t>
            </w:r>
            <w:r>
              <w:rPr>
                <w:b/>
                <w:i/>
                <w:sz w:val="24"/>
              </w:rPr>
              <w:t xml:space="preserve">the </w:t>
            </w:r>
            <w:r w:rsidRPr="00D22D69">
              <w:rPr>
                <w:b/>
                <w:i/>
                <w:sz w:val="24"/>
              </w:rPr>
              <w:t>web</w:t>
            </w:r>
            <w:r>
              <w:rPr>
                <w:b/>
                <w:i/>
                <w:sz w:val="24"/>
              </w:rPr>
              <w:t xml:space="preserve"> link</w:t>
            </w:r>
            <w:r w:rsidRPr="00D22D69">
              <w:rPr>
                <w:b/>
                <w:i/>
                <w:sz w:val="24"/>
              </w:rPr>
              <w:t>)</w:t>
            </w:r>
          </w:p>
        </w:tc>
      </w:tr>
    </w:tbl>
    <w:p w14:paraId="5092791C" w14:textId="77777777" w:rsidR="00785971" w:rsidRPr="00785971" w:rsidRDefault="002600AE" w:rsidP="000A5637">
      <w:pPr>
        <w:spacing w:after="0" w:line="240" w:lineRule="auto"/>
        <w:rPr>
          <w:b/>
          <w:u w:val="thick"/>
        </w:rPr>
      </w:pPr>
      <w:r w:rsidRPr="00785971">
        <w:rPr>
          <w:b/>
          <w:u w:val="thick"/>
        </w:rPr>
        <w:t>Grant Application</w:t>
      </w:r>
      <w:r w:rsidR="00C06D36">
        <w:rPr>
          <w:b/>
          <w:u w:val="thick"/>
        </w:rPr>
        <w:t xml:space="preserve"> / Contract Proposal</w:t>
      </w:r>
      <w:r w:rsidRPr="00785971">
        <w:rPr>
          <w:b/>
          <w:u w:val="thick"/>
        </w:rPr>
        <w:t xml:space="preserve"> </w:t>
      </w:r>
      <w:r w:rsidR="00785971" w:rsidRPr="00785971">
        <w:rPr>
          <w:b/>
          <w:u w:val="thick"/>
        </w:rPr>
        <w:t>Information</w:t>
      </w:r>
    </w:p>
    <w:p w14:paraId="1E3D0CED" w14:textId="77777777" w:rsidR="00785971" w:rsidRPr="00250D5F" w:rsidRDefault="00785971" w:rsidP="000A5637">
      <w:pPr>
        <w:spacing w:after="0" w:line="240" w:lineRule="auto"/>
        <w:rPr>
          <w:sz w:val="16"/>
          <w:szCs w:val="16"/>
          <w:u w:val="single"/>
        </w:rPr>
      </w:pPr>
    </w:p>
    <w:p w14:paraId="2725AD33" w14:textId="77777777" w:rsidR="002600AE" w:rsidRDefault="00785971" w:rsidP="00CF7FC3">
      <w:pPr>
        <w:spacing w:after="120" w:line="240" w:lineRule="auto"/>
      </w:pPr>
      <w:r w:rsidRPr="00785971">
        <w:rPr>
          <w:u w:val="single"/>
        </w:rPr>
        <w:t xml:space="preserve">Submission </w:t>
      </w:r>
      <w:r w:rsidR="002600AE" w:rsidRPr="00785971">
        <w:rPr>
          <w:u w:val="single"/>
        </w:rPr>
        <w:t>Method</w:t>
      </w:r>
      <w:r w:rsidR="00CF7FC3">
        <w:t xml:space="preserve">  </w:t>
      </w:r>
      <w:sdt>
        <w:sdtPr>
          <w:id w:val="811367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AE" w:rsidRPr="002600AE">
            <w:rPr>
              <w:rFonts w:ascii="MS Gothic" w:eastAsia="MS Gothic" w:hAnsi="MS Gothic" w:hint="eastAsia"/>
            </w:rPr>
            <w:t>☐</w:t>
          </w:r>
        </w:sdtContent>
      </w:sdt>
      <w:r w:rsidR="002600AE" w:rsidRPr="002600AE">
        <w:t xml:space="preserve"> Electronic / Web form</w:t>
      </w:r>
      <w:r>
        <w:t xml:space="preserve">     </w:t>
      </w:r>
      <w:sdt>
        <w:sdtPr>
          <w:id w:val="40357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AE">
            <w:rPr>
              <w:rFonts w:ascii="MS Gothic" w:eastAsia="MS Gothic" w:hAnsi="MS Gothic" w:hint="eastAsia"/>
            </w:rPr>
            <w:t>☐</w:t>
          </w:r>
        </w:sdtContent>
      </w:sdt>
      <w:r w:rsidR="002600AE">
        <w:t>Email</w:t>
      </w:r>
      <w:r>
        <w:t xml:space="preserve">      </w:t>
      </w:r>
      <w:sdt>
        <w:sdtPr>
          <w:id w:val="688263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AE">
            <w:rPr>
              <w:rFonts w:ascii="MS Gothic" w:eastAsia="MS Gothic" w:hAnsi="MS Gothic" w:hint="eastAsia"/>
            </w:rPr>
            <w:t>☐</w:t>
          </w:r>
        </w:sdtContent>
      </w:sdt>
      <w:r w:rsidR="002600AE">
        <w:t>Hard copy via regular mail</w:t>
      </w:r>
      <w:r>
        <w:t xml:space="preserve">    </w:t>
      </w:r>
      <w:sdt>
        <w:sdtPr>
          <w:id w:val="182701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0AE">
            <w:rPr>
              <w:rFonts w:ascii="MS Gothic" w:eastAsia="MS Gothic" w:hAnsi="MS Gothic" w:hint="eastAsia"/>
            </w:rPr>
            <w:t>☐</w:t>
          </w:r>
        </w:sdtContent>
      </w:sdt>
      <w:r w:rsidR="002600AE">
        <w:t>Other Method - Describe</w:t>
      </w:r>
    </w:p>
    <w:p w14:paraId="6B7253D8" w14:textId="77777777" w:rsidR="000A5637" w:rsidRDefault="000A5637" w:rsidP="00CF7FC3">
      <w:pPr>
        <w:spacing w:after="120"/>
        <w:rPr>
          <w:u w:val="single"/>
        </w:rPr>
      </w:pPr>
      <w:r w:rsidRPr="000A5637">
        <w:rPr>
          <w:u w:val="single"/>
        </w:rPr>
        <w:t>Submission Deadline Date</w:t>
      </w:r>
      <w:r w:rsidR="0015116E">
        <w:rPr>
          <w:u w:val="single"/>
        </w:rPr>
        <w:t xml:space="preserve"> (date, time, and time zone)</w:t>
      </w:r>
      <w:r w:rsidRPr="000A5637">
        <w:rPr>
          <w:u w:val="single"/>
        </w:rPr>
        <w:t>:</w:t>
      </w:r>
    </w:p>
    <w:p w14:paraId="1C0768E7" w14:textId="77777777" w:rsidR="00196177" w:rsidRPr="00196177" w:rsidRDefault="00785971" w:rsidP="00CF7FC3">
      <w:pPr>
        <w:spacing w:after="120"/>
      </w:pPr>
      <w:r>
        <w:rPr>
          <w:u w:val="single"/>
        </w:rPr>
        <w:t xml:space="preserve">Maximum award </w:t>
      </w:r>
      <w:r w:rsidR="00C06D36">
        <w:rPr>
          <w:u w:val="single"/>
        </w:rPr>
        <w:t xml:space="preserve">/ contract </w:t>
      </w:r>
      <w:r>
        <w:rPr>
          <w:u w:val="single"/>
        </w:rPr>
        <w:t>amount:</w:t>
      </w:r>
      <w:r>
        <w:t xml:space="preserve"> $</w:t>
      </w:r>
      <w:r w:rsidR="00CF7FC3">
        <w:tab/>
      </w:r>
      <w:r w:rsidR="00CF7FC3">
        <w:tab/>
      </w:r>
      <w:r w:rsidR="00CF7FC3">
        <w:tab/>
        <w:t xml:space="preserve">     </w:t>
      </w:r>
      <w:r w:rsidR="00196177">
        <w:rPr>
          <w:u w:val="single"/>
        </w:rPr>
        <w:t>Agency Specific Budget Form:</w:t>
      </w:r>
      <w:r w:rsidR="00196177">
        <w:t xml:space="preserve">  </w:t>
      </w:r>
      <w:r w:rsidR="00196177" w:rsidRPr="00196177">
        <w:rPr>
          <w:rFonts w:ascii="MS Gothic" w:eastAsia="MS Gothic" w:hAnsi="MS Gothic" w:cs="MS Gothic" w:hint="eastAsia"/>
        </w:rPr>
        <w:t>☐</w:t>
      </w:r>
      <w:r w:rsidR="00196177">
        <w:t>Provided</w:t>
      </w:r>
      <w:r w:rsidR="00196177" w:rsidRPr="00196177">
        <w:t xml:space="preserve">    </w:t>
      </w:r>
      <w:r w:rsidR="00196177" w:rsidRPr="00196177">
        <w:rPr>
          <w:rFonts w:ascii="MS Gothic" w:eastAsia="MS Gothic" w:hAnsi="MS Gothic" w:cs="MS Gothic" w:hint="eastAsia"/>
        </w:rPr>
        <w:t>☐</w:t>
      </w:r>
      <w:r w:rsidR="00196177" w:rsidRPr="00196177">
        <w:t xml:space="preserve">Not </w:t>
      </w:r>
      <w:r w:rsidR="00196177">
        <w:t>Provided</w:t>
      </w:r>
    </w:p>
    <w:p w14:paraId="63501AE4" w14:textId="77777777" w:rsidR="00785971" w:rsidRPr="00EB14EF" w:rsidRDefault="00EB14EF" w:rsidP="00CF7FC3">
      <w:pPr>
        <w:spacing w:after="120"/>
        <w:rPr>
          <w:i/>
        </w:rPr>
      </w:pPr>
      <w:r>
        <w:rPr>
          <w:u w:val="single"/>
        </w:rPr>
        <w:t>Award</w:t>
      </w:r>
      <w:r w:rsidR="00C06D36">
        <w:rPr>
          <w:u w:val="single"/>
        </w:rPr>
        <w:t>/ Contract Availability</w:t>
      </w:r>
      <w:r>
        <w:t xml:space="preserve">   </w:t>
      </w:r>
      <w:r w:rsidR="00C06D36">
        <w:rPr>
          <w:i/>
        </w:rPr>
        <w:t>(1</w:t>
      </w:r>
      <w:r w:rsidR="00785971" w:rsidRPr="00EB14EF">
        <w:rPr>
          <w:i/>
        </w:rPr>
        <w:t>-time funding opportunity or is this available on recurring basis</w:t>
      </w:r>
      <w:r w:rsidRPr="00EB14EF">
        <w:rPr>
          <w:i/>
        </w:rPr>
        <w:t xml:space="preserve"> </w:t>
      </w:r>
      <w:r w:rsidR="00785971" w:rsidRPr="00EB14EF">
        <w:rPr>
          <w:i/>
        </w:rPr>
        <w:t>ex. annually)</w:t>
      </w:r>
    </w:p>
    <w:p w14:paraId="132486C8" w14:textId="77777777" w:rsidR="00785971" w:rsidRPr="00785971" w:rsidRDefault="00785971" w:rsidP="00CF7FC3">
      <w:pPr>
        <w:spacing w:after="120" w:line="240" w:lineRule="auto"/>
      </w:pPr>
      <w:r w:rsidRPr="00785971">
        <w:rPr>
          <w:rFonts w:ascii="MS Gothic" w:eastAsia="MS Gothic" w:hAnsi="MS Gothic" w:cs="MS Gothic" w:hint="eastAsia"/>
        </w:rPr>
        <w:t>☐</w:t>
      </w:r>
      <w:r>
        <w:t xml:space="preserve">One-time funding opportunity        </w:t>
      </w:r>
      <w:r w:rsidRPr="00785971">
        <w:rPr>
          <w:rFonts w:ascii="MS Gothic" w:eastAsia="MS Gothic" w:hAnsi="MS Gothic" w:cs="MS Gothic" w:hint="eastAsia"/>
        </w:rPr>
        <w:t>☐</w:t>
      </w:r>
      <w:r>
        <w:t xml:space="preserve">Recurring opportunity          </w:t>
      </w:r>
      <w:r w:rsidRPr="00785971">
        <w:rPr>
          <w:rFonts w:ascii="MS Gothic" w:eastAsia="MS Gothic" w:hAnsi="MS Gothic" w:cs="MS Gothic" w:hint="eastAsia"/>
        </w:rPr>
        <w:t>☐</w:t>
      </w:r>
      <w:r w:rsidRPr="00785971">
        <w:t>Do not know</w:t>
      </w:r>
    </w:p>
    <w:p w14:paraId="7B5353FC" w14:textId="77777777" w:rsidR="000A5637" w:rsidRDefault="00EB14EF" w:rsidP="00CF7FC3">
      <w:pPr>
        <w:spacing w:after="120"/>
      </w:pPr>
      <w:r>
        <w:rPr>
          <w:u w:val="single"/>
        </w:rPr>
        <w:t>Cost-Share</w:t>
      </w:r>
      <w:r w:rsidR="00250D5F">
        <w:rPr>
          <w:u w:val="single"/>
        </w:rPr>
        <w:t>:</w:t>
      </w:r>
      <w:r w:rsidR="00785971">
        <w:t xml:space="preserve">       </w:t>
      </w:r>
      <w:sdt>
        <w:sdtPr>
          <w:id w:val="1692254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37">
            <w:rPr>
              <w:rFonts w:ascii="MS Gothic" w:eastAsia="MS Gothic" w:hAnsi="MS Gothic" w:hint="eastAsia"/>
            </w:rPr>
            <w:t>☐</w:t>
          </w:r>
        </w:sdtContent>
      </w:sdt>
      <w:r w:rsidR="00250D5F">
        <w:t>Required</w:t>
      </w:r>
      <w:r w:rsidR="00785971">
        <w:t xml:space="preserve">     </w:t>
      </w:r>
      <w:sdt>
        <w:sdtPr>
          <w:id w:val="7732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37">
            <w:rPr>
              <w:rFonts w:ascii="MS Gothic" w:eastAsia="MS Gothic" w:hAnsi="MS Gothic" w:hint="eastAsia"/>
            </w:rPr>
            <w:t>☐</w:t>
          </w:r>
        </w:sdtContent>
      </w:sdt>
      <w:r>
        <w:t>Not required</w:t>
      </w:r>
      <w:r w:rsidR="00785971">
        <w:t xml:space="preserve">   </w:t>
      </w:r>
      <w:sdt>
        <w:sdtPr>
          <w:id w:val="1707138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637">
            <w:rPr>
              <w:rFonts w:ascii="MS Gothic" w:eastAsia="MS Gothic" w:hAnsi="MS Gothic" w:hint="eastAsia"/>
            </w:rPr>
            <w:t>☐</w:t>
          </w:r>
        </w:sdtContent>
      </w:sdt>
      <w:r w:rsidR="000A5637">
        <w:t xml:space="preserve">Do not know </w:t>
      </w:r>
    </w:p>
    <w:p w14:paraId="46C9E6A1" w14:textId="77777777" w:rsidR="000A5637" w:rsidRPr="005D6816" w:rsidRDefault="00CB07FE" w:rsidP="00460823">
      <w:r w:rsidRPr="005D6816">
        <w:rPr>
          <w:b/>
          <w:u w:val="thick"/>
        </w:rPr>
        <w:t xml:space="preserve">Will </w:t>
      </w:r>
      <w:r w:rsidR="00C16206" w:rsidRPr="005D6816">
        <w:rPr>
          <w:b/>
          <w:u w:val="thick"/>
        </w:rPr>
        <w:t xml:space="preserve">international </w:t>
      </w:r>
      <w:r w:rsidRPr="005D6816">
        <w:rPr>
          <w:b/>
          <w:u w:val="thick"/>
        </w:rPr>
        <w:t>travel be a part of this proposal?</w:t>
      </w:r>
      <w:r w:rsidRPr="005D6816">
        <w:t xml:space="preserve">    </w:t>
      </w:r>
      <w:r w:rsidRPr="005D6816">
        <w:rPr>
          <w:b/>
        </w:rPr>
        <w:t xml:space="preserve"> </w:t>
      </w:r>
      <w:sdt>
        <w:sdtPr>
          <w:id w:val="250561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816">
            <w:rPr>
              <w:rFonts w:ascii="MS Gothic" w:eastAsia="MS Gothic" w:hAnsi="MS Gothic" w:hint="eastAsia"/>
            </w:rPr>
            <w:t>☐</w:t>
          </w:r>
        </w:sdtContent>
      </w:sdt>
      <w:r w:rsidRPr="005D6816">
        <w:t xml:space="preserve"> Yes     </w:t>
      </w:r>
      <w:sdt>
        <w:sdtPr>
          <w:id w:val="1773360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816">
            <w:rPr>
              <w:rFonts w:ascii="MS Gothic" w:eastAsia="MS Gothic" w:hAnsi="MS Gothic" w:hint="eastAsia"/>
            </w:rPr>
            <w:t>☐</w:t>
          </w:r>
        </w:sdtContent>
      </w:sdt>
      <w:r w:rsidRPr="005D6816">
        <w:t xml:space="preserve"> No     </w:t>
      </w:r>
      <w:sdt>
        <w:sdtPr>
          <w:id w:val="14602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816">
            <w:rPr>
              <w:rFonts w:ascii="MS Gothic" w:eastAsia="MS Gothic" w:hAnsi="MS Gothic" w:hint="eastAsia"/>
            </w:rPr>
            <w:t>☐</w:t>
          </w:r>
        </w:sdtContent>
      </w:sdt>
      <w:r w:rsidRPr="005D6816">
        <w:t xml:space="preserve"> Undecided</w:t>
      </w:r>
    </w:p>
    <w:p w14:paraId="4AA18089" w14:textId="77777777" w:rsidR="00CB07FE" w:rsidRPr="005D6816" w:rsidRDefault="00C86717" w:rsidP="00460823">
      <w:r w:rsidRPr="005D6816">
        <w:t>If yes,</w:t>
      </w:r>
      <w:r w:rsidR="00CB07FE" w:rsidRPr="005D6816">
        <w:t xml:space="preserve"> list the destination city/country:</w:t>
      </w:r>
    </w:p>
    <w:p w14:paraId="30CCDDA3" w14:textId="77777777" w:rsidR="00CF7FC3" w:rsidRPr="00DB77D3" w:rsidRDefault="00DB77D3" w:rsidP="00923CEB">
      <w:pPr>
        <w:spacing w:line="240" w:lineRule="auto"/>
        <w:rPr>
          <w:i/>
        </w:rPr>
      </w:pPr>
      <w:r>
        <w:rPr>
          <w:b/>
          <w:u w:val="single"/>
        </w:rPr>
        <w:t>Please note:</w:t>
      </w:r>
      <w:r>
        <w:t xml:space="preserve"> </w:t>
      </w:r>
      <w:r w:rsidRPr="00DB77D3">
        <w:rPr>
          <w:i/>
        </w:rPr>
        <w:t>It is</w:t>
      </w:r>
      <w:r w:rsidR="00CB07FE" w:rsidRPr="00DB77D3">
        <w:rPr>
          <w:i/>
        </w:rPr>
        <w:t xml:space="preserve"> the PI’s responsibility to contact Travel Services and Risk Management for updated </w:t>
      </w:r>
      <w:r w:rsidR="00C16206" w:rsidRPr="00DB77D3">
        <w:rPr>
          <w:i/>
        </w:rPr>
        <w:t xml:space="preserve">international </w:t>
      </w:r>
      <w:r w:rsidR="00CB07FE" w:rsidRPr="00DB77D3">
        <w:rPr>
          <w:i/>
        </w:rPr>
        <w:t xml:space="preserve">travel policy information.  You may also visit the U.S. Department of State website on travel warnings:  </w:t>
      </w:r>
      <w:r w:rsidR="00E761EE" w:rsidRPr="00DB77D3">
        <w:rPr>
          <w:i/>
        </w:rPr>
        <w:t>t</w:t>
      </w:r>
      <w:r w:rsidR="00CB07FE" w:rsidRPr="00DB77D3">
        <w:rPr>
          <w:i/>
        </w:rPr>
        <w:t>ravel.state.gov</w:t>
      </w:r>
    </w:p>
    <w:tbl>
      <w:tblPr>
        <w:tblStyle w:val="TableGrid"/>
        <w:tblpPr w:leftFromText="180" w:rightFromText="180" w:vertAnchor="text" w:horzAnchor="margin" w:tblpY="15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4"/>
      </w:tblGrid>
      <w:tr w:rsidR="00CF7FC3" w14:paraId="77966854" w14:textId="77777777" w:rsidTr="00CF7FC3">
        <w:tc>
          <w:tcPr>
            <w:tcW w:w="10754" w:type="dxa"/>
          </w:tcPr>
          <w:p w14:paraId="3E5F9633" w14:textId="77777777" w:rsidR="00CF7FC3" w:rsidRDefault="00CF7FC3" w:rsidP="00CF7FC3">
            <w:pPr>
              <w:spacing w:after="120"/>
              <w:rPr>
                <w:b/>
                <w:u w:val="single"/>
              </w:rPr>
            </w:pPr>
            <w:r w:rsidRPr="00923CEB">
              <w:rPr>
                <w:b/>
                <w:u w:val="thick"/>
              </w:rPr>
              <w:t>Contracts Only</w:t>
            </w:r>
            <w:r>
              <w:rPr>
                <w:b/>
                <w:u w:val="single"/>
              </w:rPr>
              <w:t>:</w:t>
            </w:r>
          </w:p>
          <w:p w14:paraId="7411F026" w14:textId="77777777" w:rsidR="00CF7FC3" w:rsidRDefault="00CF7FC3" w:rsidP="00CF7FC3">
            <w:pPr>
              <w:spacing w:after="120"/>
              <w:rPr>
                <w:b/>
                <w:i/>
              </w:rPr>
            </w:pPr>
            <w:r w:rsidRPr="00923CEB">
              <w:rPr>
                <w:b/>
                <w:i/>
              </w:rPr>
              <w:t xml:space="preserve"> Attach Funding Source and Contract Relationship verification form completed and signed by Contractor</w:t>
            </w:r>
            <w:r w:rsidRPr="00CF7FC3">
              <w:rPr>
                <w:b/>
                <w:i/>
              </w:rPr>
              <w:t>.</w:t>
            </w:r>
          </w:p>
          <w:p w14:paraId="6F36E8E6" w14:textId="77777777" w:rsidR="00DB77D3" w:rsidRPr="00DB77D3" w:rsidRDefault="00DB77D3" w:rsidP="00DB77D3">
            <w:pPr>
              <w:rPr>
                <w:b/>
                <w:i/>
                <w:u w:val="thick"/>
              </w:rPr>
            </w:pPr>
            <w:r w:rsidRPr="00DB77D3">
              <w:rPr>
                <w:b/>
              </w:rPr>
              <w:t xml:space="preserve">Please Note: </w:t>
            </w:r>
            <w:r>
              <w:rPr>
                <w:i/>
              </w:rPr>
              <w:t xml:space="preserve"> </w:t>
            </w:r>
            <w:r w:rsidRPr="00DB77D3">
              <w:rPr>
                <w:i/>
              </w:rPr>
              <w:t>For individuals listed on federal contracts, OSPRA will confirm the “E-Verify” status of those individuals with HR.</w:t>
            </w:r>
            <w:r w:rsidRPr="00DB77D3">
              <w:rPr>
                <w:b/>
                <w:i/>
                <w:u w:val="thick"/>
              </w:rPr>
              <w:t xml:space="preserve"> </w:t>
            </w:r>
          </w:p>
          <w:p w14:paraId="2891AC94" w14:textId="77777777" w:rsidR="00DB77D3" w:rsidRDefault="00DB77D3" w:rsidP="00CF7FC3">
            <w:pPr>
              <w:spacing w:after="120"/>
              <w:rPr>
                <w:b/>
                <w:u w:val="thick"/>
              </w:rPr>
            </w:pPr>
          </w:p>
        </w:tc>
      </w:tr>
    </w:tbl>
    <w:p w14:paraId="602D520E" w14:textId="77777777" w:rsidR="00DB77D3" w:rsidRDefault="00C86717" w:rsidP="00C86717">
      <w:pPr>
        <w:rPr>
          <w:b/>
          <w:u w:val="single"/>
        </w:rPr>
      </w:pPr>
      <w:r w:rsidRPr="00785971">
        <w:rPr>
          <w:b/>
          <w:u w:val="thick"/>
        </w:rPr>
        <w:lastRenderedPageBreak/>
        <w:t>Names, roles and contact information of all key people involved in the proposal development (besides PI):</w:t>
      </w:r>
      <w:r w:rsidR="00DB77D3">
        <w:rPr>
          <w:b/>
          <w:u w:val="thick"/>
        </w:rPr>
        <w:br/>
      </w:r>
      <w:r w:rsidR="00DB77D3">
        <w:rPr>
          <w:b/>
          <w:u w:val="thick"/>
        </w:rPr>
        <w:br/>
      </w:r>
      <w:r w:rsidR="00DB77D3">
        <w:rPr>
          <w:b/>
          <w:u w:val="thick"/>
        </w:rPr>
        <w:br/>
      </w:r>
    </w:p>
    <w:p w14:paraId="45B1C086" w14:textId="77777777" w:rsidR="00DB77D3" w:rsidRPr="005D6816" w:rsidRDefault="00DB77D3" w:rsidP="00DB77D3">
      <w:r w:rsidRPr="00DB77D3">
        <w:rPr>
          <w:b/>
          <w:u w:val="thick"/>
        </w:rPr>
        <w:t>Will USI personnel, equipment, or facilities outside of the PI’s department</w:t>
      </w:r>
      <w:r w:rsidRPr="005D6816">
        <w:rPr>
          <w:b/>
          <w:u w:val="thick"/>
        </w:rPr>
        <w:t>?</w:t>
      </w:r>
      <w:r w:rsidRPr="005D6816">
        <w:t xml:space="preserve">    </w:t>
      </w:r>
      <w:r w:rsidRPr="005D6816">
        <w:rPr>
          <w:b/>
        </w:rPr>
        <w:t xml:space="preserve"> </w:t>
      </w:r>
      <w:sdt>
        <w:sdtPr>
          <w:id w:val="283310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816">
            <w:rPr>
              <w:rFonts w:ascii="MS Gothic" w:eastAsia="MS Gothic" w:hAnsi="MS Gothic" w:hint="eastAsia"/>
            </w:rPr>
            <w:t>☐</w:t>
          </w:r>
        </w:sdtContent>
      </w:sdt>
      <w:r w:rsidRPr="005D6816">
        <w:t xml:space="preserve"> Yes</w:t>
      </w:r>
      <w:r>
        <w:t>*</w:t>
      </w:r>
      <w:r w:rsidRPr="005D6816">
        <w:t xml:space="preserve">     </w:t>
      </w:r>
      <w:sdt>
        <w:sdtPr>
          <w:id w:val="129873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816">
            <w:rPr>
              <w:rFonts w:ascii="MS Gothic" w:eastAsia="MS Gothic" w:hAnsi="MS Gothic" w:hint="eastAsia"/>
            </w:rPr>
            <w:t>☐</w:t>
          </w:r>
        </w:sdtContent>
      </w:sdt>
      <w:r w:rsidRPr="005D6816">
        <w:t xml:space="preserve"> No     </w:t>
      </w:r>
      <w:sdt>
        <w:sdtPr>
          <w:id w:val="-186165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D681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Sure</w:t>
      </w:r>
    </w:p>
    <w:p w14:paraId="4F339B90" w14:textId="77777777" w:rsidR="003851DC" w:rsidRDefault="00DB77D3" w:rsidP="00DB77D3">
      <w:pPr>
        <w:rPr>
          <w:i/>
        </w:rPr>
      </w:pPr>
      <w:r>
        <w:rPr>
          <w:i/>
        </w:rPr>
        <w:t>*</w:t>
      </w:r>
      <w:r w:rsidRPr="00DB77D3">
        <w:rPr>
          <w:i/>
        </w:rPr>
        <w:t>If the p</w:t>
      </w:r>
      <w:r w:rsidR="003851DC" w:rsidRPr="00DB77D3">
        <w:rPr>
          <w:i/>
        </w:rPr>
        <w:t>roject will involve USI personnel, equipment, or facilities outside of the PI’s department,</w:t>
      </w:r>
      <w:r w:rsidRPr="00DB77D3">
        <w:rPr>
          <w:i/>
        </w:rPr>
        <w:t xml:space="preserve"> the grant application will need to include</w:t>
      </w:r>
      <w:r w:rsidR="003851DC" w:rsidRPr="00DB77D3">
        <w:rPr>
          <w:i/>
        </w:rPr>
        <w:t xml:space="preserve"> a signed M</w:t>
      </w:r>
      <w:r w:rsidRPr="00DB77D3">
        <w:rPr>
          <w:i/>
        </w:rPr>
        <w:t xml:space="preserve">emorandum of Understanding (MOU) between the PI and </w:t>
      </w:r>
      <w:r w:rsidR="003851DC" w:rsidRPr="00DB77D3">
        <w:rPr>
          <w:i/>
        </w:rPr>
        <w:t xml:space="preserve">the Dean or Director </w:t>
      </w:r>
      <w:r w:rsidRPr="00DB77D3">
        <w:rPr>
          <w:i/>
        </w:rPr>
        <w:t>of the collaborating USI entity regarding the agreement to share resources, and whether and how the collaborating USI entity will be reimbursed for any costs incurred.</w:t>
      </w:r>
    </w:p>
    <w:p w14:paraId="09E3B6B6" w14:textId="77777777" w:rsidR="000A5637" w:rsidRDefault="00785971" w:rsidP="00460823">
      <w:pPr>
        <w:rPr>
          <w:b/>
          <w:u w:val="thick"/>
        </w:rPr>
      </w:pPr>
      <w:r w:rsidRPr="00785971">
        <w:rPr>
          <w:b/>
          <w:u w:val="thick"/>
        </w:rPr>
        <w:t>A b</w:t>
      </w:r>
      <w:r w:rsidR="00EB14EF">
        <w:rPr>
          <w:b/>
          <w:u w:val="thick"/>
        </w:rPr>
        <w:t>rief description of the project:</w:t>
      </w:r>
    </w:p>
    <w:p w14:paraId="7FE51DF5" w14:textId="77777777" w:rsidR="0079671C" w:rsidRDefault="0079671C" w:rsidP="00460823">
      <w:pPr>
        <w:rPr>
          <w:b/>
          <w:u w:val="thick"/>
        </w:rPr>
      </w:pPr>
    </w:p>
    <w:p w14:paraId="13BB48E7" w14:textId="77777777" w:rsidR="005D6816" w:rsidRDefault="005D6816" w:rsidP="00460823">
      <w:pPr>
        <w:rPr>
          <w:b/>
          <w:u w:val="thick"/>
        </w:rPr>
      </w:pPr>
    </w:p>
    <w:p w14:paraId="12E87400" w14:textId="77777777" w:rsidR="005D6816" w:rsidRDefault="005D6816" w:rsidP="00460823">
      <w:pPr>
        <w:rPr>
          <w:b/>
          <w:u w:val="thick"/>
        </w:rPr>
      </w:pPr>
    </w:p>
    <w:p w14:paraId="7AB6F2AC" w14:textId="77777777" w:rsidR="00E761EE" w:rsidRDefault="00E761EE" w:rsidP="00460823">
      <w:pPr>
        <w:rPr>
          <w:b/>
          <w:u w:val="thick"/>
        </w:rPr>
      </w:pPr>
    </w:p>
    <w:p w14:paraId="5788A60C" w14:textId="77777777" w:rsidR="00E761EE" w:rsidRDefault="00E761EE" w:rsidP="00E761EE">
      <w:pPr>
        <w:rPr>
          <w:b/>
          <w:sz w:val="24"/>
          <w:szCs w:val="24"/>
        </w:rPr>
      </w:pPr>
    </w:p>
    <w:p w14:paraId="3056F40D" w14:textId="77777777" w:rsidR="00E761EE" w:rsidRDefault="00E761EE" w:rsidP="00E761EE">
      <w:pPr>
        <w:rPr>
          <w:b/>
          <w:sz w:val="24"/>
          <w:szCs w:val="24"/>
        </w:rPr>
      </w:pPr>
    </w:p>
    <w:p w14:paraId="12DD5A76" w14:textId="77777777" w:rsidR="00EB06E3" w:rsidRDefault="00EB06E3" w:rsidP="00E761EE">
      <w:pPr>
        <w:rPr>
          <w:b/>
        </w:rPr>
      </w:pPr>
    </w:p>
    <w:p w14:paraId="50E41C22" w14:textId="77777777" w:rsidR="00E761EE" w:rsidRPr="00DA24BE" w:rsidRDefault="00EB06E3" w:rsidP="00E761EE">
      <w:pPr>
        <w:rPr>
          <w:b/>
        </w:rPr>
      </w:pPr>
      <w:r>
        <w:rPr>
          <w:b/>
        </w:rPr>
        <w:t>My signature below indicates that I have read and understand the</w:t>
      </w:r>
      <w:r w:rsidR="00DA24BE" w:rsidRPr="00DA24BE">
        <w:rPr>
          <w:b/>
        </w:rPr>
        <w:t xml:space="preserve"> USI</w:t>
      </w:r>
      <w:r>
        <w:rPr>
          <w:b/>
        </w:rPr>
        <w:t xml:space="preserve"> OSPRA</w:t>
      </w:r>
      <w:r w:rsidR="00DA24BE" w:rsidRPr="00DA24BE">
        <w:rPr>
          <w:b/>
        </w:rPr>
        <w:t xml:space="preserve"> Grant </w:t>
      </w:r>
      <w:r w:rsidR="00C06D36">
        <w:rPr>
          <w:b/>
        </w:rPr>
        <w:t xml:space="preserve">and Contract </w:t>
      </w:r>
      <w:r w:rsidR="00DA24BE" w:rsidRPr="00DA24BE">
        <w:rPr>
          <w:b/>
        </w:rPr>
        <w:t xml:space="preserve">Management Guide </w:t>
      </w:r>
      <w:r>
        <w:rPr>
          <w:b/>
        </w:rPr>
        <w:t xml:space="preserve">(available </w:t>
      </w:r>
      <w:r w:rsidR="00DA24BE" w:rsidRPr="00DA24BE">
        <w:rPr>
          <w:b/>
        </w:rPr>
        <w:t xml:space="preserve">at </w:t>
      </w:r>
      <w:hyperlink r:id="rId14" w:history="1">
        <w:r w:rsidR="00DA24BE" w:rsidRPr="00DA24BE">
          <w:rPr>
            <w:rStyle w:val="Hyperlink"/>
            <w:b/>
          </w:rPr>
          <w:t>http://www.usi.edu/ospra/grant-management-guide</w:t>
        </w:r>
      </w:hyperlink>
      <w:r>
        <w:rPr>
          <w:b/>
        </w:rPr>
        <w:t>)</w:t>
      </w:r>
      <w:r w:rsidR="00DA24BE">
        <w:rPr>
          <w:b/>
        </w:rPr>
        <w:t xml:space="preserve"> </w:t>
      </w:r>
      <w:r>
        <w:rPr>
          <w:b/>
        </w:rPr>
        <w:t xml:space="preserve">and </w:t>
      </w:r>
      <w:r w:rsidR="00E761EE" w:rsidRPr="00DA24BE">
        <w:rPr>
          <w:b/>
        </w:rPr>
        <w:t xml:space="preserve">agree to follow the terms set forth in the preparation, submission, and </w:t>
      </w:r>
      <w:r w:rsidR="00A61039" w:rsidRPr="00DA24BE">
        <w:rPr>
          <w:b/>
        </w:rPr>
        <w:t xml:space="preserve">administration </w:t>
      </w:r>
      <w:r w:rsidR="00E761EE" w:rsidRPr="00DA24BE">
        <w:rPr>
          <w:b/>
        </w:rPr>
        <w:t>of this</w:t>
      </w:r>
      <w:r w:rsidR="00DA24BE" w:rsidRPr="00DA24BE">
        <w:rPr>
          <w:b/>
        </w:rPr>
        <w:t xml:space="preserve"> grant</w:t>
      </w:r>
      <w:r w:rsidR="00E761EE" w:rsidRPr="00DA24BE">
        <w:rPr>
          <w:b/>
        </w:rPr>
        <w:t xml:space="preserve"> application</w:t>
      </w:r>
      <w:r w:rsidR="00C06D36">
        <w:rPr>
          <w:b/>
        </w:rPr>
        <w:t xml:space="preserve"> / contract proposal</w:t>
      </w:r>
      <w:r w:rsidR="00E761EE" w:rsidRPr="00DA24BE">
        <w:rPr>
          <w:b/>
        </w:rPr>
        <w:t>.</w:t>
      </w:r>
    </w:p>
    <w:p w14:paraId="5A183830" w14:textId="77777777" w:rsidR="00E761EE" w:rsidRPr="00DA24BE" w:rsidRDefault="00EB06E3" w:rsidP="00E761EE">
      <w:r>
        <w:t>Principal</w:t>
      </w:r>
      <w:r w:rsidR="00E761EE" w:rsidRPr="00DA24BE">
        <w:t xml:space="preserve"> Investigator</w:t>
      </w:r>
      <w:r w:rsidR="00FE55E6">
        <w:tab/>
      </w:r>
      <w:r w:rsidR="00E761EE" w:rsidRPr="00DA24BE">
        <w:t>____________________________</w:t>
      </w:r>
      <w:proofErr w:type="gramStart"/>
      <w:r w:rsidR="00E761EE" w:rsidRPr="00DA24BE">
        <w:t>_  Date</w:t>
      </w:r>
      <w:proofErr w:type="gramEnd"/>
      <w:r w:rsidR="00E761EE" w:rsidRPr="00DA24BE">
        <w:t>:  ________________________</w:t>
      </w:r>
    </w:p>
    <w:p w14:paraId="6E308298" w14:textId="77777777" w:rsidR="0079671C" w:rsidRPr="005D6816" w:rsidRDefault="0079671C" w:rsidP="00460823">
      <w:pPr>
        <w:rPr>
          <w:b/>
        </w:rPr>
      </w:pPr>
      <w:r w:rsidRPr="00816CF2">
        <w:rPr>
          <w:b/>
        </w:rPr>
        <w:t xml:space="preserve">Once this </w:t>
      </w:r>
      <w:r w:rsidR="00C16206" w:rsidRPr="00816CF2">
        <w:rPr>
          <w:b/>
        </w:rPr>
        <w:t>form</w:t>
      </w:r>
      <w:r w:rsidRPr="00816CF2">
        <w:rPr>
          <w:b/>
        </w:rPr>
        <w:t xml:space="preserve"> is received, OSPRA will create a</w:t>
      </w:r>
      <w:r w:rsidR="00A61039" w:rsidRPr="00816CF2">
        <w:rPr>
          <w:b/>
        </w:rPr>
        <w:t>n application package</w:t>
      </w:r>
      <w:r w:rsidRPr="00816CF2">
        <w:rPr>
          <w:b/>
        </w:rPr>
        <w:t xml:space="preserve"> in Cayuse 424, USI’s grant </w:t>
      </w:r>
      <w:r w:rsidR="00C06D36" w:rsidRPr="00816CF2">
        <w:rPr>
          <w:b/>
        </w:rPr>
        <w:t xml:space="preserve">and contract </w:t>
      </w:r>
      <w:r w:rsidRPr="00816CF2">
        <w:rPr>
          <w:b/>
        </w:rPr>
        <w:t xml:space="preserve">proposal development software.  PI’s will receive notification that they have access to the </w:t>
      </w:r>
      <w:r w:rsidR="00A61039" w:rsidRPr="00816CF2">
        <w:rPr>
          <w:b/>
        </w:rPr>
        <w:t xml:space="preserve">application package </w:t>
      </w:r>
      <w:r w:rsidRPr="00816CF2">
        <w:rPr>
          <w:b/>
        </w:rPr>
        <w:t xml:space="preserve">and may begin uploading documents into Cayuse 424.  For more information on this process and </w:t>
      </w:r>
      <w:r w:rsidR="00174A90" w:rsidRPr="00816CF2">
        <w:rPr>
          <w:b/>
        </w:rPr>
        <w:t xml:space="preserve">using </w:t>
      </w:r>
      <w:r w:rsidRPr="00816CF2">
        <w:rPr>
          <w:b/>
        </w:rPr>
        <w:t>Cayuse, visit our website at usi.edu/</w:t>
      </w:r>
      <w:proofErr w:type="spellStart"/>
      <w:r w:rsidRPr="00816CF2">
        <w:rPr>
          <w:b/>
        </w:rPr>
        <w:t>ospra</w:t>
      </w:r>
      <w:proofErr w:type="spellEnd"/>
      <w:r w:rsidRPr="00816CF2">
        <w:rPr>
          <w:b/>
        </w:rPr>
        <w:t xml:space="preserve"> or c</w:t>
      </w:r>
      <w:r w:rsidR="00D22D69" w:rsidRPr="00816CF2">
        <w:rPr>
          <w:b/>
        </w:rPr>
        <w:t xml:space="preserve">ontact your grant/contract </w:t>
      </w:r>
      <w:r w:rsidR="006E511C" w:rsidRPr="00816CF2">
        <w:rPr>
          <w:b/>
        </w:rPr>
        <w:t>administrator:</w:t>
      </w:r>
    </w:p>
    <w:p w14:paraId="560EF668" w14:textId="77777777" w:rsidR="00710472" w:rsidRPr="005D6816" w:rsidRDefault="00710472" w:rsidP="006E511C">
      <w:pPr>
        <w:rPr>
          <w:b/>
        </w:rPr>
        <w:sectPr w:rsidR="00710472" w:rsidRPr="005D6816" w:rsidSect="00E761EE">
          <w:type w:val="continuous"/>
          <w:pgSz w:w="12240" w:h="15840"/>
          <w:pgMar w:top="720" w:right="720" w:bottom="576" w:left="720" w:header="720" w:footer="115" w:gutter="0"/>
          <w:cols w:space="720"/>
          <w:docGrid w:linePitch="360"/>
        </w:sectPr>
      </w:pPr>
    </w:p>
    <w:p w14:paraId="170FD0EC" w14:textId="77777777" w:rsidR="00250D5F" w:rsidRPr="005D6816" w:rsidRDefault="00250D5F" w:rsidP="00250D5F">
      <w:pPr>
        <w:spacing w:after="0" w:line="240" w:lineRule="auto"/>
        <w:rPr>
          <w:b/>
        </w:rPr>
      </w:pPr>
      <w:r w:rsidRPr="005D6816">
        <w:rPr>
          <w:b/>
        </w:rPr>
        <w:t xml:space="preserve">Rebecca Deeg: </w:t>
      </w:r>
      <w:hyperlink r:id="rId15" w:history="1">
        <w:r w:rsidRPr="005D6816">
          <w:rPr>
            <w:rStyle w:val="Hyperlink"/>
            <w:b/>
          </w:rPr>
          <w:t>rdeeg@usi.edu</w:t>
        </w:r>
      </w:hyperlink>
      <w:r w:rsidRPr="005D6816">
        <w:rPr>
          <w:b/>
        </w:rPr>
        <w:t xml:space="preserve">, 228-5149             </w:t>
      </w:r>
    </w:p>
    <w:p w14:paraId="54CE98BE" w14:textId="77777777" w:rsidR="006E511C" w:rsidRPr="005D6816" w:rsidRDefault="006E511C" w:rsidP="00250D5F">
      <w:pPr>
        <w:spacing w:after="0" w:line="240" w:lineRule="auto"/>
        <w:rPr>
          <w:b/>
        </w:rPr>
      </w:pPr>
      <w:r w:rsidRPr="005D6816">
        <w:rPr>
          <w:b/>
        </w:rPr>
        <w:t>Grant</w:t>
      </w:r>
      <w:r w:rsidR="00C06D36">
        <w:rPr>
          <w:b/>
        </w:rPr>
        <w:t xml:space="preserve"> and Contract</w:t>
      </w:r>
      <w:r w:rsidRPr="005D6816">
        <w:rPr>
          <w:b/>
        </w:rPr>
        <w:t xml:space="preserve"> Administrator for:</w:t>
      </w:r>
    </w:p>
    <w:p w14:paraId="14C694E8" w14:textId="77777777" w:rsidR="006E511C" w:rsidRPr="005D6816" w:rsidRDefault="006E511C" w:rsidP="00250D5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5D6816">
        <w:rPr>
          <w:b/>
        </w:rPr>
        <w:t>Academic Affairs</w:t>
      </w:r>
    </w:p>
    <w:p w14:paraId="214B40A1" w14:textId="1CBC791A" w:rsidR="006E511C" w:rsidRPr="005D6816" w:rsidRDefault="006E511C" w:rsidP="00250D5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5D6816">
        <w:rPr>
          <w:b/>
        </w:rPr>
        <w:t>College of Business</w:t>
      </w:r>
    </w:p>
    <w:p w14:paraId="5EFB2ABE" w14:textId="77777777" w:rsidR="006E511C" w:rsidRPr="005D6816" w:rsidRDefault="006E511C" w:rsidP="00250D5F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5D6816">
        <w:rPr>
          <w:b/>
        </w:rPr>
        <w:t>College of Liberal Arts</w:t>
      </w:r>
    </w:p>
    <w:p w14:paraId="08683C09" w14:textId="6B923CE3" w:rsidR="004F18C9" w:rsidRDefault="00250D5F" w:rsidP="004F18C9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250D5F">
        <w:rPr>
          <w:b/>
        </w:rPr>
        <w:t>Outreach and Engagement</w:t>
      </w:r>
    </w:p>
    <w:p w14:paraId="1A6C2561" w14:textId="5EC8BD57" w:rsidR="004F18C9" w:rsidRDefault="004F18C9" w:rsidP="004F18C9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College of Nursing and Health Professionals</w:t>
      </w:r>
    </w:p>
    <w:p w14:paraId="127C7911" w14:textId="77777777" w:rsidR="0053150D" w:rsidRDefault="004F18C9" w:rsidP="0053150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Pott College of Science, Engineering, and Education</w:t>
      </w:r>
    </w:p>
    <w:p w14:paraId="628CE2AD" w14:textId="02A74A8D" w:rsidR="0053150D" w:rsidRDefault="0053150D" w:rsidP="0053150D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 xml:space="preserve">Student Affairs </w:t>
      </w:r>
    </w:p>
    <w:p w14:paraId="671D9933" w14:textId="62984BEA" w:rsidR="004F18C9" w:rsidRPr="0053150D" w:rsidRDefault="004F18C9" w:rsidP="0053150D">
      <w:pPr>
        <w:pStyle w:val="ListParagraph"/>
        <w:spacing w:line="240" w:lineRule="auto"/>
        <w:rPr>
          <w:b/>
        </w:rPr>
      </w:pPr>
    </w:p>
    <w:p w14:paraId="56148F5E" w14:textId="3B45859C" w:rsidR="004F18C9" w:rsidRDefault="004F18C9" w:rsidP="004F18C9">
      <w:pPr>
        <w:spacing w:line="240" w:lineRule="auto"/>
        <w:rPr>
          <w:b/>
        </w:rPr>
      </w:pPr>
    </w:p>
    <w:p w14:paraId="752382F7" w14:textId="77777777" w:rsidR="004F18C9" w:rsidRPr="004F18C9" w:rsidRDefault="004F18C9" w:rsidP="004F18C9">
      <w:pPr>
        <w:spacing w:line="240" w:lineRule="auto"/>
        <w:rPr>
          <w:b/>
        </w:rPr>
      </w:pPr>
    </w:p>
    <w:p w14:paraId="6436C2A7" w14:textId="1E6B1AF5" w:rsidR="004F18C9" w:rsidRDefault="004F18C9" w:rsidP="004F18C9">
      <w:pPr>
        <w:spacing w:line="240" w:lineRule="auto"/>
        <w:rPr>
          <w:b/>
        </w:rPr>
      </w:pPr>
    </w:p>
    <w:p w14:paraId="0DF5FE20" w14:textId="77777777" w:rsidR="004F18C9" w:rsidRPr="004F18C9" w:rsidRDefault="004F18C9" w:rsidP="004F18C9">
      <w:pPr>
        <w:spacing w:line="240" w:lineRule="auto"/>
        <w:rPr>
          <w:b/>
        </w:rPr>
      </w:pPr>
    </w:p>
    <w:p w14:paraId="154EA76D" w14:textId="77777777" w:rsidR="004F18C9" w:rsidRPr="004F18C9" w:rsidRDefault="004F18C9" w:rsidP="004F18C9">
      <w:pPr>
        <w:spacing w:line="240" w:lineRule="auto"/>
        <w:ind w:left="360"/>
        <w:rPr>
          <w:b/>
        </w:rPr>
      </w:pPr>
    </w:p>
    <w:p w14:paraId="4CCF625E" w14:textId="77777777" w:rsidR="00250D5F" w:rsidRDefault="00250D5F" w:rsidP="00C84178">
      <w:pPr>
        <w:rPr>
          <w:b/>
        </w:rPr>
        <w:sectPr w:rsidR="00250D5F" w:rsidSect="00250D5F">
          <w:type w:val="continuous"/>
          <w:pgSz w:w="12240" w:h="15840"/>
          <w:pgMar w:top="720" w:right="720" w:bottom="720" w:left="720" w:header="720" w:footer="120" w:gutter="0"/>
          <w:cols w:num="2" w:space="720"/>
          <w:docGrid w:linePitch="360"/>
        </w:sectPr>
      </w:pPr>
    </w:p>
    <w:p w14:paraId="4AFD7D2D" w14:textId="77777777" w:rsidR="006E511C" w:rsidRPr="0079671C" w:rsidRDefault="006E511C" w:rsidP="00250D5F">
      <w:pPr>
        <w:rPr>
          <w:b/>
        </w:rPr>
      </w:pPr>
    </w:p>
    <w:sectPr w:rsidR="006E511C" w:rsidRPr="0079671C" w:rsidSect="00710472">
      <w:type w:val="continuous"/>
      <w:pgSz w:w="12240" w:h="15840"/>
      <w:pgMar w:top="720" w:right="720" w:bottom="720" w:left="720" w:header="720" w:footer="1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EF3E0" w14:textId="77777777" w:rsidR="00142228" w:rsidRDefault="00142228" w:rsidP="00EB14EF">
      <w:pPr>
        <w:spacing w:after="0" w:line="240" w:lineRule="auto"/>
      </w:pPr>
      <w:r>
        <w:separator/>
      </w:r>
    </w:p>
  </w:endnote>
  <w:endnote w:type="continuationSeparator" w:id="0">
    <w:p w14:paraId="5B24F4BD" w14:textId="77777777" w:rsidR="00142228" w:rsidRDefault="00142228" w:rsidP="00EB1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3D6A3" w14:textId="77777777" w:rsidR="004F18C9" w:rsidRDefault="004F18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A9660" w14:textId="77777777" w:rsidR="00EB14EF" w:rsidRPr="00EB14EF" w:rsidRDefault="00EB14EF">
    <w:pPr>
      <w:pStyle w:val="Footer"/>
      <w:rPr>
        <w:sz w:val="20"/>
        <w:szCs w:val="20"/>
      </w:rPr>
    </w:pPr>
    <w:r w:rsidRPr="00EB14EF">
      <w:rPr>
        <w:sz w:val="20"/>
        <w:szCs w:val="20"/>
      </w:rPr>
      <w:t xml:space="preserve">OSPRA – updated </w:t>
    </w:r>
    <w:r w:rsidR="00A950AD">
      <w:rPr>
        <w:sz w:val="20"/>
        <w:szCs w:val="20"/>
      </w:rPr>
      <w:t>04-06-2016</w:t>
    </w:r>
  </w:p>
  <w:p w14:paraId="57A7E69F" w14:textId="77777777" w:rsidR="00EB14EF" w:rsidRDefault="00EB14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E6C9" w14:textId="77777777" w:rsidR="004F18C9" w:rsidRDefault="004F1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068F2" w14:textId="77777777" w:rsidR="00142228" w:rsidRDefault="00142228" w:rsidP="00EB14EF">
      <w:pPr>
        <w:spacing w:after="0" w:line="240" w:lineRule="auto"/>
      </w:pPr>
      <w:r>
        <w:separator/>
      </w:r>
    </w:p>
  </w:footnote>
  <w:footnote w:type="continuationSeparator" w:id="0">
    <w:p w14:paraId="3AF8C7AD" w14:textId="77777777" w:rsidR="00142228" w:rsidRDefault="00142228" w:rsidP="00EB1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EA632" w14:textId="77777777" w:rsidR="004F18C9" w:rsidRDefault="004F18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DE175" w14:textId="77777777" w:rsidR="004F18C9" w:rsidRDefault="004F18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F7C3" w14:textId="77777777" w:rsidR="004F18C9" w:rsidRDefault="004F18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65B05"/>
    <w:multiLevelType w:val="hybridMultilevel"/>
    <w:tmpl w:val="2AD46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81EAB"/>
    <w:multiLevelType w:val="hybridMultilevel"/>
    <w:tmpl w:val="4E58D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E468B"/>
    <w:multiLevelType w:val="hybridMultilevel"/>
    <w:tmpl w:val="048E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8E5D89"/>
    <w:multiLevelType w:val="hybridMultilevel"/>
    <w:tmpl w:val="BB542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89C"/>
    <w:rsid w:val="00047572"/>
    <w:rsid w:val="000A5637"/>
    <w:rsid w:val="00142228"/>
    <w:rsid w:val="0015116E"/>
    <w:rsid w:val="00174A90"/>
    <w:rsid w:val="00196177"/>
    <w:rsid w:val="001B3C65"/>
    <w:rsid w:val="00203159"/>
    <w:rsid w:val="00250D5F"/>
    <w:rsid w:val="002600AE"/>
    <w:rsid w:val="00341807"/>
    <w:rsid w:val="003851DC"/>
    <w:rsid w:val="00460823"/>
    <w:rsid w:val="004E3BBC"/>
    <w:rsid w:val="004F18C9"/>
    <w:rsid w:val="0053150D"/>
    <w:rsid w:val="0058743C"/>
    <w:rsid w:val="005A6E96"/>
    <w:rsid w:val="005B193B"/>
    <w:rsid w:val="005D6816"/>
    <w:rsid w:val="006E511C"/>
    <w:rsid w:val="00710472"/>
    <w:rsid w:val="00785971"/>
    <w:rsid w:val="0079671C"/>
    <w:rsid w:val="00816CF2"/>
    <w:rsid w:val="00923CEB"/>
    <w:rsid w:val="009627EA"/>
    <w:rsid w:val="00971DB8"/>
    <w:rsid w:val="00974993"/>
    <w:rsid w:val="00A61039"/>
    <w:rsid w:val="00A950AD"/>
    <w:rsid w:val="00B0106F"/>
    <w:rsid w:val="00B22F10"/>
    <w:rsid w:val="00B27DA7"/>
    <w:rsid w:val="00BB2F4F"/>
    <w:rsid w:val="00BE58F5"/>
    <w:rsid w:val="00C06D36"/>
    <w:rsid w:val="00C16206"/>
    <w:rsid w:val="00C84178"/>
    <w:rsid w:val="00C86717"/>
    <w:rsid w:val="00CB07FE"/>
    <w:rsid w:val="00CE77DC"/>
    <w:rsid w:val="00CF7FC3"/>
    <w:rsid w:val="00D22D69"/>
    <w:rsid w:val="00D60616"/>
    <w:rsid w:val="00D90B43"/>
    <w:rsid w:val="00DA24BE"/>
    <w:rsid w:val="00DB77D3"/>
    <w:rsid w:val="00DD64C1"/>
    <w:rsid w:val="00E761EE"/>
    <w:rsid w:val="00EB06E3"/>
    <w:rsid w:val="00EB14EF"/>
    <w:rsid w:val="00F204FC"/>
    <w:rsid w:val="00F730C1"/>
    <w:rsid w:val="00FC089C"/>
    <w:rsid w:val="00FE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3CAD89"/>
  <w15:docId w15:val="{AC0B5301-0DB2-487E-825E-91764C80F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08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00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0A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56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B1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4EF"/>
  </w:style>
  <w:style w:type="paragraph" w:styleId="Footer">
    <w:name w:val="footer"/>
    <w:basedOn w:val="Normal"/>
    <w:link w:val="FooterChar"/>
    <w:uiPriority w:val="99"/>
    <w:unhideWhenUsed/>
    <w:rsid w:val="00EB14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4EF"/>
  </w:style>
  <w:style w:type="character" w:styleId="FollowedHyperlink">
    <w:name w:val="FollowedHyperlink"/>
    <w:basedOn w:val="DefaultParagraphFont"/>
    <w:uiPriority w:val="99"/>
    <w:semiHidden/>
    <w:unhideWhenUsed/>
    <w:rsid w:val="00B27DA7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D22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87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743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743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743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743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ponsored.projects@usi.edu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rdeeg@usi.edu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usi.edu/ospra/grant-management-gui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Bailey, Patrick T</cp:lastModifiedBy>
  <cp:revision>2</cp:revision>
  <cp:lastPrinted>2014-03-05T14:38:00Z</cp:lastPrinted>
  <dcterms:created xsi:type="dcterms:W3CDTF">2022-01-21T14:18:00Z</dcterms:created>
  <dcterms:modified xsi:type="dcterms:W3CDTF">2022-01-21T14:18:00Z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932cc9-dea4-49e2-bfe2-7f42b17a9d2b_Enabled">
    <vt:lpwstr>true</vt:lpwstr>
  </property>
  <property fmtid="{D5CDD505-2E9C-101B-9397-08002B2CF9AE}" pid="3" name="MSIP_Label_93932cc9-dea4-49e2-bfe2-7f42b17a9d2b_SetDate">
    <vt:lpwstr>2022-01-21T14:11:04Z</vt:lpwstr>
  </property>
  <property fmtid="{D5CDD505-2E9C-101B-9397-08002B2CF9AE}" pid="4" name="MSIP_Label_93932cc9-dea4-49e2-bfe2-7f42b17a9d2b_Method">
    <vt:lpwstr>Standard</vt:lpwstr>
  </property>
  <property fmtid="{D5CDD505-2E9C-101B-9397-08002B2CF9AE}" pid="5" name="MSIP_Label_93932cc9-dea4-49e2-bfe2-7f42b17a9d2b_Name">
    <vt:lpwstr>USI Internal</vt:lpwstr>
  </property>
  <property fmtid="{D5CDD505-2E9C-101B-9397-08002B2CF9AE}" pid="6" name="MSIP_Label_93932cc9-dea4-49e2-bfe2-7f42b17a9d2b_SiteId">
    <vt:lpwstr>ae1d882c-786b-492c-9095-3d81d0a2f615</vt:lpwstr>
  </property>
  <property fmtid="{D5CDD505-2E9C-101B-9397-08002B2CF9AE}" pid="7" name="MSIP_Label_93932cc9-dea4-49e2-bfe2-7f42b17a9d2b_ActionId">
    <vt:lpwstr>3575e06c-965d-449c-b01f-e1e4da6f8ad2</vt:lpwstr>
  </property>
  <property fmtid="{D5CDD505-2E9C-101B-9397-08002B2CF9AE}" pid="8" name="MSIP_Label_93932cc9-dea4-49e2-bfe2-7f42b17a9d2b_ContentBits">
    <vt:lpwstr>0</vt:lpwstr>
  </property>
</Properties>
</file>