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F5B97" w14:textId="77777777" w:rsidR="009F0722" w:rsidRDefault="009F0722" w:rsidP="009F0722">
      <w:pPr>
        <w:widowControl/>
        <w:autoSpaceDE/>
        <w:autoSpaceDN/>
        <w:spacing w:after="160" w:line="259" w:lineRule="auto"/>
        <w:rPr>
          <w:b/>
          <w:bCs/>
        </w:rPr>
      </w:pPr>
    </w:p>
    <w:p w14:paraId="6C37CA2C" w14:textId="3D4B0457" w:rsidR="00E16D3B" w:rsidRDefault="00E16D3B" w:rsidP="009F0722">
      <w:pPr>
        <w:widowControl/>
        <w:autoSpaceDE/>
        <w:autoSpaceDN/>
        <w:spacing w:after="160" w:line="259" w:lineRule="auto"/>
        <w:jc w:val="center"/>
        <w:rPr>
          <w:b/>
          <w:bCs/>
        </w:rPr>
      </w:pPr>
      <w:r>
        <w:rPr>
          <w:rFonts w:ascii="Geneva" w:hAnsi="Geneva"/>
          <w:b/>
          <w:noProof/>
          <w:sz w:val="28"/>
          <w:szCs w:val="28"/>
        </w:rPr>
        <w:drawing>
          <wp:inline distT="0" distB="0" distL="0" distR="0" wp14:anchorId="43ED989A" wp14:editId="7A63C5E2">
            <wp:extent cx="3965742" cy="1451563"/>
            <wp:effectExtent l="0" t="0" r="0" b="0"/>
            <wp:docPr id="1" name="Picture 1" descr="A logo for a univers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university&#10;&#10;AI-generated content may be incorrect."/>
                    <pic:cNvPicPr/>
                  </pic:nvPicPr>
                  <pic:blipFill>
                    <a:blip r:embed="rId6">
                      <a:extLst>
                        <a:ext uri="{28A0092B-C50C-407E-A947-70E740481C1C}">
                          <a14:useLocalDpi xmlns:a14="http://schemas.microsoft.com/office/drawing/2010/main" val="0"/>
                        </a:ext>
                      </a:extLst>
                    </a:blip>
                    <a:stretch>
                      <a:fillRect/>
                    </a:stretch>
                  </pic:blipFill>
                  <pic:spPr>
                    <a:xfrm>
                      <a:off x="0" y="0"/>
                      <a:ext cx="4177849" cy="1529199"/>
                    </a:xfrm>
                    <a:prstGeom prst="rect">
                      <a:avLst/>
                    </a:prstGeom>
                  </pic:spPr>
                </pic:pic>
              </a:graphicData>
            </a:graphic>
          </wp:inline>
        </w:drawing>
      </w:r>
    </w:p>
    <w:p w14:paraId="329BAFD8" w14:textId="77777777" w:rsidR="00E16D3B" w:rsidRDefault="00E16D3B" w:rsidP="00E16D3B">
      <w:pPr>
        <w:widowControl/>
        <w:autoSpaceDE/>
        <w:autoSpaceDN/>
        <w:spacing w:after="160" w:line="259" w:lineRule="auto"/>
        <w:jc w:val="center"/>
        <w:rPr>
          <w:b/>
          <w:bCs/>
        </w:rPr>
      </w:pPr>
    </w:p>
    <w:p w14:paraId="0ACA5CD7" w14:textId="77777777" w:rsidR="00E16D3B" w:rsidRDefault="00E16D3B" w:rsidP="00E16D3B">
      <w:pPr>
        <w:widowControl/>
        <w:autoSpaceDE/>
        <w:autoSpaceDN/>
        <w:spacing w:after="160" w:line="259" w:lineRule="auto"/>
        <w:jc w:val="center"/>
        <w:rPr>
          <w:b/>
          <w:bCs/>
        </w:rPr>
      </w:pPr>
    </w:p>
    <w:p w14:paraId="4063F5F2" w14:textId="77777777" w:rsidR="00E16D3B" w:rsidRDefault="00E16D3B" w:rsidP="00E16D3B">
      <w:pPr>
        <w:jc w:val="center"/>
        <w:rPr>
          <w:rFonts w:ascii="Geneva" w:hAnsi="Geneva"/>
          <w:b/>
          <w:sz w:val="28"/>
          <w:szCs w:val="28"/>
        </w:rPr>
      </w:pPr>
    </w:p>
    <w:p w14:paraId="55DF2426" w14:textId="77777777" w:rsidR="00E16D3B" w:rsidRPr="00082EBF" w:rsidRDefault="00E16D3B" w:rsidP="00E16D3B">
      <w:pPr>
        <w:jc w:val="center"/>
        <w:rPr>
          <w:b/>
          <w:sz w:val="32"/>
          <w:szCs w:val="32"/>
        </w:rPr>
      </w:pPr>
      <w:r w:rsidRPr="00082EBF">
        <w:rPr>
          <w:b/>
          <w:sz w:val="32"/>
          <w:szCs w:val="32"/>
        </w:rPr>
        <w:t>University of Southern Indiana</w:t>
      </w:r>
    </w:p>
    <w:p w14:paraId="6C7A9A79" w14:textId="77777777" w:rsidR="00E16D3B" w:rsidRPr="00082EBF" w:rsidRDefault="00E16D3B" w:rsidP="00E16D3B">
      <w:pPr>
        <w:jc w:val="center"/>
        <w:rPr>
          <w:b/>
          <w:sz w:val="32"/>
          <w:szCs w:val="32"/>
        </w:rPr>
      </w:pPr>
    </w:p>
    <w:p w14:paraId="3684F78A" w14:textId="77777777" w:rsidR="00E16D3B" w:rsidRPr="00082EBF" w:rsidRDefault="00E16D3B" w:rsidP="00E16D3B">
      <w:pPr>
        <w:jc w:val="center"/>
        <w:rPr>
          <w:b/>
          <w:sz w:val="32"/>
          <w:szCs w:val="32"/>
        </w:rPr>
      </w:pPr>
      <w:r w:rsidRPr="00082EBF">
        <w:rPr>
          <w:b/>
          <w:sz w:val="32"/>
          <w:szCs w:val="32"/>
        </w:rPr>
        <w:t>REQUEST FOR PROPOSAL</w:t>
      </w:r>
    </w:p>
    <w:p w14:paraId="26192C0C" w14:textId="77777777" w:rsidR="00E16D3B" w:rsidRPr="00082EBF" w:rsidRDefault="00E16D3B" w:rsidP="00E16D3B">
      <w:pPr>
        <w:jc w:val="center"/>
        <w:rPr>
          <w:b/>
          <w:sz w:val="32"/>
          <w:szCs w:val="32"/>
        </w:rPr>
      </w:pPr>
    </w:p>
    <w:p w14:paraId="2EBB83B4" w14:textId="77777777" w:rsidR="00E16D3B" w:rsidRPr="00082EBF" w:rsidRDefault="00E16D3B" w:rsidP="00E16D3B">
      <w:pPr>
        <w:jc w:val="center"/>
        <w:rPr>
          <w:b/>
          <w:sz w:val="32"/>
          <w:szCs w:val="32"/>
        </w:rPr>
      </w:pPr>
      <w:r w:rsidRPr="00082EBF">
        <w:rPr>
          <w:b/>
          <w:sz w:val="32"/>
          <w:szCs w:val="32"/>
        </w:rPr>
        <w:t>Commercial Card Program</w:t>
      </w:r>
    </w:p>
    <w:p w14:paraId="6AB864D5" w14:textId="77777777" w:rsidR="00E16D3B" w:rsidRPr="00082EBF" w:rsidRDefault="00E16D3B" w:rsidP="00E16D3B">
      <w:pPr>
        <w:jc w:val="center"/>
        <w:rPr>
          <w:b/>
          <w:sz w:val="32"/>
          <w:szCs w:val="32"/>
        </w:rPr>
      </w:pPr>
    </w:p>
    <w:p w14:paraId="3F01346B" w14:textId="77777777" w:rsidR="00E16D3B" w:rsidRPr="00082EBF" w:rsidRDefault="00E16D3B" w:rsidP="00E16D3B">
      <w:pPr>
        <w:jc w:val="center"/>
        <w:rPr>
          <w:b/>
          <w:sz w:val="32"/>
          <w:szCs w:val="32"/>
        </w:rPr>
      </w:pPr>
      <w:r w:rsidRPr="00082EBF">
        <w:rPr>
          <w:b/>
          <w:sz w:val="32"/>
          <w:szCs w:val="32"/>
        </w:rPr>
        <w:t>Issue Date: August 15, 2025</w:t>
      </w:r>
    </w:p>
    <w:p w14:paraId="2C44BC12" w14:textId="77777777" w:rsidR="00E16D3B" w:rsidRPr="00082EBF" w:rsidRDefault="00E16D3B" w:rsidP="00E16D3B">
      <w:pPr>
        <w:jc w:val="center"/>
        <w:rPr>
          <w:b/>
          <w:sz w:val="32"/>
          <w:szCs w:val="32"/>
        </w:rPr>
      </w:pPr>
    </w:p>
    <w:p w14:paraId="63EFD827" w14:textId="265315C1" w:rsidR="00E16D3B" w:rsidRPr="00082EBF" w:rsidRDefault="00E16D3B" w:rsidP="00E16D3B">
      <w:pPr>
        <w:jc w:val="center"/>
        <w:rPr>
          <w:b/>
          <w:sz w:val="32"/>
          <w:szCs w:val="32"/>
        </w:rPr>
      </w:pPr>
      <w:r w:rsidRPr="00082EBF">
        <w:rPr>
          <w:b/>
          <w:sz w:val="32"/>
          <w:szCs w:val="32"/>
        </w:rPr>
        <w:t>DUE DATE: September 23, 2025, 2:00PM C</w:t>
      </w:r>
      <w:r>
        <w:rPr>
          <w:b/>
          <w:sz w:val="32"/>
          <w:szCs w:val="32"/>
        </w:rPr>
        <w:t>D</w:t>
      </w:r>
      <w:r w:rsidRPr="00082EBF">
        <w:rPr>
          <w:b/>
          <w:sz w:val="32"/>
          <w:szCs w:val="32"/>
        </w:rPr>
        <w:t>T</w:t>
      </w:r>
    </w:p>
    <w:p w14:paraId="0344334D" w14:textId="77777777" w:rsidR="00E16D3B" w:rsidRPr="00106341" w:rsidRDefault="00E16D3B" w:rsidP="00E16D3B">
      <w:pPr>
        <w:jc w:val="center"/>
        <w:rPr>
          <w:rFonts w:ascii="Arial" w:hAnsi="Arial"/>
          <w:b/>
          <w:sz w:val="32"/>
          <w:szCs w:val="32"/>
        </w:rPr>
      </w:pPr>
    </w:p>
    <w:p w14:paraId="6A70D05C" w14:textId="77777777" w:rsidR="00E16D3B" w:rsidRDefault="00E16D3B" w:rsidP="00E16D3B">
      <w:pPr>
        <w:jc w:val="center"/>
        <w:rPr>
          <w:rFonts w:ascii="Arial" w:hAnsi="Arial"/>
          <w:b/>
          <w:color w:val="FF0000"/>
          <w:sz w:val="32"/>
          <w:szCs w:val="32"/>
        </w:rPr>
      </w:pPr>
    </w:p>
    <w:p w14:paraId="04F64CE5" w14:textId="77777777" w:rsidR="00E16D3B" w:rsidRDefault="00E16D3B" w:rsidP="00E16D3B">
      <w:pPr>
        <w:jc w:val="center"/>
        <w:rPr>
          <w:rFonts w:ascii="Arial" w:hAnsi="Arial"/>
          <w:b/>
          <w:color w:val="FF0000"/>
          <w:sz w:val="32"/>
          <w:szCs w:val="32"/>
        </w:rPr>
      </w:pPr>
    </w:p>
    <w:p w14:paraId="77F08DC8" w14:textId="77777777" w:rsidR="00E16D3B" w:rsidRDefault="00E16D3B" w:rsidP="00E16D3B">
      <w:pPr>
        <w:jc w:val="center"/>
        <w:rPr>
          <w:rFonts w:ascii="Arial" w:hAnsi="Arial"/>
          <w:b/>
          <w:color w:val="FF0000"/>
          <w:sz w:val="32"/>
          <w:szCs w:val="32"/>
        </w:rPr>
      </w:pPr>
    </w:p>
    <w:p w14:paraId="627C3262" w14:textId="77777777" w:rsidR="00E16D3B" w:rsidRDefault="00E16D3B" w:rsidP="00E16D3B">
      <w:pPr>
        <w:jc w:val="center"/>
        <w:rPr>
          <w:rFonts w:ascii="Arial" w:hAnsi="Arial"/>
          <w:b/>
          <w:color w:val="FF0000"/>
          <w:sz w:val="32"/>
          <w:szCs w:val="32"/>
        </w:rPr>
      </w:pPr>
    </w:p>
    <w:p w14:paraId="51A5B5D6" w14:textId="77777777" w:rsidR="00E16D3B" w:rsidRDefault="00E16D3B" w:rsidP="00E16D3B">
      <w:pPr>
        <w:jc w:val="center"/>
        <w:rPr>
          <w:rFonts w:ascii="Arial" w:hAnsi="Arial"/>
          <w:b/>
          <w:color w:val="FF0000"/>
          <w:sz w:val="32"/>
          <w:szCs w:val="32"/>
        </w:rPr>
      </w:pPr>
    </w:p>
    <w:p w14:paraId="5D3DC395" w14:textId="77777777" w:rsidR="00E16D3B" w:rsidRDefault="00E16D3B" w:rsidP="00E16D3B">
      <w:pPr>
        <w:jc w:val="center"/>
        <w:rPr>
          <w:rFonts w:ascii="Arial" w:hAnsi="Arial"/>
          <w:b/>
          <w:color w:val="FF0000"/>
          <w:sz w:val="32"/>
          <w:szCs w:val="32"/>
        </w:rPr>
      </w:pPr>
    </w:p>
    <w:p w14:paraId="25851A1A" w14:textId="77777777" w:rsidR="00E16D3B" w:rsidRDefault="00E16D3B" w:rsidP="00E16D3B">
      <w:pPr>
        <w:jc w:val="center"/>
        <w:rPr>
          <w:rFonts w:ascii="Arial" w:hAnsi="Arial"/>
          <w:b/>
          <w:color w:val="FF0000"/>
          <w:sz w:val="32"/>
          <w:szCs w:val="32"/>
        </w:rPr>
      </w:pPr>
    </w:p>
    <w:p w14:paraId="7E470B4B" w14:textId="77777777" w:rsidR="00E16D3B" w:rsidRDefault="00E16D3B" w:rsidP="00E16D3B">
      <w:pPr>
        <w:jc w:val="center"/>
        <w:rPr>
          <w:rFonts w:ascii="Arial" w:hAnsi="Arial"/>
          <w:b/>
          <w:color w:val="FF0000"/>
          <w:sz w:val="32"/>
          <w:szCs w:val="32"/>
        </w:rPr>
      </w:pPr>
    </w:p>
    <w:p w14:paraId="068930C3" w14:textId="77777777" w:rsidR="00E16D3B" w:rsidRDefault="00E16D3B" w:rsidP="00E16D3B">
      <w:pPr>
        <w:jc w:val="center"/>
        <w:rPr>
          <w:rFonts w:ascii="Arial" w:hAnsi="Arial"/>
          <w:b/>
          <w:color w:val="FF0000"/>
          <w:sz w:val="32"/>
          <w:szCs w:val="32"/>
        </w:rPr>
      </w:pPr>
    </w:p>
    <w:p w14:paraId="58206DB3" w14:textId="77777777" w:rsidR="00E16D3B" w:rsidRDefault="00E16D3B" w:rsidP="00E16D3B">
      <w:pPr>
        <w:jc w:val="center"/>
        <w:rPr>
          <w:rFonts w:ascii="Arial" w:hAnsi="Arial"/>
          <w:b/>
          <w:color w:val="FF0000"/>
          <w:sz w:val="32"/>
          <w:szCs w:val="32"/>
        </w:rPr>
      </w:pPr>
    </w:p>
    <w:p w14:paraId="6F1D4317" w14:textId="77777777" w:rsidR="00E16D3B" w:rsidRDefault="00E16D3B" w:rsidP="00E16D3B">
      <w:pPr>
        <w:jc w:val="center"/>
        <w:rPr>
          <w:rFonts w:ascii="Arial" w:hAnsi="Arial"/>
          <w:b/>
          <w:color w:val="FF0000"/>
          <w:sz w:val="32"/>
          <w:szCs w:val="32"/>
        </w:rPr>
      </w:pPr>
    </w:p>
    <w:p w14:paraId="2019A0B8" w14:textId="77777777" w:rsidR="00E16D3B" w:rsidRDefault="00E16D3B">
      <w:pPr>
        <w:widowControl/>
        <w:autoSpaceDE/>
        <w:autoSpaceDN/>
        <w:spacing w:after="160" w:line="259" w:lineRule="auto"/>
        <w:rPr>
          <w:b/>
          <w:bCs/>
        </w:rPr>
      </w:pPr>
    </w:p>
    <w:p w14:paraId="732950AD" w14:textId="676FAD5A" w:rsidR="00E16D3B" w:rsidRDefault="00E16D3B">
      <w:pPr>
        <w:widowControl/>
        <w:autoSpaceDE/>
        <w:autoSpaceDN/>
        <w:spacing w:after="160" w:line="259" w:lineRule="auto"/>
        <w:rPr>
          <w:b/>
          <w:bCs/>
        </w:rPr>
      </w:pPr>
      <w:r>
        <w:rPr>
          <w:b/>
          <w:bCs/>
        </w:rPr>
        <w:br w:type="page"/>
      </w:r>
    </w:p>
    <w:p w14:paraId="52215FA6" w14:textId="131DF08E" w:rsidR="00425201" w:rsidRPr="00425201" w:rsidRDefault="00845076" w:rsidP="00425201">
      <w:pPr>
        <w:rPr>
          <w:b/>
          <w:bCs/>
        </w:rPr>
      </w:pPr>
      <w:r>
        <w:rPr>
          <w:b/>
          <w:bCs/>
        </w:rPr>
        <w:lastRenderedPageBreak/>
        <w:t>O</w:t>
      </w:r>
      <w:r w:rsidR="003E00C9">
        <w:rPr>
          <w:b/>
          <w:bCs/>
        </w:rPr>
        <w:t>BJECTIVE</w:t>
      </w:r>
    </w:p>
    <w:p w14:paraId="224155E9" w14:textId="34B8752F" w:rsidR="00425201" w:rsidRDefault="00425201" w:rsidP="00425201">
      <w:pPr>
        <w:rPr>
          <w:rFonts w:cs="Times New Roman"/>
        </w:rPr>
      </w:pPr>
      <w:r w:rsidRPr="00F46449">
        <w:rPr>
          <w:rFonts w:cs="Times New Roman"/>
        </w:rPr>
        <w:t xml:space="preserve">The University of Southern Indiana </w:t>
      </w:r>
      <w:r w:rsidRPr="006A5E9A">
        <w:rPr>
          <w:rFonts w:cs="Times New Roman"/>
        </w:rPr>
        <w:t>(USI)</w:t>
      </w:r>
      <w:r>
        <w:rPr>
          <w:rFonts w:cs="Times New Roman"/>
        </w:rPr>
        <w:t xml:space="preserve"> </w:t>
      </w:r>
      <w:r w:rsidRPr="00F46449">
        <w:rPr>
          <w:rFonts w:cs="Times New Roman"/>
        </w:rPr>
        <w:t xml:space="preserve">seeks </w:t>
      </w:r>
      <w:r w:rsidRPr="00D37735">
        <w:rPr>
          <w:rFonts w:cs="Times New Roman"/>
        </w:rPr>
        <w:t xml:space="preserve">proposals from qualified financial institutions to establish a comprehensive Commercial Card Program that encompasses both a </w:t>
      </w:r>
      <w:r>
        <w:rPr>
          <w:rFonts w:cs="Times New Roman"/>
        </w:rPr>
        <w:t xml:space="preserve">Procurement Card </w:t>
      </w:r>
      <w:r w:rsidRPr="00D37735">
        <w:rPr>
          <w:rFonts w:cs="Times New Roman"/>
        </w:rPr>
        <w:t>Program and a Travel Card Program. The selected provider should offer integrated management tools, consolidated reporting, and centralized administration while allowing for distinct controls, policies, and usage parameters for each card type. The program should support scalability, ensure compliance with internal and regulatory requirements, and provide robust fraud protection and customer service. Proposals should detail how the institution will deliver seamless integration with our financial systems, flexible credit options, and value-added features such as rebates, or data analytics that align with our organizational goals.</w:t>
      </w:r>
    </w:p>
    <w:p w14:paraId="151E4D81" w14:textId="77777777" w:rsidR="00425201" w:rsidRDefault="00425201"/>
    <w:p w14:paraId="2172CB88" w14:textId="45081C20" w:rsidR="00425201" w:rsidRPr="00425201" w:rsidRDefault="00425201">
      <w:pPr>
        <w:rPr>
          <w:b/>
          <w:bCs/>
        </w:rPr>
      </w:pPr>
      <w:r w:rsidRPr="00425201">
        <w:rPr>
          <w:b/>
          <w:bCs/>
        </w:rPr>
        <w:t>RFP SCHEDULE</w:t>
      </w:r>
    </w:p>
    <w:tbl>
      <w:tblPr>
        <w:tblStyle w:val="TableGrid1"/>
        <w:tblW w:w="9801" w:type="dxa"/>
        <w:tblLook w:val="04A0" w:firstRow="1" w:lastRow="0" w:firstColumn="1" w:lastColumn="0" w:noHBand="0" w:noVBand="1"/>
      </w:tblPr>
      <w:tblGrid>
        <w:gridCol w:w="3685"/>
        <w:gridCol w:w="6116"/>
      </w:tblGrid>
      <w:tr w:rsidR="00425201" w:rsidRPr="00F46449" w14:paraId="0CF86DCB" w14:textId="77777777" w:rsidTr="008557A7">
        <w:trPr>
          <w:trHeight w:val="645"/>
        </w:trPr>
        <w:tc>
          <w:tcPr>
            <w:tcW w:w="3685" w:type="dxa"/>
          </w:tcPr>
          <w:p w14:paraId="689EB395" w14:textId="578047C5" w:rsidR="00425201" w:rsidRPr="008F17A7" w:rsidRDefault="006E212D" w:rsidP="006E212D">
            <w:pPr>
              <w:spacing w:line="276" w:lineRule="auto"/>
              <w:rPr>
                <w:rFonts w:ascii="Aptos" w:eastAsia="Times New Roman" w:hAnsi="Aptos" w:cs="Times New Roman"/>
                <w:sz w:val="24"/>
                <w:szCs w:val="24"/>
              </w:rPr>
            </w:pPr>
            <w:r>
              <w:rPr>
                <w:rFonts w:ascii="Aptos" w:hAnsi="Aptos"/>
                <w:sz w:val="24"/>
                <w:szCs w:val="24"/>
              </w:rPr>
              <w:t xml:space="preserve">Fri Aug </w:t>
            </w:r>
            <w:r w:rsidR="00425201" w:rsidRPr="008F17A7">
              <w:rPr>
                <w:rFonts w:ascii="Aptos" w:hAnsi="Aptos"/>
                <w:sz w:val="24"/>
                <w:szCs w:val="24"/>
              </w:rPr>
              <w:t>1</w:t>
            </w:r>
            <w:r w:rsidR="00425201">
              <w:rPr>
                <w:rFonts w:ascii="Aptos" w:hAnsi="Aptos"/>
                <w:sz w:val="24"/>
                <w:szCs w:val="24"/>
              </w:rPr>
              <w:t>5</w:t>
            </w:r>
          </w:p>
        </w:tc>
        <w:tc>
          <w:tcPr>
            <w:tcW w:w="6116" w:type="dxa"/>
          </w:tcPr>
          <w:p w14:paraId="2B5C3F62" w14:textId="33C7165D" w:rsidR="00425201" w:rsidRPr="008F17A7" w:rsidRDefault="00425201" w:rsidP="006E212D">
            <w:pPr>
              <w:spacing w:line="276" w:lineRule="auto"/>
              <w:rPr>
                <w:rFonts w:ascii="Aptos" w:eastAsia="Times New Roman" w:hAnsi="Aptos" w:cs="Times New Roman"/>
                <w:sz w:val="24"/>
                <w:szCs w:val="24"/>
              </w:rPr>
            </w:pPr>
            <w:r w:rsidRPr="008F17A7">
              <w:rPr>
                <w:rFonts w:ascii="Aptos" w:eastAsia="Times New Roman" w:hAnsi="Aptos" w:cs="Times New Roman"/>
                <w:sz w:val="24"/>
                <w:szCs w:val="24"/>
              </w:rPr>
              <w:t xml:space="preserve">RFP Issued to </w:t>
            </w:r>
            <w:r w:rsidR="0074096E">
              <w:rPr>
                <w:rFonts w:ascii="Aptos" w:eastAsia="Times New Roman" w:hAnsi="Aptos" w:cs="Times New Roman"/>
                <w:sz w:val="24"/>
                <w:szCs w:val="24"/>
              </w:rPr>
              <w:t xml:space="preserve">Financial </w:t>
            </w:r>
            <w:r w:rsidRPr="008F17A7">
              <w:rPr>
                <w:rFonts w:ascii="Aptos" w:eastAsia="Times New Roman" w:hAnsi="Aptos" w:cs="Times New Roman"/>
                <w:sz w:val="24"/>
                <w:szCs w:val="24"/>
              </w:rPr>
              <w:t>Institutions</w:t>
            </w:r>
          </w:p>
        </w:tc>
      </w:tr>
      <w:tr w:rsidR="00425201" w:rsidRPr="00F46449" w14:paraId="00B57299" w14:textId="77777777" w:rsidTr="008557A7">
        <w:tc>
          <w:tcPr>
            <w:tcW w:w="3685" w:type="dxa"/>
          </w:tcPr>
          <w:p w14:paraId="3198BA65" w14:textId="59F6E46B" w:rsidR="00425201" w:rsidRDefault="006E212D" w:rsidP="008557A7">
            <w:pPr>
              <w:rPr>
                <w:rFonts w:ascii="Aptos" w:hAnsi="Aptos" w:cs="Times New Roman"/>
                <w:sz w:val="24"/>
                <w:szCs w:val="24"/>
              </w:rPr>
            </w:pPr>
            <w:r>
              <w:rPr>
                <w:rFonts w:ascii="Aptos" w:hAnsi="Aptos" w:cs="Times New Roman"/>
                <w:sz w:val="24"/>
                <w:szCs w:val="24"/>
              </w:rPr>
              <w:t>Tue Sep</w:t>
            </w:r>
            <w:r w:rsidR="00425201">
              <w:rPr>
                <w:rFonts w:ascii="Aptos" w:hAnsi="Aptos" w:cs="Times New Roman"/>
                <w:sz w:val="24"/>
                <w:szCs w:val="24"/>
              </w:rPr>
              <w:t xml:space="preserve"> 2</w:t>
            </w:r>
          </w:p>
          <w:p w14:paraId="4B3390A1" w14:textId="77777777" w:rsidR="00425201" w:rsidRPr="008F17A7" w:rsidRDefault="00425201" w:rsidP="008557A7">
            <w:pPr>
              <w:rPr>
                <w:rFonts w:ascii="Aptos" w:eastAsiaTheme="minorEastAsia" w:hAnsi="Aptos" w:cs="Times New Roman"/>
                <w:sz w:val="24"/>
                <w:szCs w:val="24"/>
              </w:rPr>
            </w:pPr>
            <w:r w:rsidRPr="008F17A7">
              <w:rPr>
                <w:rFonts w:ascii="Aptos" w:hAnsi="Aptos" w:cs="Times New Roman"/>
                <w:sz w:val="24"/>
                <w:szCs w:val="24"/>
              </w:rPr>
              <w:t>2PM/Local Time</w:t>
            </w:r>
          </w:p>
        </w:tc>
        <w:tc>
          <w:tcPr>
            <w:tcW w:w="6116" w:type="dxa"/>
          </w:tcPr>
          <w:p w14:paraId="14404576" w14:textId="757A2FE5" w:rsidR="00425201" w:rsidRPr="008F17A7" w:rsidRDefault="00425201" w:rsidP="008557A7">
            <w:pPr>
              <w:spacing w:line="276" w:lineRule="auto"/>
              <w:rPr>
                <w:rFonts w:ascii="Aptos" w:eastAsia="Times New Roman" w:hAnsi="Aptos" w:cs="Times New Roman"/>
                <w:sz w:val="24"/>
                <w:szCs w:val="24"/>
              </w:rPr>
            </w:pPr>
            <w:r w:rsidRPr="008F17A7">
              <w:rPr>
                <w:rFonts w:ascii="Aptos" w:eastAsia="Times New Roman" w:hAnsi="Aptos" w:cs="Times New Roman"/>
                <w:sz w:val="24"/>
                <w:szCs w:val="24"/>
              </w:rPr>
              <w:t>RFP Questions Due to Jeff Sponn, Director of</w:t>
            </w:r>
            <w:r w:rsidR="00EB3242">
              <w:rPr>
                <w:rFonts w:ascii="Aptos" w:eastAsia="Times New Roman" w:hAnsi="Aptos" w:cs="Times New Roman"/>
                <w:sz w:val="24"/>
                <w:szCs w:val="24"/>
              </w:rPr>
              <w:t xml:space="preserve"> </w:t>
            </w:r>
            <w:r w:rsidRPr="008F17A7">
              <w:rPr>
                <w:rFonts w:ascii="Aptos" w:eastAsia="Times New Roman" w:hAnsi="Aptos" w:cs="Times New Roman"/>
                <w:sz w:val="24"/>
                <w:szCs w:val="24"/>
              </w:rPr>
              <w:t>Procurement (</w:t>
            </w:r>
            <w:hyperlink r:id="rId7" w:history="1">
              <w:r w:rsidRPr="008F17A7">
                <w:rPr>
                  <w:rStyle w:val="Hyperlink"/>
                  <w:rFonts w:ascii="Aptos" w:eastAsia="Times New Roman" w:hAnsi="Aptos" w:cs="Times New Roman"/>
                  <w:sz w:val="24"/>
                  <w:szCs w:val="24"/>
                </w:rPr>
                <w:t>jsponn@usi.edu</w:t>
              </w:r>
            </w:hyperlink>
            <w:r w:rsidRPr="008F17A7">
              <w:rPr>
                <w:rFonts w:ascii="Aptos" w:eastAsia="Times New Roman" w:hAnsi="Aptos" w:cs="Times New Roman"/>
                <w:sz w:val="24"/>
                <w:szCs w:val="24"/>
              </w:rPr>
              <w:t xml:space="preserve">)  </w:t>
            </w:r>
          </w:p>
        </w:tc>
      </w:tr>
      <w:tr w:rsidR="00425201" w:rsidRPr="00F46449" w14:paraId="2C6225C2" w14:textId="77777777" w:rsidTr="008557A7">
        <w:trPr>
          <w:trHeight w:val="467"/>
        </w:trPr>
        <w:tc>
          <w:tcPr>
            <w:tcW w:w="3685" w:type="dxa"/>
          </w:tcPr>
          <w:p w14:paraId="4BFA09EF" w14:textId="10344189" w:rsidR="00425201" w:rsidRPr="00EB3242" w:rsidRDefault="006E212D" w:rsidP="008557A7">
            <w:pPr>
              <w:spacing w:after="100" w:afterAutospacing="1" w:line="276" w:lineRule="auto"/>
              <w:rPr>
                <w:rFonts w:ascii="Aptos" w:eastAsia="Times New Roman" w:hAnsi="Aptos" w:cs="Times New Roman"/>
                <w:sz w:val="24"/>
                <w:szCs w:val="24"/>
              </w:rPr>
            </w:pPr>
            <w:r w:rsidRPr="00EB3242">
              <w:rPr>
                <w:rStyle w:val="xgrame"/>
                <w:rFonts w:ascii="Aptos" w:hAnsi="Aptos"/>
                <w:sz w:val="24"/>
                <w:szCs w:val="24"/>
              </w:rPr>
              <w:t>T</w:t>
            </w:r>
            <w:r w:rsidRPr="00EB3242">
              <w:rPr>
                <w:rStyle w:val="xgrame"/>
                <w:sz w:val="24"/>
                <w:szCs w:val="24"/>
              </w:rPr>
              <w:t>ue Sep</w:t>
            </w:r>
            <w:r w:rsidR="00425201" w:rsidRPr="00EB3242">
              <w:rPr>
                <w:rStyle w:val="xgrame"/>
                <w:rFonts w:ascii="Aptos" w:hAnsi="Aptos"/>
                <w:sz w:val="24"/>
                <w:szCs w:val="24"/>
              </w:rPr>
              <w:t xml:space="preserve"> </w:t>
            </w:r>
            <w:r w:rsidRPr="00EB3242">
              <w:rPr>
                <w:rStyle w:val="xgrame"/>
                <w:rFonts w:ascii="Aptos" w:hAnsi="Aptos"/>
                <w:sz w:val="24"/>
                <w:szCs w:val="24"/>
              </w:rPr>
              <w:t>9</w:t>
            </w:r>
          </w:p>
        </w:tc>
        <w:tc>
          <w:tcPr>
            <w:tcW w:w="6116" w:type="dxa"/>
          </w:tcPr>
          <w:p w14:paraId="525BF210" w14:textId="77777777" w:rsidR="00425201" w:rsidRPr="008F17A7" w:rsidRDefault="00425201" w:rsidP="008557A7">
            <w:pPr>
              <w:spacing w:after="100" w:afterAutospacing="1" w:line="276" w:lineRule="auto"/>
              <w:rPr>
                <w:rFonts w:ascii="Aptos" w:eastAsia="Times New Roman" w:hAnsi="Aptos" w:cs="Times New Roman"/>
                <w:sz w:val="24"/>
                <w:szCs w:val="24"/>
              </w:rPr>
            </w:pPr>
            <w:r w:rsidRPr="008F17A7">
              <w:rPr>
                <w:rFonts w:ascii="Aptos" w:eastAsia="Times New Roman" w:hAnsi="Aptos" w:cs="Times New Roman"/>
                <w:sz w:val="24"/>
                <w:szCs w:val="24"/>
              </w:rPr>
              <w:t>RFP Question Response Distribution</w:t>
            </w:r>
          </w:p>
        </w:tc>
      </w:tr>
      <w:tr w:rsidR="00425201" w:rsidRPr="00F46449" w14:paraId="32EEC1DA" w14:textId="77777777" w:rsidTr="008557A7">
        <w:tc>
          <w:tcPr>
            <w:tcW w:w="3685" w:type="dxa"/>
          </w:tcPr>
          <w:p w14:paraId="4C4F4410" w14:textId="1E5AEB77" w:rsidR="00425201" w:rsidRDefault="006E212D" w:rsidP="008557A7">
            <w:pPr>
              <w:rPr>
                <w:rFonts w:ascii="Aptos" w:hAnsi="Aptos" w:cs="Times New Roman"/>
                <w:sz w:val="24"/>
                <w:szCs w:val="24"/>
              </w:rPr>
            </w:pPr>
            <w:r>
              <w:rPr>
                <w:rFonts w:ascii="Aptos" w:hAnsi="Aptos" w:cs="Times New Roman"/>
                <w:sz w:val="24"/>
                <w:szCs w:val="24"/>
              </w:rPr>
              <w:t xml:space="preserve">Tue Sep </w:t>
            </w:r>
            <w:r>
              <w:rPr>
                <w:rFonts w:ascii="Aptos" w:hAnsi="Aptos" w:cs="Times New Roman"/>
                <w:color w:val="000000" w:themeColor="text1"/>
                <w:sz w:val="24"/>
                <w:szCs w:val="24"/>
              </w:rPr>
              <w:t>23</w:t>
            </w:r>
          </w:p>
          <w:p w14:paraId="17F309AF" w14:textId="77777777" w:rsidR="00425201" w:rsidRPr="008F17A7" w:rsidRDefault="00425201" w:rsidP="008557A7">
            <w:pPr>
              <w:rPr>
                <w:rFonts w:ascii="Aptos" w:eastAsiaTheme="minorEastAsia" w:hAnsi="Aptos" w:cs="Times New Roman"/>
                <w:sz w:val="24"/>
                <w:szCs w:val="24"/>
              </w:rPr>
            </w:pPr>
            <w:r w:rsidRPr="008F17A7">
              <w:rPr>
                <w:rFonts w:ascii="Aptos" w:hAnsi="Aptos" w:cs="Times New Roman"/>
                <w:sz w:val="24"/>
                <w:szCs w:val="24"/>
              </w:rPr>
              <w:t>2PM/Local Time</w:t>
            </w:r>
          </w:p>
        </w:tc>
        <w:tc>
          <w:tcPr>
            <w:tcW w:w="6116" w:type="dxa"/>
          </w:tcPr>
          <w:p w14:paraId="61C73951" w14:textId="77777777" w:rsidR="00425201" w:rsidRPr="008F17A7" w:rsidRDefault="00425201" w:rsidP="008557A7">
            <w:pPr>
              <w:spacing w:after="100" w:afterAutospacing="1" w:line="276" w:lineRule="auto"/>
              <w:rPr>
                <w:rFonts w:ascii="Aptos" w:eastAsia="Times New Roman" w:hAnsi="Aptos" w:cs="Times New Roman"/>
                <w:sz w:val="24"/>
                <w:szCs w:val="24"/>
              </w:rPr>
            </w:pPr>
            <w:r w:rsidRPr="008F17A7">
              <w:rPr>
                <w:rFonts w:ascii="Aptos" w:eastAsia="Times New Roman" w:hAnsi="Aptos" w:cs="Times New Roman"/>
                <w:sz w:val="24"/>
                <w:szCs w:val="24"/>
              </w:rPr>
              <w:t>Deadline for the Agencies to Submit Proposals to Bid to Jeff Sponn, Director of Procurement (</w:t>
            </w:r>
            <w:hyperlink r:id="rId8" w:history="1">
              <w:r w:rsidRPr="00455FF7">
                <w:rPr>
                  <w:rStyle w:val="Hyperlink"/>
                  <w:rFonts w:ascii="Aptos" w:hAnsi="Aptos"/>
                  <w:sz w:val="24"/>
                  <w:szCs w:val="24"/>
                </w:rPr>
                <w:t>jsponn@usi.edu</w:t>
              </w:r>
            </w:hyperlink>
            <w:r>
              <w:rPr>
                <w:rFonts w:ascii="Aptos" w:hAnsi="Aptos"/>
                <w:sz w:val="24"/>
                <w:szCs w:val="24"/>
              </w:rPr>
              <w:t xml:space="preserve">) </w:t>
            </w:r>
          </w:p>
        </w:tc>
      </w:tr>
      <w:tr w:rsidR="00425201" w:rsidRPr="00F46449" w14:paraId="1C29011B" w14:textId="77777777" w:rsidTr="008557A7">
        <w:tc>
          <w:tcPr>
            <w:tcW w:w="3685" w:type="dxa"/>
          </w:tcPr>
          <w:p w14:paraId="0C8F917B" w14:textId="1CC38272" w:rsidR="00425201" w:rsidRPr="008F17A7" w:rsidRDefault="006E212D" w:rsidP="006E212D">
            <w:pPr>
              <w:rPr>
                <w:rFonts w:ascii="Aptos" w:eastAsia="Times New Roman" w:hAnsi="Aptos" w:cs="Times New Roman"/>
                <w:sz w:val="24"/>
                <w:szCs w:val="24"/>
              </w:rPr>
            </w:pPr>
            <w:r>
              <w:rPr>
                <w:rFonts w:ascii="Aptos" w:hAnsi="Aptos" w:cs="Times New Roman"/>
                <w:sz w:val="24"/>
                <w:szCs w:val="24"/>
              </w:rPr>
              <w:t xml:space="preserve">Tue </w:t>
            </w:r>
            <w:r w:rsidR="00425201">
              <w:rPr>
                <w:rFonts w:ascii="Aptos" w:hAnsi="Aptos" w:cs="Times New Roman"/>
                <w:sz w:val="24"/>
                <w:szCs w:val="24"/>
              </w:rPr>
              <w:t xml:space="preserve">Oct 7      </w:t>
            </w:r>
            <w:r>
              <w:rPr>
                <w:rFonts w:ascii="Aptos" w:hAnsi="Aptos" w:cs="Times New Roman"/>
                <w:sz w:val="24"/>
                <w:szCs w:val="24"/>
              </w:rPr>
              <w:t xml:space="preserve"> </w:t>
            </w:r>
            <w:r w:rsidR="00425201">
              <w:rPr>
                <w:rFonts w:ascii="Aptos" w:hAnsi="Aptos" w:cs="Times New Roman"/>
                <w:sz w:val="24"/>
                <w:szCs w:val="24"/>
              </w:rPr>
              <w:t xml:space="preserve">               </w:t>
            </w:r>
            <w:r w:rsidR="00425201" w:rsidRPr="008F17A7">
              <w:rPr>
                <w:rFonts w:ascii="Aptos" w:hAnsi="Aptos" w:cs="Times New Roman"/>
                <w:sz w:val="24"/>
                <w:szCs w:val="24"/>
              </w:rPr>
              <w:t>Tentative</w:t>
            </w:r>
          </w:p>
        </w:tc>
        <w:tc>
          <w:tcPr>
            <w:tcW w:w="6116" w:type="dxa"/>
          </w:tcPr>
          <w:p w14:paraId="7ACCC185" w14:textId="77777777" w:rsidR="00425201" w:rsidRPr="008F17A7" w:rsidRDefault="00425201" w:rsidP="008557A7">
            <w:pPr>
              <w:spacing w:after="100" w:afterAutospacing="1" w:line="276" w:lineRule="auto"/>
              <w:rPr>
                <w:rFonts w:ascii="Aptos" w:eastAsia="Times New Roman" w:hAnsi="Aptos" w:cs="Times New Roman"/>
                <w:sz w:val="24"/>
                <w:szCs w:val="24"/>
              </w:rPr>
            </w:pPr>
            <w:r w:rsidRPr="008F17A7">
              <w:rPr>
                <w:rFonts w:ascii="Aptos" w:eastAsia="Times New Roman" w:hAnsi="Aptos" w:cs="Times New Roman"/>
                <w:sz w:val="24"/>
                <w:szCs w:val="24"/>
              </w:rPr>
              <w:t>Selection of Finalists</w:t>
            </w:r>
          </w:p>
        </w:tc>
      </w:tr>
      <w:tr w:rsidR="00425201" w:rsidRPr="00F46449" w14:paraId="6429D129" w14:textId="77777777" w:rsidTr="008557A7">
        <w:tc>
          <w:tcPr>
            <w:tcW w:w="3685" w:type="dxa"/>
          </w:tcPr>
          <w:p w14:paraId="4CD896E3" w14:textId="77777777" w:rsidR="00425201" w:rsidRDefault="006E212D" w:rsidP="006E212D">
            <w:pPr>
              <w:rPr>
                <w:rFonts w:ascii="Aptos" w:hAnsi="Aptos" w:cs="Times New Roman"/>
                <w:sz w:val="24"/>
                <w:szCs w:val="24"/>
              </w:rPr>
            </w:pPr>
            <w:r>
              <w:rPr>
                <w:rFonts w:ascii="Aptos" w:hAnsi="Aptos" w:cs="Times New Roman"/>
                <w:sz w:val="24"/>
                <w:szCs w:val="24"/>
              </w:rPr>
              <w:t xml:space="preserve">Mon </w:t>
            </w:r>
            <w:r w:rsidR="00425201">
              <w:rPr>
                <w:rFonts w:ascii="Aptos" w:hAnsi="Aptos" w:cs="Times New Roman"/>
                <w:sz w:val="24"/>
                <w:szCs w:val="24"/>
              </w:rPr>
              <w:t xml:space="preserve">Oct 20 </w:t>
            </w:r>
            <w:r>
              <w:rPr>
                <w:rFonts w:ascii="Aptos" w:hAnsi="Aptos" w:cs="Times New Roman"/>
                <w:sz w:val="24"/>
                <w:szCs w:val="24"/>
              </w:rPr>
              <w:t xml:space="preserve">                 </w:t>
            </w:r>
            <w:r w:rsidR="00425201" w:rsidRPr="008F17A7">
              <w:rPr>
                <w:rFonts w:ascii="Aptos" w:hAnsi="Aptos" w:cs="Times New Roman"/>
                <w:sz w:val="24"/>
                <w:szCs w:val="24"/>
              </w:rPr>
              <w:t>Tentative</w:t>
            </w:r>
          </w:p>
          <w:p w14:paraId="6C1C30F6" w14:textId="5B3387DA" w:rsidR="006E212D" w:rsidRPr="008F17A7" w:rsidRDefault="006E212D" w:rsidP="008557A7">
            <w:pPr>
              <w:spacing w:after="100" w:afterAutospacing="1" w:line="276" w:lineRule="auto"/>
              <w:rPr>
                <w:rFonts w:ascii="Aptos" w:eastAsia="Times New Roman" w:hAnsi="Aptos" w:cs="Times New Roman"/>
                <w:sz w:val="24"/>
                <w:szCs w:val="24"/>
              </w:rPr>
            </w:pPr>
            <w:r>
              <w:rPr>
                <w:rFonts w:ascii="Aptos" w:eastAsia="Times New Roman" w:hAnsi="Aptos" w:cs="Times New Roman"/>
                <w:sz w:val="24"/>
                <w:szCs w:val="24"/>
              </w:rPr>
              <w:t xml:space="preserve"> to Fri Oct 31</w:t>
            </w:r>
          </w:p>
        </w:tc>
        <w:tc>
          <w:tcPr>
            <w:tcW w:w="6116" w:type="dxa"/>
          </w:tcPr>
          <w:p w14:paraId="108F4A80" w14:textId="77B1BC88" w:rsidR="00425201" w:rsidRPr="008F17A7" w:rsidRDefault="00425201" w:rsidP="008557A7">
            <w:pPr>
              <w:spacing w:after="100" w:afterAutospacing="1" w:line="276" w:lineRule="auto"/>
              <w:rPr>
                <w:rFonts w:ascii="Aptos" w:eastAsia="Times New Roman" w:hAnsi="Aptos" w:cs="Times New Roman"/>
                <w:sz w:val="24"/>
                <w:szCs w:val="24"/>
              </w:rPr>
            </w:pPr>
            <w:r w:rsidRPr="008F17A7">
              <w:rPr>
                <w:rFonts w:ascii="Aptos" w:eastAsia="Times New Roman" w:hAnsi="Aptos" w:cs="Times New Roman"/>
                <w:sz w:val="24"/>
                <w:szCs w:val="24"/>
              </w:rPr>
              <w:t>Finalist Presentations</w:t>
            </w:r>
          </w:p>
        </w:tc>
      </w:tr>
    </w:tbl>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5"/>
        <w:gridCol w:w="5938"/>
      </w:tblGrid>
      <w:tr w:rsidR="005F6BB1" w14:paraId="3C09A461" w14:textId="77777777" w:rsidTr="00504AC2">
        <w:tc>
          <w:tcPr>
            <w:tcW w:w="9353" w:type="dxa"/>
            <w:gridSpan w:val="2"/>
          </w:tcPr>
          <w:p w14:paraId="76BF9D90" w14:textId="77777777" w:rsidR="00425201" w:rsidRDefault="00425201">
            <w:pPr>
              <w:rPr>
                <w:b/>
                <w:bCs/>
              </w:rPr>
            </w:pPr>
          </w:p>
          <w:p w14:paraId="5DEA5DB6" w14:textId="77777777" w:rsidR="00025173" w:rsidRDefault="00025173">
            <w:pPr>
              <w:rPr>
                <w:b/>
                <w:bCs/>
              </w:rPr>
            </w:pPr>
          </w:p>
          <w:p w14:paraId="6C4206BE" w14:textId="234A5C32" w:rsidR="005F6BB1" w:rsidRPr="005F6BB1" w:rsidRDefault="005F6BB1">
            <w:r w:rsidRPr="005F6BB1">
              <w:rPr>
                <w:b/>
                <w:bCs/>
              </w:rPr>
              <w:t>SECTION 1: COMPANY CONTACT INFORMATION</w:t>
            </w:r>
          </w:p>
        </w:tc>
      </w:tr>
      <w:tr w:rsidR="00640D03" w14:paraId="0AC351EC" w14:textId="77777777" w:rsidTr="00504AC2">
        <w:tc>
          <w:tcPr>
            <w:tcW w:w="9353" w:type="dxa"/>
            <w:gridSpan w:val="2"/>
          </w:tcPr>
          <w:p w14:paraId="6DBA1A15" w14:textId="77777777" w:rsidR="00D90F38" w:rsidRDefault="00640D03">
            <w:r>
              <w:t xml:space="preserve">1.A </w:t>
            </w:r>
          </w:p>
          <w:p w14:paraId="21B3D371" w14:textId="0947A332" w:rsidR="00640D03" w:rsidRDefault="00640D03">
            <w:r>
              <w:t xml:space="preserve">Provide Company </w:t>
            </w:r>
            <w:r w:rsidR="004530E3">
              <w:t>c</w:t>
            </w:r>
            <w:r>
              <w:t xml:space="preserve">ontact </w:t>
            </w:r>
            <w:r w:rsidR="004530E3">
              <w:t>i</w:t>
            </w:r>
            <w:r>
              <w:t>nformation</w:t>
            </w:r>
          </w:p>
        </w:tc>
      </w:tr>
      <w:tr w:rsidR="00640D03" w14:paraId="7D1739F2" w14:textId="77777777" w:rsidTr="00504AC2">
        <w:tc>
          <w:tcPr>
            <w:tcW w:w="3415" w:type="dxa"/>
          </w:tcPr>
          <w:p w14:paraId="022A833C" w14:textId="77777777" w:rsidR="00640D03" w:rsidRDefault="00640D03"/>
        </w:tc>
        <w:tc>
          <w:tcPr>
            <w:tcW w:w="5938" w:type="dxa"/>
          </w:tcPr>
          <w:p w14:paraId="33F946A0" w14:textId="77777777" w:rsidR="00640D03" w:rsidRDefault="00640D03"/>
        </w:tc>
      </w:tr>
      <w:tr w:rsidR="00640D03" w14:paraId="4350B3FA" w14:textId="77777777" w:rsidTr="00504AC2">
        <w:tc>
          <w:tcPr>
            <w:tcW w:w="3415" w:type="dxa"/>
          </w:tcPr>
          <w:p w14:paraId="7F16F73D" w14:textId="512246F8" w:rsidR="00640D03" w:rsidRDefault="00640D03">
            <w:r>
              <w:t>Legal Name of Company:</w:t>
            </w:r>
          </w:p>
        </w:tc>
        <w:tc>
          <w:tcPr>
            <w:tcW w:w="5938" w:type="dxa"/>
            <w:tcBorders>
              <w:bottom w:val="single" w:sz="4" w:space="0" w:color="auto"/>
            </w:tcBorders>
          </w:tcPr>
          <w:p w14:paraId="2F17E8F4" w14:textId="6601C99F" w:rsidR="00640D03" w:rsidRDefault="00640D03"/>
        </w:tc>
      </w:tr>
      <w:tr w:rsidR="00640D03" w14:paraId="5388140F" w14:textId="77777777" w:rsidTr="00504AC2">
        <w:tc>
          <w:tcPr>
            <w:tcW w:w="3415" w:type="dxa"/>
          </w:tcPr>
          <w:p w14:paraId="0A1567C6" w14:textId="2B096EDD" w:rsidR="00640D03" w:rsidRDefault="00640D03">
            <w:r>
              <w:t>Operating Name of Company:</w:t>
            </w:r>
          </w:p>
        </w:tc>
        <w:tc>
          <w:tcPr>
            <w:tcW w:w="5938" w:type="dxa"/>
            <w:tcBorders>
              <w:top w:val="single" w:sz="4" w:space="0" w:color="auto"/>
              <w:bottom w:val="single" w:sz="4" w:space="0" w:color="auto"/>
            </w:tcBorders>
          </w:tcPr>
          <w:p w14:paraId="723AC442" w14:textId="77777777" w:rsidR="00640D03" w:rsidRDefault="00640D03"/>
        </w:tc>
      </w:tr>
      <w:tr w:rsidR="00640D03" w14:paraId="0A90B5CD" w14:textId="77777777" w:rsidTr="00504AC2">
        <w:tc>
          <w:tcPr>
            <w:tcW w:w="3415" w:type="dxa"/>
          </w:tcPr>
          <w:p w14:paraId="1D67E719" w14:textId="23EED4CD" w:rsidR="00640D03" w:rsidRDefault="00640D03">
            <w:r>
              <w:t>Headquarters Street Address:</w:t>
            </w:r>
          </w:p>
        </w:tc>
        <w:tc>
          <w:tcPr>
            <w:tcW w:w="5938" w:type="dxa"/>
            <w:tcBorders>
              <w:top w:val="single" w:sz="4" w:space="0" w:color="auto"/>
              <w:bottom w:val="single" w:sz="4" w:space="0" w:color="auto"/>
            </w:tcBorders>
          </w:tcPr>
          <w:p w14:paraId="36197B01" w14:textId="77777777" w:rsidR="00640D03" w:rsidRDefault="00640D03"/>
        </w:tc>
      </w:tr>
      <w:tr w:rsidR="00640D03" w14:paraId="20455B8B" w14:textId="77777777" w:rsidTr="00504AC2">
        <w:tc>
          <w:tcPr>
            <w:tcW w:w="3415" w:type="dxa"/>
          </w:tcPr>
          <w:p w14:paraId="6798D299" w14:textId="1C667F03" w:rsidR="00640D03" w:rsidRDefault="00640D03">
            <w:r>
              <w:t>City:</w:t>
            </w:r>
          </w:p>
        </w:tc>
        <w:tc>
          <w:tcPr>
            <w:tcW w:w="5938" w:type="dxa"/>
            <w:tcBorders>
              <w:top w:val="single" w:sz="4" w:space="0" w:color="auto"/>
              <w:bottom w:val="single" w:sz="4" w:space="0" w:color="auto"/>
            </w:tcBorders>
          </w:tcPr>
          <w:p w14:paraId="6CD41C0F" w14:textId="77777777" w:rsidR="00640D03" w:rsidRDefault="00640D03"/>
        </w:tc>
      </w:tr>
      <w:tr w:rsidR="00640D03" w14:paraId="735026EF" w14:textId="77777777" w:rsidTr="00504AC2">
        <w:tc>
          <w:tcPr>
            <w:tcW w:w="3415" w:type="dxa"/>
          </w:tcPr>
          <w:p w14:paraId="743050C9" w14:textId="232354F5" w:rsidR="00640D03" w:rsidRDefault="00640D03">
            <w:r>
              <w:t>State:</w:t>
            </w:r>
          </w:p>
        </w:tc>
        <w:tc>
          <w:tcPr>
            <w:tcW w:w="5938" w:type="dxa"/>
            <w:tcBorders>
              <w:top w:val="single" w:sz="4" w:space="0" w:color="auto"/>
              <w:bottom w:val="single" w:sz="4" w:space="0" w:color="auto"/>
            </w:tcBorders>
          </w:tcPr>
          <w:p w14:paraId="7C9821A8" w14:textId="77777777" w:rsidR="00640D03" w:rsidRDefault="00640D03"/>
        </w:tc>
      </w:tr>
      <w:tr w:rsidR="00640D03" w14:paraId="142DCB3C" w14:textId="77777777" w:rsidTr="00504AC2">
        <w:tc>
          <w:tcPr>
            <w:tcW w:w="3415" w:type="dxa"/>
          </w:tcPr>
          <w:p w14:paraId="2020E249" w14:textId="1D7EFDB1" w:rsidR="00640D03" w:rsidRDefault="00640D03">
            <w:r>
              <w:t>Zip:</w:t>
            </w:r>
          </w:p>
        </w:tc>
        <w:tc>
          <w:tcPr>
            <w:tcW w:w="5938" w:type="dxa"/>
            <w:tcBorders>
              <w:top w:val="single" w:sz="4" w:space="0" w:color="auto"/>
              <w:bottom w:val="single" w:sz="4" w:space="0" w:color="auto"/>
            </w:tcBorders>
          </w:tcPr>
          <w:p w14:paraId="2895C185" w14:textId="77777777" w:rsidR="00640D03" w:rsidRDefault="00640D03"/>
        </w:tc>
      </w:tr>
      <w:tr w:rsidR="00640D03" w14:paraId="6D9B0C88" w14:textId="77777777" w:rsidTr="00504AC2">
        <w:tc>
          <w:tcPr>
            <w:tcW w:w="3415" w:type="dxa"/>
          </w:tcPr>
          <w:p w14:paraId="023B33B7" w14:textId="2BD73C1B" w:rsidR="00640D03" w:rsidRDefault="00640D03">
            <w:r>
              <w:t>Year Established:</w:t>
            </w:r>
          </w:p>
        </w:tc>
        <w:tc>
          <w:tcPr>
            <w:tcW w:w="5938" w:type="dxa"/>
            <w:tcBorders>
              <w:top w:val="single" w:sz="4" w:space="0" w:color="auto"/>
              <w:bottom w:val="single" w:sz="4" w:space="0" w:color="auto"/>
            </w:tcBorders>
          </w:tcPr>
          <w:p w14:paraId="343B9A4B" w14:textId="77777777" w:rsidR="00640D03" w:rsidRDefault="00640D03"/>
        </w:tc>
      </w:tr>
      <w:tr w:rsidR="00640D03" w14:paraId="123FB3A0" w14:textId="77777777" w:rsidTr="00504AC2">
        <w:tc>
          <w:tcPr>
            <w:tcW w:w="3415" w:type="dxa"/>
          </w:tcPr>
          <w:p w14:paraId="6E266E66" w14:textId="7B299240" w:rsidR="00640D03" w:rsidRDefault="00640D03">
            <w:r>
              <w:t>Name of Company Sales Rep.:</w:t>
            </w:r>
          </w:p>
        </w:tc>
        <w:tc>
          <w:tcPr>
            <w:tcW w:w="5938" w:type="dxa"/>
            <w:tcBorders>
              <w:top w:val="single" w:sz="4" w:space="0" w:color="auto"/>
              <w:bottom w:val="single" w:sz="4" w:space="0" w:color="auto"/>
            </w:tcBorders>
          </w:tcPr>
          <w:p w14:paraId="53662FAC" w14:textId="77777777" w:rsidR="00640D03" w:rsidRDefault="00640D03"/>
        </w:tc>
      </w:tr>
      <w:tr w:rsidR="00640D03" w14:paraId="6A337819" w14:textId="77777777" w:rsidTr="00504AC2">
        <w:tc>
          <w:tcPr>
            <w:tcW w:w="3415" w:type="dxa"/>
          </w:tcPr>
          <w:p w14:paraId="325428E3" w14:textId="1F3C6813" w:rsidR="00640D03" w:rsidRDefault="00640D03">
            <w:r>
              <w:t>Email of Company Sales</w:t>
            </w:r>
            <w:r w:rsidR="00AA7562">
              <w:t xml:space="preserve"> Rep</w:t>
            </w:r>
            <w:r>
              <w:t>:</w:t>
            </w:r>
          </w:p>
        </w:tc>
        <w:tc>
          <w:tcPr>
            <w:tcW w:w="5938" w:type="dxa"/>
            <w:tcBorders>
              <w:top w:val="single" w:sz="4" w:space="0" w:color="auto"/>
              <w:bottom w:val="single" w:sz="4" w:space="0" w:color="auto"/>
            </w:tcBorders>
          </w:tcPr>
          <w:p w14:paraId="61B14F13" w14:textId="77777777" w:rsidR="00640D03" w:rsidRDefault="00640D03"/>
        </w:tc>
      </w:tr>
    </w:tbl>
    <w:p w14:paraId="2AECB082" w14:textId="77777777" w:rsidR="005F6BB1" w:rsidRDefault="005F6BB1">
      <w:pPr>
        <w:rPr>
          <w:b/>
          <w:bCs/>
        </w:rPr>
      </w:pPr>
    </w:p>
    <w:p w14:paraId="1265BE37" w14:textId="77777777" w:rsidR="00025173" w:rsidRDefault="00025173">
      <w:pPr>
        <w:widowControl/>
        <w:autoSpaceDE/>
        <w:autoSpaceDN/>
        <w:spacing w:after="160" w:line="259" w:lineRule="auto"/>
        <w:rPr>
          <w:b/>
          <w:bCs/>
        </w:rPr>
      </w:pPr>
      <w:r>
        <w:rPr>
          <w:b/>
          <w:bCs/>
        </w:rPr>
        <w:br w:type="page"/>
      </w:r>
    </w:p>
    <w:p w14:paraId="5A565325" w14:textId="61C30A0F" w:rsidR="00640D03" w:rsidRDefault="005F6BB1">
      <w:r w:rsidRPr="00640D03">
        <w:rPr>
          <w:b/>
          <w:bCs/>
        </w:rPr>
        <w:lastRenderedPageBreak/>
        <w:t xml:space="preserve">SECTION </w:t>
      </w:r>
      <w:r>
        <w:rPr>
          <w:b/>
          <w:bCs/>
        </w:rPr>
        <w:t>2</w:t>
      </w:r>
      <w:r w:rsidRPr="00640D03">
        <w:rPr>
          <w:b/>
          <w:bCs/>
        </w:rPr>
        <w:t xml:space="preserve">: </w:t>
      </w:r>
      <w:r>
        <w:rPr>
          <w:b/>
          <w:bCs/>
        </w:rPr>
        <w:t>COMPANY CONFIRMATION</w:t>
      </w:r>
    </w:p>
    <w:p w14:paraId="0D23F4C6" w14:textId="0E888E21" w:rsidR="00167B81" w:rsidRDefault="00167B81">
      <w:r>
        <w:t>2.A</w:t>
      </w:r>
    </w:p>
    <w:p w14:paraId="1CCE04C9" w14:textId="4ED42414" w:rsidR="00640D03" w:rsidRDefault="00640D03">
      <w:r>
        <w:t>Does any relationship exist, whether by relative, business associate, capital funding agreement</w:t>
      </w:r>
      <w:r w:rsidR="00D90F38">
        <w:t xml:space="preserve">, or any other such kinship, between Company and any employee of the </w:t>
      </w:r>
      <w:r w:rsidR="007C24C2">
        <w:t>USI</w:t>
      </w:r>
      <w:r>
        <w:t xml:space="preserve">? If yes, then provide a statement of </w:t>
      </w:r>
      <w:r w:rsidR="00D90F38">
        <w:t>disclosure</w:t>
      </w:r>
      <w:r>
        <w:t xml:space="preserve">. All such disclosures will be subject to administrative review and approval prior to </w:t>
      </w:r>
      <w:proofErr w:type="gramStart"/>
      <w:r>
        <w:t>entering into</w:t>
      </w:r>
      <w:proofErr w:type="gramEnd"/>
      <w:r>
        <w:t xml:space="preserve"> any contract with USI.</w:t>
      </w:r>
    </w:p>
    <w:p w14:paraId="4836A754" w14:textId="77777777" w:rsidR="0014223D" w:rsidRDefault="0014223D"/>
    <w:p w14:paraId="062B3E1D" w14:textId="66C54ED4" w:rsidR="0014223D" w:rsidRDefault="0014223D">
      <w:r>
        <w:t>2.</w:t>
      </w:r>
      <w:r w:rsidR="00991F7F">
        <w:t>B</w:t>
      </w:r>
    </w:p>
    <w:p w14:paraId="6DA521FA" w14:textId="7EE289C3" w:rsidR="0014223D" w:rsidRDefault="0014223D">
      <w:r>
        <w:t>Company agrees that the submitted proposal contains accurate information, constitutes an</w:t>
      </w:r>
      <w:r w:rsidR="001C4F1A">
        <w:t xml:space="preserve"> offer to USI, and shall be valid for a </w:t>
      </w:r>
      <w:r w:rsidR="001C4F1A" w:rsidRPr="00293CC5">
        <w:t>period of 120 calendar days after</w:t>
      </w:r>
      <w:r w:rsidR="001C4F1A">
        <w:t xml:space="preserve"> the date of submission.</w:t>
      </w:r>
      <w:r w:rsidR="007564A8">
        <w:t xml:space="preserve"> Confirm.</w:t>
      </w:r>
    </w:p>
    <w:p w14:paraId="771479C1" w14:textId="77777777" w:rsidR="005F6BB1" w:rsidRDefault="005F6BB1"/>
    <w:p w14:paraId="712A23FE" w14:textId="7ADC9C6D" w:rsidR="00830DC0" w:rsidRPr="00530A0C" w:rsidRDefault="005F6BB1" w:rsidP="004C59DE">
      <w:r>
        <w:rPr>
          <w:b/>
          <w:bCs/>
        </w:rPr>
        <w:t>SECTION 3: EXPERIENCE AND IMPLEMENTATION</w:t>
      </w:r>
    </w:p>
    <w:p w14:paraId="22E3D087" w14:textId="34DB62F6" w:rsidR="00530A0C" w:rsidRDefault="00530A0C" w:rsidP="004C59DE">
      <w:r>
        <w:t>3.A</w:t>
      </w:r>
    </w:p>
    <w:p w14:paraId="6706380E" w14:textId="5AA3E4C1" w:rsidR="00936B65" w:rsidRDefault="00936B65" w:rsidP="004C59DE">
      <w:r>
        <w:t xml:space="preserve">Describe </w:t>
      </w:r>
      <w:r w:rsidR="00691E91">
        <w:t xml:space="preserve">the </w:t>
      </w:r>
      <w:r>
        <w:t>Company’s specific experience in providing commercial card programs for purchasing and travel in higher education or equivalent.</w:t>
      </w:r>
    </w:p>
    <w:p w14:paraId="6F69D98A" w14:textId="77777777" w:rsidR="00936B65" w:rsidRDefault="00936B65" w:rsidP="004C59DE"/>
    <w:p w14:paraId="4B7D2EB6" w14:textId="09537270" w:rsidR="0040566B" w:rsidRDefault="0040566B" w:rsidP="004C59DE">
      <w:r>
        <w:t>3.B</w:t>
      </w:r>
    </w:p>
    <w:p w14:paraId="5377AD0E" w14:textId="7CC9E669" w:rsidR="0040566B" w:rsidRDefault="0040566B" w:rsidP="004C59DE">
      <w:r>
        <w:t>Describe either a recent, large-scale commercial card program conversion or implementation that Company has successfully undertaken, preferably in higher education or equivalent</w:t>
      </w:r>
      <w:r w:rsidR="00E346E2">
        <w:t>.</w:t>
      </w:r>
    </w:p>
    <w:p w14:paraId="0B095C80" w14:textId="77777777" w:rsidR="00E346E2" w:rsidRDefault="00E346E2" w:rsidP="004C59DE"/>
    <w:p w14:paraId="6AC043DE" w14:textId="179A7A40" w:rsidR="00E346E2" w:rsidRDefault="00E346E2" w:rsidP="004C59DE">
      <w:r>
        <w:t>3.C</w:t>
      </w:r>
    </w:p>
    <w:p w14:paraId="2EF63AD6" w14:textId="08D853A7" w:rsidR="00707774" w:rsidRDefault="00E346E2" w:rsidP="004C59DE">
      <w:r>
        <w:t xml:space="preserve">What would be the time frame from contract award for </w:t>
      </w:r>
      <w:r w:rsidR="00ED0E73">
        <w:t xml:space="preserve">the Company to convert/implement the </w:t>
      </w:r>
      <w:r>
        <w:t>USI program?</w:t>
      </w:r>
    </w:p>
    <w:p w14:paraId="119644A9" w14:textId="77777777" w:rsidR="00707774" w:rsidRDefault="00707774" w:rsidP="004C59DE"/>
    <w:p w14:paraId="2F9410D1" w14:textId="7014C95C" w:rsidR="007413F4" w:rsidRDefault="00504AC2" w:rsidP="004C59DE">
      <w:r>
        <w:rPr>
          <w:b/>
          <w:bCs/>
        </w:rPr>
        <w:t>SECTION 4: SYSTEM, UPGRADES</w:t>
      </w:r>
      <w:r w:rsidR="00FD01EA">
        <w:rPr>
          <w:b/>
          <w:bCs/>
        </w:rPr>
        <w:t>, M</w:t>
      </w:r>
      <w:r>
        <w:rPr>
          <w:b/>
          <w:bCs/>
        </w:rPr>
        <w:t>AINTENANCE</w:t>
      </w:r>
      <w:r w:rsidR="00FD01EA">
        <w:rPr>
          <w:b/>
          <w:bCs/>
        </w:rPr>
        <w:t xml:space="preserve"> AND IT SECURITY</w:t>
      </w:r>
    </w:p>
    <w:p w14:paraId="38BB17EE" w14:textId="04A283AA" w:rsidR="00FD01EA" w:rsidRDefault="00FD01EA" w:rsidP="004C59DE">
      <w:r>
        <w:t>4.A</w:t>
      </w:r>
    </w:p>
    <w:p w14:paraId="0F90145A" w14:textId="4518AB29" w:rsidR="00FD01EA" w:rsidRDefault="00FD01EA" w:rsidP="004C59DE">
      <w:r>
        <w:t>Provide details of Information Security framework standards.</w:t>
      </w:r>
    </w:p>
    <w:p w14:paraId="4CD0F8F2" w14:textId="77777777" w:rsidR="00FD01EA" w:rsidRDefault="00FD01EA" w:rsidP="004C59DE"/>
    <w:p w14:paraId="65042416" w14:textId="7EB0BBA6" w:rsidR="00FD01EA" w:rsidRDefault="00FD01EA" w:rsidP="004C59DE">
      <w:r>
        <w:t>4.B</w:t>
      </w:r>
    </w:p>
    <w:p w14:paraId="039AB9DD" w14:textId="1D41C492" w:rsidR="00FD01EA" w:rsidRDefault="00FD01EA" w:rsidP="004C59DE">
      <w:r w:rsidRPr="00FD01EA">
        <w:t>Are the standards verified by a certified external party (PCI, SOC 2 Type II, Penetration Testing, ISO Certified)?</w:t>
      </w:r>
    </w:p>
    <w:p w14:paraId="5DFC377A" w14:textId="77777777" w:rsidR="00FD01EA" w:rsidRDefault="00FD01EA" w:rsidP="004C59DE"/>
    <w:p w14:paraId="1DCE3709" w14:textId="69A1B492" w:rsidR="00FD01EA" w:rsidRDefault="00FD01EA" w:rsidP="004C59DE">
      <w:r>
        <w:t>4.C</w:t>
      </w:r>
    </w:p>
    <w:p w14:paraId="583FA463" w14:textId="084F25BF" w:rsidR="00FD01EA" w:rsidRDefault="00FD01EA" w:rsidP="004C59DE">
      <w:r w:rsidRPr="00FD01EA">
        <w:t>Outline any applicable regulatory compliance requirements your organization comp</w:t>
      </w:r>
      <w:r w:rsidR="000A1F9B">
        <w:t xml:space="preserve">lies </w:t>
      </w:r>
      <w:r w:rsidRPr="00FD01EA">
        <w:t>with (HIPAA, GLBA, PCI, GDPR, FERPA)</w:t>
      </w:r>
      <w:r>
        <w:t>.</w:t>
      </w:r>
    </w:p>
    <w:p w14:paraId="626EC80A" w14:textId="77777777" w:rsidR="00FD01EA" w:rsidRDefault="00FD01EA" w:rsidP="004C59DE"/>
    <w:p w14:paraId="5F6CDFBE" w14:textId="7B993E7F" w:rsidR="00FD01EA" w:rsidRDefault="00FD01EA" w:rsidP="004C59DE">
      <w:r>
        <w:t>4.D</w:t>
      </w:r>
    </w:p>
    <w:p w14:paraId="6169587C" w14:textId="29451A10" w:rsidR="00FD01EA" w:rsidRDefault="00FD01EA" w:rsidP="004C59DE">
      <w:r w:rsidRPr="00FD01EA">
        <w:t>Has there been any identified or reported information security breach in the last 5 years?</w:t>
      </w:r>
    </w:p>
    <w:p w14:paraId="4ED14FC9" w14:textId="77777777" w:rsidR="00FD01EA" w:rsidRDefault="00FD01EA" w:rsidP="004C59DE"/>
    <w:p w14:paraId="3E642E65" w14:textId="40FF78D6" w:rsidR="008468F5" w:rsidRDefault="008468F5" w:rsidP="004C59DE">
      <w:r>
        <w:t>4.</w:t>
      </w:r>
      <w:r w:rsidR="00FD01EA">
        <w:t>E</w:t>
      </w:r>
    </w:p>
    <w:p w14:paraId="23E5878E" w14:textId="4C7502D7" w:rsidR="008468F5" w:rsidRDefault="008468F5" w:rsidP="004C59DE">
      <w:r>
        <w:t>What is the name of the expense reporting software? If more than one, then list all.</w:t>
      </w:r>
    </w:p>
    <w:p w14:paraId="2A9A21EF" w14:textId="77777777" w:rsidR="00445F27" w:rsidRDefault="00445F27" w:rsidP="004C59DE"/>
    <w:p w14:paraId="739A0548" w14:textId="4F89D390" w:rsidR="00445F27" w:rsidRDefault="00445F27" w:rsidP="004C59DE">
      <w:r>
        <w:lastRenderedPageBreak/>
        <w:t>4.</w:t>
      </w:r>
      <w:r w:rsidR="00FD01EA">
        <w:t>F</w:t>
      </w:r>
    </w:p>
    <w:p w14:paraId="160BDD11" w14:textId="78D12732" w:rsidR="00485CBD" w:rsidRDefault="00485CBD" w:rsidP="004C59DE">
      <w:r>
        <w:t>Please provide details pertaining to system upgrades</w:t>
      </w:r>
      <w:r w:rsidR="00D73545">
        <w:t>,</w:t>
      </w:r>
      <w:r>
        <w:t xml:space="preserve"> such as frequency of upgrades, notification timeline, </w:t>
      </w:r>
      <w:r w:rsidR="00766B9C">
        <w:t>how different types of upgrades are implemented (patches versus functional changes)</w:t>
      </w:r>
      <w:r w:rsidR="00D73545">
        <w:t>,</w:t>
      </w:r>
      <w:r w:rsidR="00766B9C">
        <w:t xml:space="preserve"> user and system administrator training for upgrades, and if there are </w:t>
      </w:r>
      <w:r w:rsidR="00D73545">
        <w:t>scheduled</w:t>
      </w:r>
      <w:r w:rsidR="00766B9C">
        <w:t xml:space="preserve"> downtimes of the system(s).</w:t>
      </w:r>
    </w:p>
    <w:p w14:paraId="1D1DAF73" w14:textId="77777777" w:rsidR="001E1825" w:rsidRDefault="001E1825" w:rsidP="004C59DE"/>
    <w:p w14:paraId="5882A885" w14:textId="23F6113D" w:rsidR="001E1825" w:rsidRDefault="003E6E5B" w:rsidP="004C59DE">
      <w:r>
        <w:t>4</w:t>
      </w:r>
      <w:r w:rsidR="00FD01EA">
        <w:t>.G</w:t>
      </w:r>
    </w:p>
    <w:p w14:paraId="76573996" w14:textId="4D4E1484" w:rsidR="003E6E5B" w:rsidRDefault="003E6E5B" w:rsidP="004C59DE">
      <w:r>
        <w:t>Does the system provide an ability to upload our customized general ledger accounting codes?</w:t>
      </w:r>
    </w:p>
    <w:p w14:paraId="7CF328FE" w14:textId="77777777" w:rsidR="007564A8" w:rsidRDefault="007564A8" w:rsidP="004C59DE"/>
    <w:p w14:paraId="7D595133" w14:textId="49F1C285" w:rsidR="00E3380A" w:rsidRDefault="00E3380A" w:rsidP="004C59DE">
      <w:r>
        <w:t>4.</w:t>
      </w:r>
      <w:r w:rsidR="00FD01EA">
        <w:t>H</w:t>
      </w:r>
    </w:p>
    <w:p w14:paraId="6D050D11" w14:textId="01DCB580" w:rsidR="00E3380A" w:rsidRDefault="00E3380A" w:rsidP="004C59DE">
      <w:r>
        <w:t>Describe the process(es) for how users are created, passwords maintained, and other adjustments to user setup and maintenance.</w:t>
      </w:r>
    </w:p>
    <w:p w14:paraId="17FAE06C" w14:textId="77777777" w:rsidR="002F4F1A" w:rsidRDefault="002F4F1A" w:rsidP="004C59DE"/>
    <w:p w14:paraId="77CDABF8" w14:textId="3479A800" w:rsidR="002F4F1A" w:rsidRDefault="00374293" w:rsidP="004C59DE">
      <w:r>
        <w:rPr>
          <w:b/>
          <w:bCs/>
        </w:rPr>
        <w:t>SECTION 5: CARD BRAND, DESIGN, FEES, AND ORDERING TIMELINE</w:t>
      </w:r>
    </w:p>
    <w:p w14:paraId="22DAD3A5" w14:textId="13A74015" w:rsidR="00750330" w:rsidRDefault="00750330" w:rsidP="004C59DE">
      <w:r>
        <w:t>5.A</w:t>
      </w:r>
    </w:p>
    <w:p w14:paraId="27CA0787" w14:textId="54F38E7A" w:rsidR="00750330" w:rsidRDefault="00750330" w:rsidP="004C59DE">
      <w:r>
        <w:t>Identify which card brand (Visa, MasterCard, AMEX, etc.) would provide the proposed cards. Explain the advantages of the card brand proposed.</w:t>
      </w:r>
    </w:p>
    <w:p w14:paraId="3364FB3A" w14:textId="77777777" w:rsidR="002322B1" w:rsidRDefault="002322B1" w:rsidP="004C59DE"/>
    <w:p w14:paraId="5344372F" w14:textId="4467808C" w:rsidR="0041593F" w:rsidRDefault="0041593F" w:rsidP="0041593F">
      <w:pPr>
        <w:tabs>
          <w:tab w:val="left" w:pos="6990"/>
        </w:tabs>
      </w:pPr>
      <w:bookmarkStart w:id="0" w:name="BM5B"/>
      <w:bookmarkEnd w:id="0"/>
      <w:r>
        <w:t>5.B</w:t>
      </w:r>
    </w:p>
    <w:p w14:paraId="0C3CDB8B" w14:textId="33162BE1" w:rsidR="0041593F" w:rsidRDefault="0041593F" w:rsidP="0041593F">
      <w:pPr>
        <w:tabs>
          <w:tab w:val="left" w:pos="6990"/>
        </w:tabs>
      </w:pPr>
      <w:r>
        <w:t xml:space="preserve">Can Company provide two </w:t>
      </w:r>
      <w:r w:rsidR="00BB1D14">
        <w:t>different</w:t>
      </w:r>
      <w:r>
        <w:t xml:space="preserve"> colored, custom cards</w:t>
      </w:r>
      <w:r w:rsidR="00137114">
        <w:t>? O</w:t>
      </w:r>
      <w:r>
        <w:t>ne for the</w:t>
      </w:r>
      <w:r w:rsidR="004530E3">
        <w:t xml:space="preserve"> Procurement</w:t>
      </w:r>
      <w:r>
        <w:t xml:space="preserve"> Card</w:t>
      </w:r>
      <w:r w:rsidR="00137114">
        <w:t xml:space="preserve"> program</w:t>
      </w:r>
      <w:r>
        <w:t xml:space="preserve"> and one for the </w:t>
      </w:r>
      <w:r w:rsidR="004530E3">
        <w:t xml:space="preserve">Travel </w:t>
      </w:r>
      <w:r>
        <w:t>Card</w:t>
      </w:r>
      <w:r w:rsidR="00137114">
        <w:t xml:space="preserve"> program</w:t>
      </w:r>
      <w:r>
        <w:t xml:space="preserve">? A custom card is defined as a card that includes USI’s logo and/or background image. Identify costs, if any, for standard and custom cards in the Cost Section </w:t>
      </w:r>
      <w:r w:rsidRPr="0006380E">
        <w:t>(</w:t>
      </w:r>
      <w:hyperlink w:anchor="BM13B" w:history="1">
        <w:r w:rsidRPr="0006380E">
          <w:rPr>
            <w:rStyle w:val="Hyperlink"/>
          </w:rPr>
          <w:t xml:space="preserve">Section </w:t>
        </w:r>
        <w:proofErr w:type="gramStart"/>
        <w:r w:rsidRPr="0006380E">
          <w:rPr>
            <w:rStyle w:val="Hyperlink"/>
          </w:rPr>
          <w:t>13.B</w:t>
        </w:r>
        <w:proofErr w:type="gramEnd"/>
      </w:hyperlink>
      <w:r w:rsidRPr="0006380E">
        <w:t>).</w:t>
      </w:r>
    </w:p>
    <w:p w14:paraId="3823C699" w14:textId="77777777" w:rsidR="004530E3" w:rsidRDefault="004530E3" w:rsidP="0041593F">
      <w:pPr>
        <w:tabs>
          <w:tab w:val="left" w:pos="6990"/>
        </w:tabs>
      </w:pPr>
    </w:p>
    <w:p w14:paraId="0AAA6E9C" w14:textId="1C4C59F5" w:rsidR="00D43C47" w:rsidRDefault="00D43C47" w:rsidP="0041593F">
      <w:pPr>
        <w:tabs>
          <w:tab w:val="left" w:pos="6990"/>
        </w:tabs>
      </w:pPr>
      <w:r>
        <w:t>5.C</w:t>
      </w:r>
    </w:p>
    <w:p w14:paraId="16618840" w14:textId="524CC7D3" w:rsidR="00D43C47" w:rsidRDefault="00D43C47" w:rsidP="0041593F">
      <w:pPr>
        <w:tabs>
          <w:tab w:val="left" w:pos="6990"/>
        </w:tabs>
      </w:pPr>
      <w:r>
        <w:t xml:space="preserve">Can all new or replacement cards be sent to a </w:t>
      </w:r>
      <w:r w:rsidR="001936C4">
        <w:t>Program A</w:t>
      </w:r>
      <w:r>
        <w:t>dministrator only?</w:t>
      </w:r>
    </w:p>
    <w:p w14:paraId="42A8172F" w14:textId="77777777" w:rsidR="00ED0460" w:rsidRDefault="00ED0460" w:rsidP="008E006D"/>
    <w:p w14:paraId="19AC2626" w14:textId="3D21C0A1" w:rsidR="008E006D" w:rsidRDefault="008E006D" w:rsidP="008E006D">
      <w:bookmarkStart w:id="1" w:name="BM5D"/>
      <w:bookmarkEnd w:id="1"/>
      <w:r>
        <w:t>5.D</w:t>
      </w:r>
    </w:p>
    <w:p w14:paraId="6D17661D" w14:textId="0C9CD65C" w:rsidR="008E006D" w:rsidRDefault="008E006D" w:rsidP="008E006D">
      <w:r>
        <w:t xml:space="preserve">Identify the turnaround in calendar days for “rush” and “emergency” </w:t>
      </w:r>
      <w:r>
        <w:rPr>
          <w:b/>
          <w:bCs/>
          <w:i/>
          <w:iCs/>
        </w:rPr>
        <w:t>new</w:t>
      </w:r>
      <w:r>
        <w:t xml:space="preserve"> cards delivered to the Program Administrator. Identify associated “rush” and “emergency” new card costs, if any, in the Cost Section </w:t>
      </w:r>
      <w:r w:rsidRPr="0006380E">
        <w:t>(</w:t>
      </w:r>
      <w:hyperlink w:anchor="BM13C" w:history="1">
        <w:r w:rsidRPr="0006380E">
          <w:rPr>
            <w:rStyle w:val="Hyperlink"/>
          </w:rPr>
          <w:t>Section 13.C</w:t>
        </w:r>
      </w:hyperlink>
      <w:r w:rsidRPr="0006380E">
        <w:t>).</w:t>
      </w:r>
    </w:p>
    <w:p w14:paraId="4667F07B" w14:textId="77777777" w:rsidR="00ED0460" w:rsidRDefault="00ED0460" w:rsidP="008E006D"/>
    <w:p w14:paraId="16D05A6E" w14:textId="649AE206" w:rsidR="00E34A06" w:rsidRDefault="00E34A06" w:rsidP="008E006D">
      <w:r>
        <w:t>5.E</w:t>
      </w:r>
    </w:p>
    <w:p w14:paraId="61C89DAE" w14:textId="33A2F652" w:rsidR="00E34A06" w:rsidRDefault="00E34A06" w:rsidP="008E006D">
      <w:r>
        <w:t xml:space="preserve">Can USI require </w:t>
      </w:r>
      <w:r w:rsidR="00847E2C">
        <w:t xml:space="preserve">that </w:t>
      </w:r>
      <w:r>
        <w:t xml:space="preserve">no social security numbers be used for employee identification, but rather an ID </w:t>
      </w:r>
      <w:r w:rsidR="001936C4">
        <w:t xml:space="preserve">number </w:t>
      </w:r>
      <w:r w:rsidR="004530E3">
        <w:t xml:space="preserve">be </w:t>
      </w:r>
      <w:r>
        <w:t>assigned by USI?</w:t>
      </w:r>
    </w:p>
    <w:p w14:paraId="35E04F1F" w14:textId="77777777" w:rsidR="00ED0460" w:rsidRDefault="00ED0460" w:rsidP="008E006D"/>
    <w:p w14:paraId="20867F23" w14:textId="75DBFCB2" w:rsidR="004C251F" w:rsidRDefault="00374293" w:rsidP="0041593F">
      <w:pPr>
        <w:tabs>
          <w:tab w:val="left" w:pos="6990"/>
        </w:tabs>
      </w:pPr>
      <w:r>
        <w:rPr>
          <w:b/>
          <w:bCs/>
        </w:rPr>
        <w:t xml:space="preserve">SECTION 6: EXPIRED CARDS </w:t>
      </w:r>
      <w:r w:rsidR="005C6484">
        <w:rPr>
          <w:b/>
          <w:bCs/>
        </w:rPr>
        <w:t>AND</w:t>
      </w:r>
      <w:r>
        <w:rPr>
          <w:b/>
          <w:bCs/>
        </w:rPr>
        <w:t xml:space="preserve"> REPLACEMENT CARDS</w:t>
      </w:r>
    </w:p>
    <w:p w14:paraId="4C1417D5" w14:textId="52D3D868" w:rsidR="000E2DD9" w:rsidRDefault="000E2DD9" w:rsidP="0041593F">
      <w:pPr>
        <w:tabs>
          <w:tab w:val="left" w:pos="6990"/>
        </w:tabs>
      </w:pPr>
      <w:r>
        <w:t>6.A</w:t>
      </w:r>
    </w:p>
    <w:p w14:paraId="423B81E5" w14:textId="625DC09E" w:rsidR="000E2DD9" w:rsidRDefault="000E2DD9" w:rsidP="0041593F">
      <w:pPr>
        <w:tabs>
          <w:tab w:val="left" w:pos="6990"/>
        </w:tabs>
      </w:pPr>
      <w:r>
        <w:t>Identify the number of years that cards remain valid.</w:t>
      </w:r>
    </w:p>
    <w:p w14:paraId="5C392F0F" w14:textId="77777777" w:rsidR="00ED0460" w:rsidRDefault="00ED0460" w:rsidP="0041593F">
      <w:pPr>
        <w:tabs>
          <w:tab w:val="left" w:pos="6990"/>
        </w:tabs>
      </w:pPr>
    </w:p>
    <w:p w14:paraId="6A7F7D57" w14:textId="532EB7B3" w:rsidR="000E2DD9" w:rsidRDefault="000E2DD9" w:rsidP="0041593F">
      <w:pPr>
        <w:tabs>
          <w:tab w:val="left" w:pos="6990"/>
        </w:tabs>
      </w:pPr>
      <w:bookmarkStart w:id="2" w:name="BM6B"/>
      <w:bookmarkEnd w:id="2"/>
      <w:r>
        <w:t>6.B</w:t>
      </w:r>
    </w:p>
    <w:p w14:paraId="4840FD9B" w14:textId="38C9E487" w:rsidR="00ED0460" w:rsidRDefault="000E2DD9" w:rsidP="0041593F">
      <w:pPr>
        <w:tabs>
          <w:tab w:val="left" w:pos="6990"/>
        </w:tabs>
      </w:pPr>
      <w:r>
        <w:t xml:space="preserve">Identify the </w:t>
      </w:r>
      <w:r w:rsidR="005D4E0C">
        <w:t>turnaround</w:t>
      </w:r>
      <w:r>
        <w:t xml:space="preserve"> </w:t>
      </w:r>
      <w:r w:rsidR="005D4E0C">
        <w:t xml:space="preserve">in calendar days for “rush” and “emergency” </w:t>
      </w:r>
      <w:r w:rsidR="005D4E0C" w:rsidRPr="005D4E0C">
        <w:rPr>
          <w:b/>
          <w:bCs/>
          <w:i/>
          <w:iCs/>
        </w:rPr>
        <w:t>replacement</w:t>
      </w:r>
      <w:r w:rsidR="005D4E0C">
        <w:t xml:space="preserve"> cards due to lost or stolen cards. </w:t>
      </w:r>
      <w:r w:rsidR="0029644E">
        <w:t xml:space="preserve">For Travel Cards, identify if there is a </w:t>
      </w:r>
      <w:r w:rsidR="005B287A">
        <w:t xml:space="preserve">different turnaround time </w:t>
      </w:r>
      <w:r w:rsidR="005B287A">
        <w:lastRenderedPageBreak/>
        <w:t xml:space="preserve">for domestic vs. international deliveries. </w:t>
      </w:r>
      <w:r w:rsidR="00995FE5">
        <w:t xml:space="preserve">Identify costs for associated rush and emergency replacement cards, if any, in the Cost Section </w:t>
      </w:r>
      <w:r w:rsidR="00995FE5" w:rsidRPr="00DE4AB1">
        <w:t>(</w:t>
      </w:r>
      <w:hyperlink w:anchor="BM13D" w:history="1">
        <w:r w:rsidR="00995FE5" w:rsidRPr="00DE4AB1">
          <w:rPr>
            <w:rStyle w:val="Hyperlink"/>
          </w:rPr>
          <w:t xml:space="preserve">Section </w:t>
        </w:r>
        <w:proofErr w:type="gramStart"/>
        <w:r w:rsidR="00995FE5" w:rsidRPr="00DE4AB1">
          <w:rPr>
            <w:rStyle w:val="Hyperlink"/>
          </w:rPr>
          <w:t>13.D</w:t>
        </w:r>
        <w:proofErr w:type="gramEnd"/>
      </w:hyperlink>
      <w:r w:rsidR="00995FE5" w:rsidRPr="00DE4AB1">
        <w:t>).</w:t>
      </w:r>
    </w:p>
    <w:p w14:paraId="4B098B92" w14:textId="77777777" w:rsidR="00ED0460" w:rsidRDefault="00ED0460" w:rsidP="0041593F">
      <w:pPr>
        <w:tabs>
          <w:tab w:val="left" w:pos="6990"/>
        </w:tabs>
      </w:pPr>
    </w:p>
    <w:p w14:paraId="54ED8F09" w14:textId="7A9D033A" w:rsidR="001A0300" w:rsidRDefault="00374293" w:rsidP="0041593F">
      <w:pPr>
        <w:tabs>
          <w:tab w:val="left" w:pos="6990"/>
        </w:tabs>
      </w:pPr>
      <w:r>
        <w:rPr>
          <w:b/>
          <w:bCs/>
        </w:rPr>
        <w:t>SECTION 7: CUSTOMER SERVICE FOR PROGRAM ADMINISTRATORS</w:t>
      </w:r>
    </w:p>
    <w:p w14:paraId="048F62E9" w14:textId="5AF28067" w:rsidR="0054193B" w:rsidRDefault="0054193B" w:rsidP="0041593F">
      <w:pPr>
        <w:tabs>
          <w:tab w:val="left" w:pos="6990"/>
        </w:tabs>
      </w:pPr>
      <w:r>
        <w:t>7.A</w:t>
      </w:r>
    </w:p>
    <w:p w14:paraId="173984BD" w14:textId="10C01596" w:rsidR="0054193B" w:rsidRDefault="0054193B" w:rsidP="0041593F">
      <w:pPr>
        <w:tabs>
          <w:tab w:val="left" w:pos="6990"/>
        </w:tabs>
      </w:pPr>
      <w:r>
        <w:t xml:space="preserve">Identify the physical location(s) of the Company’s service center(s) that will provide USI support during business hours (8 am to 4:30 pm, Monday-Friday, </w:t>
      </w:r>
      <w:r w:rsidR="00080359">
        <w:t>CT</w:t>
      </w:r>
      <w:r>
        <w:t>).</w:t>
      </w:r>
    </w:p>
    <w:p w14:paraId="328F58F9" w14:textId="77777777" w:rsidR="00ED0460" w:rsidRDefault="00ED0460" w:rsidP="0041593F">
      <w:pPr>
        <w:tabs>
          <w:tab w:val="left" w:pos="6990"/>
        </w:tabs>
      </w:pPr>
    </w:p>
    <w:p w14:paraId="7AAD01B4" w14:textId="37572CD8" w:rsidR="00634590" w:rsidRDefault="00634590" w:rsidP="0041593F">
      <w:pPr>
        <w:tabs>
          <w:tab w:val="left" w:pos="6990"/>
        </w:tabs>
      </w:pPr>
      <w:r>
        <w:t>7.B</w:t>
      </w:r>
    </w:p>
    <w:p w14:paraId="52C0D802" w14:textId="649A340E" w:rsidR="00634590" w:rsidRDefault="00634590" w:rsidP="0041593F">
      <w:pPr>
        <w:tabs>
          <w:tab w:val="left" w:pos="6990"/>
        </w:tabs>
      </w:pPr>
      <w:r>
        <w:t>Identify the physical location(s) of the Company’s service center(s) that will provide USI support after business hours, on weekends, and over holidays.</w:t>
      </w:r>
    </w:p>
    <w:p w14:paraId="45289555" w14:textId="77777777" w:rsidR="00ED0460" w:rsidRDefault="00ED0460" w:rsidP="0041593F">
      <w:pPr>
        <w:tabs>
          <w:tab w:val="left" w:pos="6990"/>
        </w:tabs>
      </w:pPr>
    </w:p>
    <w:p w14:paraId="74E9BD36" w14:textId="62AD46BE" w:rsidR="002B673E" w:rsidRDefault="002B673E" w:rsidP="0041593F">
      <w:pPr>
        <w:tabs>
          <w:tab w:val="left" w:pos="6990"/>
        </w:tabs>
      </w:pPr>
      <w:r>
        <w:t>7.C</w:t>
      </w:r>
    </w:p>
    <w:p w14:paraId="3D13A494" w14:textId="55648A24" w:rsidR="002B673E" w:rsidRDefault="002B673E" w:rsidP="0041593F">
      <w:pPr>
        <w:tabs>
          <w:tab w:val="left" w:pos="6990"/>
        </w:tabs>
      </w:pPr>
      <w:r>
        <w:t>Confirm that</w:t>
      </w:r>
      <w:r w:rsidR="00A11BD2">
        <w:t xml:space="preserve"> the</w:t>
      </w:r>
      <w:r>
        <w:t xml:space="preserve"> Company provides customer service 24 hours a day, 7 days a week, including major holidays.</w:t>
      </w:r>
    </w:p>
    <w:p w14:paraId="2515DF1C" w14:textId="77777777" w:rsidR="00ED0460" w:rsidRDefault="00ED0460" w:rsidP="0041593F">
      <w:pPr>
        <w:tabs>
          <w:tab w:val="left" w:pos="6990"/>
        </w:tabs>
      </w:pPr>
    </w:p>
    <w:p w14:paraId="61AAD043" w14:textId="500BA868" w:rsidR="00696A89" w:rsidRDefault="00696A89" w:rsidP="0041593F">
      <w:pPr>
        <w:tabs>
          <w:tab w:val="left" w:pos="6990"/>
        </w:tabs>
      </w:pPr>
      <w:bookmarkStart w:id="3" w:name="BM7D"/>
      <w:bookmarkStart w:id="4" w:name="_Hlk206139904"/>
      <w:r>
        <w:t>7.D</w:t>
      </w:r>
    </w:p>
    <w:bookmarkEnd w:id="3"/>
    <w:p w14:paraId="7C88D93F" w14:textId="2481B5AE" w:rsidR="00696A89" w:rsidRDefault="00696A89" w:rsidP="0041593F">
      <w:pPr>
        <w:tabs>
          <w:tab w:val="left" w:pos="6990"/>
        </w:tabs>
      </w:pPr>
      <w:r>
        <w:t xml:space="preserve">Describe </w:t>
      </w:r>
      <w:r w:rsidR="00B02D0A">
        <w:t xml:space="preserve">the </w:t>
      </w:r>
      <w:r>
        <w:t>Company’s initial training</w:t>
      </w:r>
      <w:r w:rsidR="00855BC7">
        <w:t xml:space="preserve"> program for Program Administrators</w:t>
      </w:r>
      <w:r w:rsidR="00080359">
        <w:t xml:space="preserve">. </w:t>
      </w:r>
      <w:r w:rsidR="001F70B4">
        <w:t>Specify</w:t>
      </w:r>
      <w:r w:rsidR="00F804DB">
        <w:t xml:space="preserve"> if training will be virtual, in-person or a hybrid of both. If in-person, then where is</w:t>
      </w:r>
      <w:r w:rsidR="001F70B4">
        <w:t xml:space="preserve"> training held, and how many Program Administrators </w:t>
      </w:r>
      <w:r w:rsidR="00F804DB">
        <w:t xml:space="preserve">can it accommodate. </w:t>
      </w:r>
      <w:r w:rsidR="00080359">
        <w:t xml:space="preserve">Identify training costs, if </w:t>
      </w:r>
      <w:r w:rsidR="001F70B4">
        <w:t xml:space="preserve">any, in the Costs Section </w:t>
      </w:r>
      <w:r w:rsidR="001F70B4" w:rsidRPr="00DE4AB1">
        <w:t>(</w:t>
      </w:r>
      <w:hyperlink w:anchor="BM13E" w:history="1">
        <w:r w:rsidR="001F70B4" w:rsidRPr="00DE4AB1">
          <w:rPr>
            <w:rStyle w:val="Hyperlink"/>
          </w:rPr>
          <w:t xml:space="preserve">Section </w:t>
        </w:r>
        <w:proofErr w:type="gramStart"/>
        <w:r w:rsidR="001F70B4" w:rsidRPr="00DE4AB1">
          <w:rPr>
            <w:rStyle w:val="Hyperlink"/>
          </w:rPr>
          <w:t>13.E</w:t>
        </w:r>
        <w:proofErr w:type="gramEnd"/>
      </w:hyperlink>
      <w:r w:rsidR="001F70B4" w:rsidRPr="00DE4AB1">
        <w:t>).</w:t>
      </w:r>
    </w:p>
    <w:bookmarkEnd w:id="4"/>
    <w:p w14:paraId="60E1C65A" w14:textId="77777777" w:rsidR="00855BC7" w:rsidRDefault="00855BC7" w:rsidP="0041593F">
      <w:pPr>
        <w:tabs>
          <w:tab w:val="left" w:pos="6990"/>
        </w:tabs>
      </w:pPr>
    </w:p>
    <w:p w14:paraId="45CA3426" w14:textId="7BD7821A" w:rsidR="00686CC8" w:rsidRDefault="0039513C" w:rsidP="0041593F">
      <w:pPr>
        <w:tabs>
          <w:tab w:val="left" w:pos="6990"/>
        </w:tabs>
      </w:pPr>
      <w:r>
        <w:t>7.</w:t>
      </w:r>
      <w:r w:rsidR="001F70B4">
        <w:t>E</w:t>
      </w:r>
    </w:p>
    <w:p w14:paraId="48A4617E" w14:textId="15A7233F" w:rsidR="0039513C" w:rsidRDefault="0039513C" w:rsidP="0041593F">
      <w:pPr>
        <w:tabs>
          <w:tab w:val="left" w:pos="6990"/>
        </w:tabs>
      </w:pPr>
      <w:r>
        <w:t>Identify the Company employee(s) who will have principal day-to-day operational responsibility for USI’s account.</w:t>
      </w:r>
    </w:p>
    <w:p w14:paraId="0253D49D" w14:textId="77777777" w:rsidR="00FB1025" w:rsidRDefault="00FB1025" w:rsidP="0041593F">
      <w:pPr>
        <w:tabs>
          <w:tab w:val="left" w:pos="6990"/>
        </w:tabs>
      </w:pPr>
    </w:p>
    <w:p w14:paraId="218C231E" w14:textId="407AAED5" w:rsidR="001761B1" w:rsidRDefault="001761B1" w:rsidP="0041593F">
      <w:pPr>
        <w:tabs>
          <w:tab w:val="left" w:pos="6990"/>
        </w:tabs>
      </w:pPr>
      <w:r>
        <w:t>7.</w:t>
      </w:r>
      <w:r w:rsidR="001F70B4">
        <w:t>F</w:t>
      </w:r>
    </w:p>
    <w:p w14:paraId="42E30556" w14:textId="6988A7B8" w:rsidR="008415B6" w:rsidRDefault="001761B1" w:rsidP="0041593F">
      <w:pPr>
        <w:tabs>
          <w:tab w:val="left" w:pos="6990"/>
        </w:tabs>
      </w:pPr>
      <w:r>
        <w:t>What information is communicat</w:t>
      </w:r>
      <w:r w:rsidR="001F70B4">
        <w:t>ed</w:t>
      </w:r>
      <w:r>
        <w:t xml:space="preserve"> to </w:t>
      </w:r>
      <w:r w:rsidR="001936C4">
        <w:t xml:space="preserve">the </w:t>
      </w:r>
      <w:r w:rsidR="001F70B4">
        <w:t>P</w:t>
      </w:r>
      <w:r w:rsidR="001936C4">
        <w:t>rogram Administrator</w:t>
      </w:r>
      <w:r>
        <w:t xml:space="preserve"> in the following situations: </w:t>
      </w:r>
    </w:p>
    <w:p w14:paraId="214D5772" w14:textId="77777777" w:rsidR="008415B6" w:rsidRDefault="008415B6" w:rsidP="0041593F">
      <w:pPr>
        <w:tabs>
          <w:tab w:val="left" w:pos="6990"/>
        </w:tabs>
      </w:pPr>
    </w:p>
    <w:p w14:paraId="7C1E6FD9" w14:textId="75B884A9" w:rsidR="001761B1" w:rsidRDefault="001761B1" w:rsidP="0041593F">
      <w:pPr>
        <w:tabs>
          <w:tab w:val="left" w:pos="6990"/>
        </w:tabs>
      </w:pPr>
      <w:r>
        <w:t>Program Changes</w:t>
      </w:r>
      <w:r w:rsidR="005D0AFE">
        <w:t>:</w:t>
      </w:r>
    </w:p>
    <w:p w14:paraId="533D7822" w14:textId="77777777" w:rsidR="008415B6" w:rsidRDefault="008415B6" w:rsidP="0041593F">
      <w:pPr>
        <w:tabs>
          <w:tab w:val="left" w:pos="6990"/>
        </w:tabs>
      </w:pPr>
    </w:p>
    <w:p w14:paraId="2AD494AF" w14:textId="42C63371" w:rsidR="008415B6" w:rsidRDefault="008415B6" w:rsidP="0041593F">
      <w:pPr>
        <w:tabs>
          <w:tab w:val="left" w:pos="6990"/>
        </w:tabs>
      </w:pPr>
      <w:r>
        <w:t>Cardholder Requests</w:t>
      </w:r>
      <w:r w:rsidR="005D0AFE">
        <w:t>:</w:t>
      </w:r>
    </w:p>
    <w:p w14:paraId="1A54F4C8" w14:textId="77777777" w:rsidR="008415B6" w:rsidRDefault="008415B6" w:rsidP="0041593F">
      <w:pPr>
        <w:tabs>
          <w:tab w:val="left" w:pos="6990"/>
        </w:tabs>
      </w:pPr>
    </w:p>
    <w:p w14:paraId="36DEC16B" w14:textId="7829CDEC" w:rsidR="008415B6" w:rsidRDefault="00EF19CA" w:rsidP="0041593F">
      <w:pPr>
        <w:tabs>
          <w:tab w:val="left" w:pos="6990"/>
        </w:tabs>
      </w:pPr>
      <w:r>
        <w:rPr>
          <w:b/>
          <w:bCs/>
        </w:rPr>
        <w:t xml:space="preserve">SECTION 8: MERCHANT DISPUTE RESOLUTION </w:t>
      </w:r>
      <w:r w:rsidR="00C81481">
        <w:rPr>
          <w:b/>
          <w:bCs/>
        </w:rPr>
        <w:t xml:space="preserve">AND </w:t>
      </w:r>
      <w:r>
        <w:rPr>
          <w:b/>
          <w:bCs/>
        </w:rPr>
        <w:t>FRAUD</w:t>
      </w:r>
    </w:p>
    <w:p w14:paraId="2DF2B822" w14:textId="3F3C534B" w:rsidR="008415B6" w:rsidRDefault="008415B6" w:rsidP="0041593F">
      <w:pPr>
        <w:tabs>
          <w:tab w:val="left" w:pos="6990"/>
        </w:tabs>
      </w:pPr>
      <w:r>
        <w:t>8.A</w:t>
      </w:r>
    </w:p>
    <w:p w14:paraId="204F4127" w14:textId="67D580AF" w:rsidR="008415B6" w:rsidRDefault="008415B6" w:rsidP="0041593F">
      <w:pPr>
        <w:tabs>
          <w:tab w:val="left" w:pos="6990"/>
        </w:tabs>
      </w:pPr>
      <w:r>
        <w:t>What is the process for disputing a transaction?</w:t>
      </w:r>
      <w:r w:rsidR="001F70B4">
        <w:t xml:space="preserve"> </w:t>
      </w:r>
    </w:p>
    <w:p w14:paraId="7FCA515B" w14:textId="77777777" w:rsidR="008415B6" w:rsidRDefault="008415B6" w:rsidP="0041593F">
      <w:pPr>
        <w:tabs>
          <w:tab w:val="left" w:pos="6990"/>
        </w:tabs>
      </w:pPr>
    </w:p>
    <w:p w14:paraId="6CAFB65D" w14:textId="7537E549" w:rsidR="003269EA" w:rsidRDefault="003269EA" w:rsidP="0041593F">
      <w:pPr>
        <w:tabs>
          <w:tab w:val="left" w:pos="6990"/>
        </w:tabs>
      </w:pPr>
      <w:r>
        <w:t>8.B</w:t>
      </w:r>
    </w:p>
    <w:p w14:paraId="2424795C" w14:textId="0BC62129" w:rsidR="003269EA" w:rsidRDefault="003269EA" w:rsidP="0041593F">
      <w:pPr>
        <w:tabs>
          <w:tab w:val="left" w:pos="6990"/>
        </w:tabs>
      </w:pPr>
      <w:r>
        <w:t>Identify the timeline cardholders are given to dispute a charge. Specify unit of time (hours, days, weeks, months, etc.)</w:t>
      </w:r>
      <w:r w:rsidR="003E680D">
        <w:t>.</w:t>
      </w:r>
    </w:p>
    <w:p w14:paraId="75E97F93" w14:textId="77777777" w:rsidR="00FB1025" w:rsidRDefault="00FB1025" w:rsidP="0041593F">
      <w:pPr>
        <w:tabs>
          <w:tab w:val="left" w:pos="6990"/>
        </w:tabs>
      </w:pPr>
    </w:p>
    <w:p w14:paraId="147DCB81" w14:textId="77777777" w:rsidR="00025173" w:rsidRDefault="00025173">
      <w:pPr>
        <w:widowControl/>
        <w:autoSpaceDE/>
        <w:autoSpaceDN/>
        <w:spacing w:after="160" w:line="259" w:lineRule="auto"/>
      </w:pPr>
      <w:r>
        <w:br w:type="page"/>
      </w:r>
    </w:p>
    <w:p w14:paraId="7E46583A" w14:textId="0319EBF5" w:rsidR="004D5FFA" w:rsidRDefault="00411F82" w:rsidP="0041593F">
      <w:pPr>
        <w:tabs>
          <w:tab w:val="left" w:pos="6990"/>
        </w:tabs>
      </w:pPr>
      <w:r>
        <w:lastRenderedPageBreak/>
        <w:t>8</w:t>
      </w:r>
      <w:r w:rsidR="004D5FFA">
        <w:t>.</w:t>
      </w:r>
      <w:r>
        <w:t>C</w:t>
      </w:r>
    </w:p>
    <w:p w14:paraId="3D8042DC" w14:textId="161F296A" w:rsidR="004D5FFA" w:rsidRDefault="004D5FFA" w:rsidP="0041593F">
      <w:pPr>
        <w:tabs>
          <w:tab w:val="left" w:pos="6990"/>
        </w:tabs>
      </w:pPr>
      <w:r>
        <w:t>I</w:t>
      </w:r>
      <w:r w:rsidR="00411F82">
        <w:t>dentify Company’s average number of calendar days between dispute submittal and resolution. Describe how the cardholder and/or the Program Administrator are notified of the dispute results.</w:t>
      </w:r>
    </w:p>
    <w:p w14:paraId="4F030B5F" w14:textId="77777777" w:rsidR="00FB1025" w:rsidRDefault="00FB1025" w:rsidP="0041593F">
      <w:pPr>
        <w:tabs>
          <w:tab w:val="left" w:pos="6990"/>
        </w:tabs>
      </w:pPr>
    </w:p>
    <w:p w14:paraId="10B3D716" w14:textId="03B45387" w:rsidR="00411F82" w:rsidRDefault="00411F82" w:rsidP="0041593F">
      <w:pPr>
        <w:tabs>
          <w:tab w:val="left" w:pos="6990"/>
        </w:tabs>
      </w:pPr>
      <w:r>
        <w:t>8.D</w:t>
      </w:r>
    </w:p>
    <w:p w14:paraId="52A025F5" w14:textId="281722FF" w:rsidR="00411F82" w:rsidRDefault="00411F82" w:rsidP="0041593F">
      <w:pPr>
        <w:tabs>
          <w:tab w:val="left" w:pos="6990"/>
        </w:tabs>
      </w:pPr>
      <w:r>
        <w:t xml:space="preserve">Are there any circumstances under which USI would lose its </w:t>
      </w:r>
      <w:r w:rsidR="009E63F8">
        <w:t xml:space="preserve">dispute </w:t>
      </w:r>
      <w:r>
        <w:t>rights?</w:t>
      </w:r>
    </w:p>
    <w:p w14:paraId="109526E0" w14:textId="77777777" w:rsidR="006808F7" w:rsidRDefault="006808F7" w:rsidP="0041593F">
      <w:pPr>
        <w:tabs>
          <w:tab w:val="left" w:pos="6990"/>
        </w:tabs>
      </w:pPr>
    </w:p>
    <w:p w14:paraId="547C6F88" w14:textId="36B8534D" w:rsidR="006808F7" w:rsidRDefault="006808F7" w:rsidP="0041593F">
      <w:pPr>
        <w:tabs>
          <w:tab w:val="left" w:pos="6990"/>
        </w:tabs>
      </w:pPr>
      <w:r>
        <w:t>8.E</w:t>
      </w:r>
    </w:p>
    <w:p w14:paraId="1512B530" w14:textId="4F092D83" w:rsidR="006808F7" w:rsidRDefault="006808F7" w:rsidP="0041593F">
      <w:pPr>
        <w:tabs>
          <w:tab w:val="left" w:pos="6990"/>
        </w:tabs>
      </w:pPr>
      <w:r>
        <w:t>What information is communica</w:t>
      </w:r>
      <w:r w:rsidR="009E63F8">
        <w:t>ted</w:t>
      </w:r>
      <w:r>
        <w:t xml:space="preserve"> to </w:t>
      </w:r>
      <w:r w:rsidR="001169FD">
        <w:t xml:space="preserve">the Program Administrator in </w:t>
      </w:r>
      <w:r>
        <w:t>the following situations:</w:t>
      </w:r>
    </w:p>
    <w:p w14:paraId="144F034B" w14:textId="77777777" w:rsidR="006808F7" w:rsidRDefault="006808F7" w:rsidP="0041593F">
      <w:pPr>
        <w:tabs>
          <w:tab w:val="left" w:pos="6990"/>
        </w:tabs>
      </w:pPr>
    </w:p>
    <w:p w14:paraId="03370758" w14:textId="549A66B9" w:rsidR="006808F7" w:rsidRDefault="006808F7" w:rsidP="0041593F">
      <w:pPr>
        <w:tabs>
          <w:tab w:val="left" w:pos="6990"/>
        </w:tabs>
      </w:pPr>
      <w:r>
        <w:t>Individual Card Fraud</w:t>
      </w:r>
      <w:r w:rsidR="000C260C">
        <w:t>:</w:t>
      </w:r>
    </w:p>
    <w:p w14:paraId="7824FEF1" w14:textId="77777777" w:rsidR="00FB1025" w:rsidRDefault="00FB1025" w:rsidP="0041593F">
      <w:pPr>
        <w:tabs>
          <w:tab w:val="left" w:pos="6990"/>
        </w:tabs>
      </w:pPr>
    </w:p>
    <w:p w14:paraId="07FA9B24" w14:textId="42D81EDE" w:rsidR="006808F7" w:rsidRDefault="0085273C" w:rsidP="0041593F">
      <w:pPr>
        <w:tabs>
          <w:tab w:val="left" w:pos="6990"/>
        </w:tabs>
      </w:pPr>
      <w:r>
        <w:t>Mass Fraud</w:t>
      </w:r>
      <w:r w:rsidR="000C260C">
        <w:t>:</w:t>
      </w:r>
    </w:p>
    <w:p w14:paraId="691DC01B" w14:textId="77777777" w:rsidR="00FB1025" w:rsidRDefault="00FB1025" w:rsidP="00987DE8">
      <w:pPr>
        <w:tabs>
          <w:tab w:val="left" w:pos="6990"/>
        </w:tabs>
      </w:pPr>
    </w:p>
    <w:p w14:paraId="27A36105" w14:textId="01F288E0" w:rsidR="0085273C" w:rsidRDefault="0085273C" w:rsidP="0041593F">
      <w:pPr>
        <w:tabs>
          <w:tab w:val="left" w:pos="6990"/>
        </w:tabs>
      </w:pPr>
      <w:r>
        <w:t>Suspicious Card Activity</w:t>
      </w:r>
      <w:r w:rsidR="000C260C">
        <w:t>:</w:t>
      </w:r>
    </w:p>
    <w:p w14:paraId="5103873F" w14:textId="53C2AF9A" w:rsidR="001D0DAB" w:rsidRDefault="001D0DAB" w:rsidP="009F0722">
      <w:pPr>
        <w:widowControl/>
        <w:autoSpaceDE/>
        <w:autoSpaceDN/>
        <w:spacing w:line="259" w:lineRule="auto"/>
      </w:pPr>
    </w:p>
    <w:p w14:paraId="713B6F80" w14:textId="606D31BE" w:rsidR="0085273C" w:rsidRDefault="004E51C9" w:rsidP="009F0722">
      <w:pPr>
        <w:tabs>
          <w:tab w:val="left" w:pos="6990"/>
        </w:tabs>
      </w:pPr>
      <w:r w:rsidRPr="002172BA">
        <w:rPr>
          <w:b/>
          <w:bCs/>
        </w:rPr>
        <w:t>SECTION 9: STATEMENTS AND RECONCILIATION</w:t>
      </w:r>
    </w:p>
    <w:p w14:paraId="45DCCD0F" w14:textId="61DB9EC8" w:rsidR="0001537B" w:rsidRDefault="0001537B" w:rsidP="009F0722">
      <w:pPr>
        <w:tabs>
          <w:tab w:val="left" w:pos="6990"/>
        </w:tabs>
      </w:pPr>
      <w:bookmarkStart w:id="5" w:name="BM9A"/>
      <w:bookmarkEnd w:id="5"/>
      <w:r>
        <w:t>9.A</w:t>
      </w:r>
    </w:p>
    <w:p w14:paraId="4DA22B35" w14:textId="710809EC" w:rsidR="003E2FC3" w:rsidRPr="00CE126F" w:rsidRDefault="003E2FC3" w:rsidP="0041593F">
      <w:pPr>
        <w:tabs>
          <w:tab w:val="left" w:pos="6990"/>
        </w:tabs>
      </w:pPr>
      <w:r w:rsidRPr="00CE126F">
        <w:t xml:space="preserve">What </w:t>
      </w:r>
      <w:r w:rsidR="00560F3C" w:rsidRPr="00CE126F">
        <w:t xml:space="preserve">delivery </w:t>
      </w:r>
      <w:r w:rsidRPr="00CE126F">
        <w:t>options are available for the</w:t>
      </w:r>
      <w:r w:rsidR="00836695">
        <w:t xml:space="preserve"> Procurement</w:t>
      </w:r>
      <w:r w:rsidRPr="00CE126F">
        <w:t xml:space="preserve"> Card and </w:t>
      </w:r>
      <w:r w:rsidR="00836695">
        <w:t>Travel</w:t>
      </w:r>
      <w:r w:rsidRPr="00CE126F">
        <w:t xml:space="preserve"> Card statements</w:t>
      </w:r>
      <w:r w:rsidR="00560F3C" w:rsidRPr="00CE126F">
        <w:t>?</w:t>
      </w:r>
    </w:p>
    <w:p w14:paraId="3239976D" w14:textId="2645BB43" w:rsidR="0001537B" w:rsidRPr="00560F3C" w:rsidRDefault="0001537B" w:rsidP="0041593F">
      <w:pPr>
        <w:tabs>
          <w:tab w:val="left" w:pos="6990"/>
        </w:tabs>
      </w:pPr>
      <w:r w:rsidRPr="00CE126F">
        <w:t>Identify</w:t>
      </w:r>
      <w:r w:rsidR="00560F3C" w:rsidRPr="00CE126F">
        <w:t xml:space="preserve"> the</w:t>
      </w:r>
      <w:r w:rsidRPr="00CE126F">
        <w:t xml:space="preserve"> costs for statement</w:t>
      </w:r>
      <w:r w:rsidR="00560F3C" w:rsidRPr="00CE126F">
        <w:t>s, if any, i</w:t>
      </w:r>
      <w:r w:rsidRPr="00CE126F">
        <w:t>n the Cos</w:t>
      </w:r>
      <w:r w:rsidR="00F95461" w:rsidRPr="00CE126F">
        <w:t>t Section (</w:t>
      </w:r>
      <w:hyperlink w:anchor="BM13F" w:history="1">
        <w:r w:rsidR="00F95461" w:rsidRPr="00CE126F">
          <w:rPr>
            <w:rStyle w:val="Hyperlink"/>
          </w:rPr>
          <w:t xml:space="preserve">Section </w:t>
        </w:r>
        <w:proofErr w:type="gramStart"/>
        <w:r w:rsidR="003076A2" w:rsidRPr="00CE126F">
          <w:rPr>
            <w:rStyle w:val="Hyperlink"/>
          </w:rPr>
          <w:t>13</w:t>
        </w:r>
        <w:r w:rsidR="00F95461" w:rsidRPr="00CE126F">
          <w:rPr>
            <w:rStyle w:val="Hyperlink"/>
          </w:rPr>
          <w:t>.F</w:t>
        </w:r>
        <w:proofErr w:type="gramEnd"/>
      </w:hyperlink>
      <w:r w:rsidR="00F95461" w:rsidRPr="00CE126F">
        <w:t>).</w:t>
      </w:r>
    </w:p>
    <w:p w14:paraId="4C9739A1" w14:textId="77777777" w:rsidR="00FB1025" w:rsidRDefault="00FB1025" w:rsidP="006867F0"/>
    <w:p w14:paraId="23EFDBC4" w14:textId="1AD993C9" w:rsidR="006B7518" w:rsidRDefault="00F70D2E" w:rsidP="006867F0">
      <w:r>
        <w:t>9.</w:t>
      </w:r>
      <w:r w:rsidR="00652CE9">
        <w:t>B</w:t>
      </w:r>
    </w:p>
    <w:p w14:paraId="128F5D62" w14:textId="2F60E738" w:rsidR="00F70D2E" w:rsidRDefault="00F70D2E" w:rsidP="006867F0">
      <w:r>
        <w:t xml:space="preserve">Identify the number of months statements are available online. </w:t>
      </w:r>
      <w:r w:rsidR="00FD3FB3">
        <w:t>Once statements are no longer available online, explain how statements are obtained.</w:t>
      </w:r>
    </w:p>
    <w:p w14:paraId="6FFCC156" w14:textId="77777777" w:rsidR="00FB1025" w:rsidRDefault="00FB1025" w:rsidP="006867F0"/>
    <w:p w14:paraId="12982EE6" w14:textId="3BB66676" w:rsidR="00FD3FB3" w:rsidRDefault="00FD3FB3" w:rsidP="006867F0">
      <w:r>
        <w:t>9.</w:t>
      </w:r>
      <w:r w:rsidR="00652CE9">
        <w:t>C</w:t>
      </w:r>
    </w:p>
    <w:p w14:paraId="33B759B6" w14:textId="7916A1ED" w:rsidR="00FD3FB3" w:rsidRDefault="00FD3FB3" w:rsidP="006867F0">
      <w:r>
        <w:t>Does a merchant’s level 2 and</w:t>
      </w:r>
      <w:r w:rsidR="00260EDE">
        <w:t>/or</w:t>
      </w:r>
      <w:r>
        <w:t xml:space="preserve"> 3 data, assuming such data is provided, </w:t>
      </w:r>
      <w:r w:rsidR="00260EDE">
        <w:t>post</w:t>
      </w:r>
      <w:r>
        <w:t xml:space="preserve"> online</w:t>
      </w:r>
      <w:r w:rsidR="00260EDE">
        <w:t xml:space="preserve"> or on </w:t>
      </w:r>
      <w:r>
        <w:t>statements?</w:t>
      </w:r>
    </w:p>
    <w:p w14:paraId="78C70BBA" w14:textId="77777777" w:rsidR="00707774" w:rsidRDefault="00707774" w:rsidP="006867F0"/>
    <w:p w14:paraId="77C2DA43" w14:textId="1FEB5259" w:rsidR="00175F1F" w:rsidRDefault="00376F8C" w:rsidP="00813C41">
      <w:pPr>
        <w:tabs>
          <w:tab w:val="left" w:pos="1275"/>
        </w:tabs>
      </w:pPr>
      <w:r>
        <w:t>9.</w:t>
      </w:r>
      <w:r w:rsidR="00652CE9">
        <w:t>D</w:t>
      </w:r>
    </w:p>
    <w:p w14:paraId="38D7FD3A" w14:textId="07E0B059" w:rsidR="00376F8C" w:rsidRDefault="00376F8C" w:rsidP="00813C41">
      <w:pPr>
        <w:tabs>
          <w:tab w:val="left" w:pos="1275"/>
        </w:tabs>
      </w:pPr>
      <w:r>
        <w:t>What billing cycle start dates are available to USI?</w:t>
      </w:r>
    </w:p>
    <w:p w14:paraId="600F64DB" w14:textId="77777777" w:rsidR="00652CE9" w:rsidRDefault="00652CE9" w:rsidP="00813C41">
      <w:pPr>
        <w:tabs>
          <w:tab w:val="left" w:pos="1275"/>
        </w:tabs>
      </w:pPr>
    </w:p>
    <w:p w14:paraId="7259A5B6" w14:textId="4A38FE63" w:rsidR="00376F8C" w:rsidRDefault="007A48FA" w:rsidP="00813C41">
      <w:pPr>
        <w:tabs>
          <w:tab w:val="left" w:pos="1275"/>
        </w:tabs>
      </w:pPr>
      <w:r>
        <w:t>9.</w:t>
      </w:r>
      <w:r w:rsidR="00652CE9">
        <w:t>E</w:t>
      </w:r>
    </w:p>
    <w:p w14:paraId="6D80BE1F" w14:textId="1B295388" w:rsidR="007A48FA" w:rsidRDefault="007A48FA" w:rsidP="00813C41">
      <w:pPr>
        <w:tabs>
          <w:tab w:val="left" w:pos="1275"/>
        </w:tabs>
      </w:pPr>
      <w:r>
        <w:t>What is the payment due date for the billing cycle?</w:t>
      </w:r>
    </w:p>
    <w:p w14:paraId="0A7AFBCA" w14:textId="77777777" w:rsidR="00652CE9" w:rsidRDefault="00652CE9" w:rsidP="00813C41">
      <w:pPr>
        <w:tabs>
          <w:tab w:val="left" w:pos="1275"/>
        </w:tabs>
      </w:pPr>
    </w:p>
    <w:p w14:paraId="524C0F06" w14:textId="6EE0D5D4" w:rsidR="00652CE9" w:rsidRDefault="00652CE9" w:rsidP="00652CE9">
      <w:pPr>
        <w:tabs>
          <w:tab w:val="left" w:pos="6990"/>
        </w:tabs>
      </w:pPr>
      <w:r>
        <w:t>9.F</w:t>
      </w:r>
    </w:p>
    <w:p w14:paraId="4AE93258" w14:textId="77777777" w:rsidR="00652CE9" w:rsidRDefault="00652CE9" w:rsidP="00652CE9">
      <w:pPr>
        <w:tabs>
          <w:tab w:val="left" w:pos="6990"/>
        </w:tabs>
      </w:pPr>
      <w:r>
        <w:t>Do you provide approval routing through the system? Explain.</w:t>
      </w:r>
    </w:p>
    <w:p w14:paraId="68BEC029" w14:textId="77777777" w:rsidR="00707774" w:rsidRDefault="00707774" w:rsidP="00813C41">
      <w:pPr>
        <w:tabs>
          <w:tab w:val="left" w:pos="1275"/>
        </w:tabs>
      </w:pPr>
    </w:p>
    <w:p w14:paraId="3FCC7339" w14:textId="165F0418" w:rsidR="00652CE9" w:rsidRDefault="00652CE9" w:rsidP="00652CE9">
      <w:pPr>
        <w:tabs>
          <w:tab w:val="left" w:pos="1275"/>
        </w:tabs>
      </w:pPr>
      <w:r>
        <w:t>9.G</w:t>
      </w:r>
    </w:p>
    <w:p w14:paraId="216D313E" w14:textId="77777777" w:rsidR="00652CE9" w:rsidRDefault="00652CE9" w:rsidP="00652CE9">
      <w:pPr>
        <w:tabs>
          <w:tab w:val="left" w:pos="1275"/>
        </w:tabs>
      </w:pPr>
      <w:r>
        <w:t>Does the expense reporting module allow users to identify and code charges using USI general ledger numbers?</w:t>
      </w:r>
    </w:p>
    <w:p w14:paraId="58409A70" w14:textId="77777777" w:rsidR="00652CE9" w:rsidRDefault="00652CE9" w:rsidP="00813C41">
      <w:pPr>
        <w:tabs>
          <w:tab w:val="left" w:pos="1275"/>
        </w:tabs>
      </w:pPr>
    </w:p>
    <w:p w14:paraId="63B389FF" w14:textId="0ED02496" w:rsidR="00F65B0F" w:rsidRPr="002172BA" w:rsidRDefault="00F65B0F" w:rsidP="00F65B0F">
      <w:r w:rsidRPr="002172BA">
        <w:lastRenderedPageBreak/>
        <w:t>9.</w:t>
      </w:r>
      <w:r w:rsidR="00652CE9">
        <w:t>H</w:t>
      </w:r>
    </w:p>
    <w:p w14:paraId="79C1ED3A" w14:textId="78D3986A" w:rsidR="00F65B0F" w:rsidRPr="002172BA" w:rsidRDefault="00F65B0F" w:rsidP="00F65B0F">
      <w:r w:rsidRPr="002172BA">
        <w:t xml:space="preserve">Describe the capabilities for uploading and managing image files to </w:t>
      </w:r>
      <w:r w:rsidR="000A1F9B">
        <w:t xml:space="preserve">the </w:t>
      </w:r>
      <w:r w:rsidRPr="002172BA">
        <w:t>expense reporting module. Specifically, can users attach images (e.g., receipts, invoices, product photos) to transactions? If so, what file formats are supported, what are the size limitations, and how are these images stored and accessed within the system?</w:t>
      </w:r>
    </w:p>
    <w:p w14:paraId="2589CF80" w14:textId="77777777" w:rsidR="00025173" w:rsidRDefault="00025173" w:rsidP="00813C41">
      <w:pPr>
        <w:tabs>
          <w:tab w:val="left" w:pos="1275"/>
        </w:tabs>
      </w:pPr>
    </w:p>
    <w:p w14:paraId="5AFC6EF1" w14:textId="38F4E1DE" w:rsidR="008A3741" w:rsidRPr="002172BA" w:rsidRDefault="007A48FA" w:rsidP="00813C41">
      <w:pPr>
        <w:tabs>
          <w:tab w:val="left" w:pos="1275"/>
        </w:tabs>
      </w:pPr>
      <w:r w:rsidRPr="002172BA">
        <w:t>9.</w:t>
      </w:r>
      <w:r w:rsidR="00652CE9">
        <w:t>I</w:t>
      </w:r>
    </w:p>
    <w:p w14:paraId="027EE054" w14:textId="5F67CF40" w:rsidR="008A3741" w:rsidRDefault="008A3741" w:rsidP="00813C41">
      <w:pPr>
        <w:tabs>
          <w:tab w:val="left" w:pos="1275"/>
        </w:tabs>
      </w:pPr>
      <w:r w:rsidRPr="002172BA">
        <w:t>Is there</w:t>
      </w:r>
      <w:r w:rsidRPr="008A3741">
        <w:t xml:space="preserve"> a mobile application</w:t>
      </w:r>
      <w:r w:rsidR="000A1F9B">
        <w:t>,</w:t>
      </w:r>
      <w:r w:rsidR="00F65B0F">
        <w:t xml:space="preserve"> and does it </w:t>
      </w:r>
      <w:r>
        <w:t>support</w:t>
      </w:r>
      <w:r w:rsidRPr="008A3741">
        <w:t xml:space="preserve"> image capture functionality? Specifically, can users take photos directly within the app and attach them to transactions</w:t>
      </w:r>
      <w:r>
        <w:t>? D</w:t>
      </w:r>
      <w:r w:rsidRPr="008A3741">
        <w:t>escribe the supported platforms (iOS, Android), file types, and any limitations or security features associated with this functionality.</w:t>
      </w:r>
    </w:p>
    <w:p w14:paraId="74A5979A" w14:textId="77777777" w:rsidR="008A3741" w:rsidRDefault="008A3741" w:rsidP="00813C41">
      <w:pPr>
        <w:tabs>
          <w:tab w:val="left" w:pos="1275"/>
        </w:tabs>
      </w:pPr>
    </w:p>
    <w:p w14:paraId="5E7FE63E" w14:textId="70AB5827" w:rsidR="002172BA" w:rsidRDefault="002172BA" w:rsidP="002172BA">
      <w:r>
        <w:t>9.</w:t>
      </w:r>
      <w:r w:rsidR="00652CE9">
        <w:t>J</w:t>
      </w:r>
    </w:p>
    <w:p w14:paraId="6BB0C458" w14:textId="6E80C2E1" w:rsidR="002172BA" w:rsidRDefault="002172BA" w:rsidP="002172BA">
      <w:r>
        <w:t xml:space="preserve">Does the expense reporting module allow for Procurement Card </w:t>
      </w:r>
      <w:r w:rsidRPr="002172BA">
        <w:t>transactions and images to be uploaded to USI’s ERP system (Banner Finance), and for Travel Card transaction</w:t>
      </w:r>
      <w:r>
        <w:t xml:space="preserve"> reports to be loaded into USI’s travel and expense software</w:t>
      </w:r>
      <w:r w:rsidRPr="00EE4E5F">
        <w:t xml:space="preserve"> </w:t>
      </w:r>
      <w:r>
        <w:t xml:space="preserve">(Emburse Enterprise)? If yes, then please describe each process. </w:t>
      </w:r>
    </w:p>
    <w:p w14:paraId="1DA586CE" w14:textId="77777777" w:rsidR="002172BA" w:rsidRDefault="002172BA" w:rsidP="00813C41">
      <w:pPr>
        <w:tabs>
          <w:tab w:val="left" w:pos="1275"/>
        </w:tabs>
      </w:pPr>
    </w:p>
    <w:p w14:paraId="1E86CE64" w14:textId="30A6A891" w:rsidR="006047FE" w:rsidRDefault="00BE0700" w:rsidP="0062718C">
      <w:r>
        <w:rPr>
          <w:b/>
          <w:bCs/>
        </w:rPr>
        <w:t>Section 10: MCC</w:t>
      </w:r>
      <w:r w:rsidR="00C81481">
        <w:rPr>
          <w:b/>
          <w:bCs/>
        </w:rPr>
        <w:t xml:space="preserve">s AND </w:t>
      </w:r>
      <w:r>
        <w:rPr>
          <w:b/>
          <w:bCs/>
        </w:rPr>
        <w:t>SPENDING LIMITS</w:t>
      </w:r>
    </w:p>
    <w:p w14:paraId="54940B03" w14:textId="377C7D0F" w:rsidR="00CA4008" w:rsidRDefault="00CA4008" w:rsidP="0062718C">
      <w:r>
        <w:t>10.A</w:t>
      </w:r>
    </w:p>
    <w:p w14:paraId="119B1933" w14:textId="2C86B34D" w:rsidR="00CA4008" w:rsidRDefault="00CA4008" w:rsidP="008A3741">
      <w:r>
        <w:t xml:space="preserve">Identify the maximum, if any, spending limits the Company </w:t>
      </w:r>
      <w:r w:rsidR="00260EDE">
        <w:t xml:space="preserve">may </w:t>
      </w:r>
      <w:r>
        <w:t>assign to a card</w:t>
      </w:r>
      <w:r w:rsidR="00260EDE" w:rsidRPr="00260EDE">
        <w:t xml:space="preserve"> </w:t>
      </w:r>
      <w:r w:rsidR="00260EDE">
        <w:t>per billing cycle</w:t>
      </w:r>
      <w:r>
        <w:t>.</w:t>
      </w:r>
      <w:r w:rsidR="00260EDE">
        <w:t xml:space="preserve"> This may include purchases for travel, retail</w:t>
      </w:r>
      <w:r w:rsidR="000A1F9B">
        <w:t>,</w:t>
      </w:r>
      <w:r w:rsidR="00260EDE">
        <w:t xml:space="preserve"> and potentially ATM.</w:t>
      </w:r>
    </w:p>
    <w:p w14:paraId="250EF553" w14:textId="77777777" w:rsidR="008A3741" w:rsidRDefault="008A3741" w:rsidP="008A3741"/>
    <w:p w14:paraId="5B7ED9D0" w14:textId="3AF35BA1" w:rsidR="008A3741" w:rsidRDefault="008A3741" w:rsidP="008A3741">
      <w:r>
        <w:t>10.B</w:t>
      </w:r>
    </w:p>
    <w:p w14:paraId="3E44F452" w14:textId="3E0CD435" w:rsidR="008A3741" w:rsidRDefault="008A3741" w:rsidP="008A3741">
      <w:pPr>
        <w:widowControl/>
        <w:autoSpaceDE/>
        <w:autoSpaceDN/>
      </w:pPr>
      <w:r>
        <w:t xml:space="preserve">If USI requested </w:t>
      </w:r>
      <w:r w:rsidRPr="008A3741">
        <w:t>higher spending limits than the Company’s card maximums (identified in 10.A), then explain how such a request is processed.</w:t>
      </w:r>
    </w:p>
    <w:p w14:paraId="2AB63607" w14:textId="77777777" w:rsidR="00320BF7" w:rsidRDefault="00320BF7" w:rsidP="008A3741"/>
    <w:p w14:paraId="567A0972" w14:textId="73D46CCC" w:rsidR="00320BF7" w:rsidRDefault="00251CB5" w:rsidP="008A3741">
      <w:r>
        <w:t>10.C</w:t>
      </w:r>
    </w:p>
    <w:p w14:paraId="4B15051F" w14:textId="4A0521D3" w:rsidR="00251CB5" w:rsidRDefault="00251CB5" w:rsidP="008A3741">
      <w:r>
        <w:t xml:space="preserve">How is </w:t>
      </w:r>
      <w:r w:rsidR="00C40BEE">
        <w:t xml:space="preserve">the </w:t>
      </w:r>
      <w:r w:rsidR="003769A3">
        <w:t xml:space="preserve">Procurement Card and Travel Card </w:t>
      </w:r>
      <w:r>
        <w:t xml:space="preserve">credit limit increase approved? Can a designated USI representative be assigned for </w:t>
      </w:r>
      <w:r w:rsidR="00C40BEE">
        <w:t>approval</w:t>
      </w:r>
      <w:r>
        <w:t>?</w:t>
      </w:r>
    </w:p>
    <w:p w14:paraId="29F92C13" w14:textId="77777777" w:rsidR="00251CB5" w:rsidRDefault="00251CB5" w:rsidP="008A3741"/>
    <w:p w14:paraId="026B6092" w14:textId="6239FE1B" w:rsidR="00251CB5" w:rsidRDefault="00251CB5" w:rsidP="008A3741">
      <w:r>
        <w:t>10.D</w:t>
      </w:r>
    </w:p>
    <w:p w14:paraId="65CB002A" w14:textId="72DE5599" w:rsidR="00251CB5" w:rsidRDefault="00251CB5" w:rsidP="0062718C">
      <w:r>
        <w:t>Can USI build its own unlimited number of MCC groups?</w:t>
      </w:r>
    </w:p>
    <w:p w14:paraId="245ED6D2" w14:textId="77777777" w:rsidR="00251CB5" w:rsidRDefault="00251CB5" w:rsidP="0062718C"/>
    <w:p w14:paraId="48C34B11" w14:textId="756610F3" w:rsidR="00251CB5" w:rsidRDefault="00251CB5" w:rsidP="0062718C">
      <w:r>
        <w:t>10.E</w:t>
      </w:r>
    </w:p>
    <w:p w14:paraId="06F7E82E" w14:textId="6B27E3C1" w:rsidR="00251CB5" w:rsidRDefault="00251CB5" w:rsidP="0062718C">
      <w:r>
        <w:t>Can USI obtain a complete list of all MCC codes?</w:t>
      </w:r>
    </w:p>
    <w:p w14:paraId="19464167" w14:textId="77777777" w:rsidR="00260EDE" w:rsidRDefault="00260EDE" w:rsidP="0062718C"/>
    <w:p w14:paraId="32A2C878" w14:textId="67D44AD0" w:rsidR="00251CB5" w:rsidRDefault="00344FE8" w:rsidP="0062718C">
      <w:r>
        <w:t>10.F</w:t>
      </w:r>
    </w:p>
    <w:p w14:paraId="7CEB20C3" w14:textId="59339E91" w:rsidR="00344FE8" w:rsidRDefault="00344FE8" w:rsidP="0062718C">
      <w:r>
        <w:t>How is USI notified of new MCC codes?</w:t>
      </w:r>
    </w:p>
    <w:p w14:paraId="64D35CB9" w14:textId="77777777" w:rsidR="00344FE8" w:rsidRDefault="00344FE8" w:rsidP="0062718C"/>
    <w:p w14:paraId="5A8DFDB9" w14:textId="3AF7FBE3" w:rsidR="00344FE8" w:rsidRDefault="00344FE8" w:rsidP="0062718C">
      <w:r>
        <w:t>10.G</w:t>
      </w:r>
    </w:p>
    <w:p w14:paraId="16EC6157" w14:textId="1F740D32" w:rsidR="00344FE8" w:rsidRDefault="00344FE8" w:rsidP="0062718C">
      <w:r>
        <w:t>Can a specific vendor be blocked on a card without blocking the MCC code?</w:t>
      </w:r>
    </w:p>
    <w:p w14:paraId="7F726CC4" w14:textId="77777777" w:rsidR="00361DB0" w:rsidRDefault="00361DB0" w:rsidP="0062718C"/>
    <w:p w14:paraId="5D5DFC83" w14:textId="77777777" w:rsidR="00025173" w:rsidRDefault="00025173">
      <w:pPr>
        <w:widowControl/>
        <w:autoSpaceDE/>
        <w:autoSpaceDN/>
        <w:spacing w:after="160" w:line="259" w:lineRule="auto"/>
        <w:rPr>
          <w:b/>
          <w:bCs/>
        </w:rPr>
      </w:pPr>
      <w:r>
        <w:rPr>
          <w:b/>
          <w:bCs/>
        </w:rPr>
        <w:br w:type="page"/>
      </w:r>
    </w:p>
    <w:p w14:paraId="382665AF" w14:textId="32EA30C6" w:rsidR="00361DB0" w:rsidRDefault="004E51C9" w:rsidP="0062718C">
      <w:r>
        <w:rPr>
          <w:b/>
          <w:bCs/>
        </w:rPr>
        <w:lastRenderedPageBreak/>
        <w:t xml:space="preserve">SECTION 11: ACCOUNT ADMINISTRATION </w:t>
      </w:r>
      <w:r w:rsidR="00C81481">
        <w:rPr>
          <w:b/>
          <w:bCs/>
        </w:rPr>
        <w:t>AND</w:t>
      </w:r>
      <w:r>
        <w:rPr>
          <w:b/>
          <w:bCs/>
        </w:rPr>
        <w:t xml:space="preserve"> TRANSACTION DETAIL APPLICATIONS</w:t>
      </w:r>
    </w:p>
    <w:p w14:paraId="170B78ED" w14:textId="15A528B3" w:rsidR="007D701E" w:rsidRDefault="007D701E" w:rsidP="0062718C">
      <w:bookmarkStart w:id="6" w:name="BM11A"/>
      <w:r>
        <w:t>11.A</w:t>
      </w:r>
    </w:p>
    <w:bookmarkEnd w:id="6"/>
    <w:p w14:paraId="1A74C978" w14:textId="752088A9" w:rsidR="007D701E" w:rsidRDefault="007D701E" w:rsidP="0062718C">
      <w:r>
        <w:t xml:space="preserve">USI requires an online account administration application that will be hosted entirely on </w:t>
      </w:r>
      <w:r w:rsidR="00537811">
        <w:t xml:space="preserve">the </w:t>
      </w:r>
      <w:r>
        <w:t>Company’s servers and is a web-based application. Can</w:t>
      </w:r>
      <w:r w:rsidR="00537811">
        <w:t xml:space="preserve"> the Company meet this requirement? Provide the name of the Company’s account administration application(s). Identify costs, if any, for use of the account administration application in the Cost Section </w:t>
      </w:r>
      <w:r w:rsidR="00537811" w:rsidRPr="00DE4AB1">
        <w:t>(</w:t>
      </w:r>
      <w:hyperlink w:anchor="BM13H" w:history="1">
        <w:r w:rsidR="00537811" w:rsidRPr="00DE4AB1">
          <w:rPr>
            <w:rStyle w:val="Hyperlink"/>
          </w:rPr>
          <w:t>Section 1</w:t>
        </w:r>
        <w:r w:rsidR="00824972" w:rsidRPr="00DE4AB1">
          <w:rPr>
            <w:rStyle w:val="Hyperlink"/>
          </w:rPr>
          <w:t>3</w:t>
        </w:r>
        <w:r w:rsidR="00537811" w:rsidRPr="00DE4AB1">
          <w:rPr>
            <w:rStyle w:val="Hyperlink"/>
          </w:rPr>
          <w:t>.</w:t>
        </w:r>
        <w:r w:rsidR="00505338" w:rsidRPr="00DE4AB1">
          <w:rPr>
            <w:rStyle w:val="Hyperlink"/>
          </w:rPr>
          <w:t>H</w:t>
        </w:r>
      </w:hyperlink>
      <w:r w:rsidR="00537811" w:rsidRPr="00DE4AB1">
        <w:t>).</w:t>
      </w:r>
    </w:p>
    <w:p w14:paraId="7EC92FB5" w14:textId="77777777" w:rsidR="00025173" w:rsidRDefault="00025173" w:rsidP="0062718C"/>
    <w:p w14:paraId="0B56F877" w14:textId="79AD0C99" w:rsidR="00314946" w:rsidRDefault="00314946" w:rsidP="0062718C">
      <w:r>
        <w:t>11.B</w:t>
      </w:r>
    </w:p>
    <w:p w14:paraId="50C9027F" w14:textId="41486390" w:rsidR="00314946" w:rsidRDefault="00314946" w:rsidP="0062718C">
      <w:r>
        <w:t xml:space="preserve">Identify how many </w:t>
      </w:r>
      <w:proofErr w:type="gramStart"/>
      <w:r>
        <w:t>USI</w:t>
      </w:r>
      <w:proofErr w:type="gramEnd"/>
      <w:r>
        <w:t xml:space="preserve"> Program Administrators can have access to the Company’s account administration application.</w:t>
      </w:r>
    </w:p>
    <w:p w14:paraId="1D432E41" w14:textId="77777777" w:rsidR="0037371F" w:rsidRDefault="0037371F" w:rsidP="0062718C"/>
    <w:p w14:paraId="72D6F40A" w14:textId="73D9DFFF" w:rsidR="001F1121" w:rsidRDefault="001F1121" w:rsidP="0062718C">
      <w:r>
        <w:t>11.C</w:t>
      </w:r>
    </w:p>
    <w:p w14:paraId="48BDD092" w14:textId="2B6D1B28" w:rsidR="001F1121" w:rsidRDefault="001F1121" w:rsidP="0062718C">
      <w:r>
        <w:t>Identify which of the following card features can be updated online by Program Administrators using the Company’s account administration application, and how soon thereafter the request takes effect.</w:t>
      </w:r>
    </w:p>
    <w:p w14:paraId="519E8B93" w14:textId="77777777" w:rsidR="001F1121" w:rsidRDefault="001F1121" w:rsidP="0062718C"/>
    <w:tbl>
      <w:tblPr>
        <w:tblStyle w:val="TableGrid"/>
        <w:tblW w:w="0" w:type="auto"/>
        <w:tblLook w:val="04A0" w:firstRow="1" w:lastRow="0" w:firstColumn="1" w:lastColumn="0" w:noHBand="0" w:noVBand="1"/>
      </w:tblPr>
      <w:tblGrid>
        <w:gridCol w:w="4855"/>
        <w:gridCol w:w="2250"/>
        <w:gridCol w:w="2245"/>
      </w:tblGrid>
      <w:tr w:rsidR="00DB70B7" w14:paraId="4C7F2EBE" w14:textId="77777777" w:rsidTr="00E37DB4">
        <w:tc>
          <w:tcPr>
            <w:tcW w:w="4855" w:type="dxa"/>
          </w:tcPr>
          <w:p w14:paraId="07292423" w14:textId="46799928" w:rsidR="00DB70B7" w:rsidRDefault="00DB70B7" w:rsidP="0062718C">
            <w:r>
              <w:t>Card Features</w:t>
            </w:r>
          </w:p>
        </w:tc>
        <w:tc>
          <w:tcPr>
            <w:tcW w:w="2250" w:type="dxa"/>
          </w:tcPr>
          <w:p w14:paraId="505C1241" w14:textId="71060693" w:rsidR="00DB70B7" w:rsidRDefault="00DB70B7" w:rsidP="0062718C">
            <w:r>
              <w:t>Updatable Online</w:t>
            </w:r>
          </w:p>
        </w:tc>
        <w:tc>
          <w:tcPr>
            <w:tcW w:w="2245" w:type="dxa"/>
          </w:tcPr>
          <w:p w14:paraId="773522A6" w14:textId="7F975C57" w:rsidR="00DB70B7" w:rsidRDefault="00DB70B7" w:rsidP="0062718C">
            <w:r>
              <w:t>Timeline (in Hours)</w:t>
            </w:r>
          </w:p>
        </w:tc>
      </w:tr>
      <w:tr w:rsidR="00DB70B7" w14:paraId="7BF1EC4D" w14:textId="77777777" w:rsidTr="00E37DB4">
        <w:tc>
          <w:tcPr>
            <w:tcW w:w="4855" w:type="dxa"/>
          </w:tcPr>
          <w:p w14:paraId="4631135A" w14:textId="636C181D" w:rsidR="00385E58" w:rsidRDefault="00385E58" w:rsidP="0062718C">
            <w:r w:rsidRPr="0036555F">
              <w:t>Update employee ID # and/or Unique ID #</w:t>
            </w:r>
          </w:p>
        </w:tc>
        <w:tc>
          <w:tcPr>
            <w:tcW w:w="2250" w:type="dxa"/>
          </w:tcPr>
          <w:p w14:paraId="63C045D9" w14:textId="21D31CEE" w:rsidR="00DB70B7" w:rsidRDefault="00E37DB4" w:rsidP="0062718C">
            <w:r>
              <w:t>No</w:t>
            </w:r>
            <w:r w:rsidR="00BC3FAD">
              <w:t xml:space="preserve">               Yes</w:t>
            </w:r>
          </w:p>
        </w:tc>
        <w:tc>
          <w:tcPr>
            <w:tcW w:w="2245" w:type="dxa"/>
          </w:tcPr>
          <w:p w14:paraId="62449416" w14:textId="77777777" w:rsidR="00DB70B7" w:rsidRDefault="00DB70B7" w:rsidP="0062718C"/>
        </w:tc>
      </w:tr>
      <w:tr w:rsidR="00DB70B7" w14:paraId="0C0B15AA" w14:textId="77777777" w:rsidTr="00E37DB4">
        <w:tc>
          <w:tcPr>
            <w:tcW w:w="4855" w:type="dxa"/>
          </w:tcPr>
          <w:p w14:paraId="0B033DC9" w14:textId="5AFBEF98" w:rsidR="00DB70B7" w:rsidRDefault="00E37DB4" w:rsidP="0062718C">
            <w:r>
              <w:t>Billing Cycle Limits</w:t>
            </w:r>
          </w:p>
        </w:tc>
        <w:tc>
          <w:tcPr>
            <w:tcW w:w="2250" w:type="dxa"/>
          </w:tcPr>
          <w:p w14:paraId="16660C95" w14:textId="120EA5B3" w:rsidR="00DB70B7" w:rsidRDefault="00BC3FAD" w:rsidP="0062718C">
            <w:r>
              <w:t>No               Yes</w:t>
            </w:r>
          </w:p>
        </w:tc>
        <w:tc>
          <w:tcPr>
            <w:tcW w:w="2245" w:type="dxa"/>
          </w:tcPr>
          <w:p w14:paraId="63FD6B52" w14:textId="77777777" w:rsidR="00DB70B7" w:rsidRDefault="00DB70B7" w:rsidP="0062718C"/>
        </w:tc>
      </w:tr>
      <w:tr w:rsidR="00DB70B7" w14:paraId="3395EB04" w14:textId="77777777" w:rsidTr="00E37DB4">
        <w:tc>
          <w:tcPr>
            <w:tcW w:w="4855" w:type="dxa"/>
          </w:tcPr>
          <w:p w14:paraId="204ACB50" w14:textId="015100AA" w:rsidR="00DB70B7" w:rsidRDefault="00E37DB4" w:rsidP="0062718C">
            <w:r>
              <w:t>Report Lost or Stolen Card (all Cards)</w:t>
            </w:r>
          </w:p>
        </w:tc>
        <w:tc>
          <w:tcPr>
            <w:tcW w:w="2250" w:type="dxa"/>
          </w:tcPr>
          <w:p w14:paraId="70668A83" w14:textId="4F0DA022" w:rsidR="00DB70B7" w:rsidRDefault="00BC3FAD" w:rsidP="0062718C">
            <w:r>
              <w:t>No               Yes</w:t>
            </w:r>
          </w:p>
        </w:tc>
        <w:tc>
          <w:tcPr>
            <w:tcW w:w="2245" w:type="dxa"/>
          </w:tcPr>
          <w:p w14:paraId="28DCA440" w14:textId="77777777" w:rsidR="00DB70B7" w:rsidRDefault="00DB70B7" w:rsidP="0062718C"/>
        </w:tc>
      </w:tr>
      <w:tr w:rsidR="00DB70B7" w14:paraId="6D95F310" w14:textId="77777777" w:rsidTr="00E37DB4">
        <w:tc>
          <w:tcPr>
            <w:tcW w:w="4855" w:type="dxa"/>
          </w:tcPr>
          <w:p w14:paraId="1965C209" w14:textId="6AA38AED" w:rsidR="00DB70B7" w:rsidRDefault="00E37DB4" w:rsidP="0062718C">
            <w:r>
              <w:t>Replace Lost or Stolen Cards (all Cards)</w:t>
            </w:r>
          </w:p>
        </w:tc>
        <w:tc>
          <w:tcPr>
            <w:tcW w:w="2250" w:type="dxa"/>
          </w:tcPr>
          <w:p w14:paraId="6FD194FB" w14:textId="761D5ACC" w:rsidR="00DB70B7" w:rsidRDefault="00BC3FAD" w:rsidP="0062718C">
            <w:r>
              <w:t>No</w:t>
            </w:r>
            <w:r w:rsidR="00930E11">
              <w:t xml:space="preserve">               Yes</w:t>
            </w:r>
          </w:p>
        </w:tc>
        <w:tc>
          <w:tcPr>
            <w:tcW w:w="2245" w:type="dxa"/>
          </w:tcPr>
          <w:p w14:paraId="564D467C" w14:textId="77777777" w:rsidR="00DB70B7" w:rsidRDefault="00DB70B7" w:rsidP="0062718C"/>
        </w:tc>
      </w:tr>
      <w:tr w:rsidR="00DB70B7" w14:paraId="3FF2D207" w14:textId="77777777" w:rsidTr="00E37DB4">
        <w:tc>
          <w:tcPr>
            <w:tcW w:w="4855" w:type="dxa"/>
          </w:tcPr>
          <w:p w14:paraId="2C9A9BDC" w14:textId="3176BD3F" w:rsidR="00DB70B7" w:rsidRDefault="00E37DB4" w:rsidP="0062718C">
            <w:r>
              <w:t>ATM Limits (Travel Cards)</w:t>
            </w:r>
          </w:p>
        </w:tc>
        <w:tc>
          <w:tcPr>
            <w:tcW w:w="2250" w:type="dxa"/>
          </w:tcPr>
          <w:p w14:paraId="425A01E4" w14:textId="051DC6ED" w:rsidR="00DB70B7" w:rsidRDefault="00930E11" w:rsidP="0062718C">
            <w:r>
              <w:t>No               Yes</w:t>
            </w:r>
          </w:p>
        </w:tc>
        <w:tc>
          <w:tcPr>
            <w:tcW w:w="2245" w:type="dxa"/>
          </w:tcPr>
          <w:p w14:paraId="12075FCC" w14:textId="77777777" w:rsidR="00DB70B7" w:rsidRDefault="00DB70B7" w:rsidP="0062718C"/>
        </w:tc>
      </w:tr>
    </w:tbl>
    <w:p w14:paraId="431E429C" w14:textId="77777777" w:rsidR="00385E58" w:rsidRDefault="00385E58" w:rsidP="0062718C"/>
    <w:p w14:paraId="7373AD9D" w14:textId="5CCD7F86" w:rsidR="00930E11" w:rsidRDefault="00930E11" w:rsidP="0062718C">
      <w:r>
        <w:t>11.D</w:t>
      </w:r>
    </w:p>
    <w:p w14:paraId="2F6CE2A5" w14:textId="62CF6AEC" w:rsidR="00930E11" w:rsidRDefault="00930E11" w:rsidP="0062718C">
      <w:r>
        <w:t xml:space="preserve">Confirm whether </w:t>
      </w:r>
      <w:r w:rsidR="001936C4">
        <w:t xml:space="preserve">the </w:t>
      </w:r>
      <w:r>
        <w:t>Program Administrators can add comments in a memo field when changes are made online.</w:t>
      </w:r>
    </w:p>
    <w:p w14:paraId="57547A4F" w14:textId="77777777" w:rsidR="00C72968" w:rsidRDefault="00C72968" w:rsidP="0062718C">
      <w:pPr>
        <w:rPr>
          <w:b/>
          <w:bCs/>
        </w:rPr>
      </w:pPr>
    </w:p>
    <w:p w14:paraId="083A4000" w14:textId="1EAFBF8E" w:rsidR="006441F0" w:rsidRDefault="004E51C9" w:rsidP="0062718C">
      <w:r>
        <w:rPr>
          <w:b/>
          <w:bCs/>
        </w:rPr>
        <w:t>SECTION 12: FINANCIAL REBATE CONSIDERATIONS</w:t>
      </w:r>
    </w:p>
    <w:p w14:paraId="6BA5F14B" w14:textId="45EAC83F" w:rsidR="00A57034" w:rsidRDefault="00A57034" w:rsidP="0062718C">
      <w:r>
        <w:t>Responses to questions 12.A – 12.D should be submitted as separate Attachments A – D.</w:t>
      </w:r>
    </w:p>
    <w:p w14:paraId="355C0E4F" w14:textId="77777777" w:rsidR="00A57034" w:rsidRDefault="00A57034" w:rsidP="0062718C"/>
    <w:p w14:paraId="4550AEAD" w14:textId="13062D6B" w:rsidR="00596B4B" w:rsidRDefault="00596B4B" w:rsidP="0062718C">
      <w:r>
        <w:t>12.A</w:t>
      </w:r>
    </w:p>
    <w:p w14:paraId="4C2B55FE" w14:textId="04AF55BE" w:rsidR="00596B4B" w:rsidRDefault="00596B4B" w:rsidP="0062718C">
      <w:r>
        <w:t>Propose</w:t>
      </w:r>
      <w:r w:rsidR="000A1F9B">
        <w:t>,</w:t>
      </w:r>
      <w:r>
        <w:t xml:space="preserve"> in Attachment A</w:t>
      </w:r>
      <w:r w:rsidR="000A1F9B">
        <w:t>,</w:t>
      </w:r>
      <w:r>
        <w:t xml:space="preserve"> a </w:t>
      </w:r>
      <w:r w:rsidRPr="00DE4AB1">
        <w:t xml:space="preserve">sliding scale rebate schedule based on USI’s annual </w:t>
      </w:r>
      <w:r w:rsidR="002461F0">
        <w:t>combined card</w:t>
      </w:r>
      <w:r w:rsidRPr="00DE4AB1">
        <w:t xml:space="preserve"> volume. </w:t>
      </w:r>
      <w:r w:rsidR="00240886" w:rsidRPr="00DE4AB1">
        <w:t>Use $</w:t>
      </w:r>
      <w:r w:rsidR="002461F0">
        <w:t xml:space="preserve">4 </w:t>
      </w:r>
      <w:r w:rsidR="00240886" w:rsidRPr="00DE4AB1">
        <w:t>million annual volume and $</w:t>
      </w:r>
      <w:r w:rsidR="002461F0">
        <w:t>250</w:t>
      </w:r>
      <w:r w:rsidR="00240886" w:rsidRPr="00DE4AB1">
        <w:t xml:space="preserve"> average transaction size as the beginning of the sliding scale (D</w:t>
      </w:r>
      <w:r w:rsidR="00235B87" w:rsidRPr="00DE4AB1">
        <w:t>ata reflect</w:t>
      </w:r>
      <w:r w:rsidR="002461F0">
        <w:t>s</w:t>
      </w:r>
      <w:r w:rsidR="00235B87" w:rsidRPr="00DE4AB1">
        <w:t xml:space="preserve"> spending for period: </w:t>
      </w:r>
      <w:r w:rsidR="002461F0">
        <w:t>2024</w:t>
      </w:r>
      <w:r w:rsidR="00235B87" w:rsidRPr="00DE4AB1">
        <w:t>).</w:t>
      </w:r>
    </w:p>
    <w:p w14:paraId="3E7B6A14" w14:textId="77777777" w:rsidR="007C1B73" w:rsidRDefault="007C1B73" w:rsidP="0062718C"/>
    <w:p w14:paraId="0D533F6C" w14:textId="421F9E53" w:rsidR="007C1B73" w:rsidRDefault="007C1B73" w:rsidP="0062718C">
      <w:r>
        <w:t>12.</w:t>
      </w:r>
      <w:r w:rsidR="00E216EE">
        <w:t>B</w:t>
      </w:r>
    </w:p>
    <w:p w14:paraId="3AFC14CD" w14:textId="48247669" w:rsidR="007C1B73" w:rsidRDefault="007C1B73" w:rsidP="0062718C">
      <w:r>
        <w:t>List vendors (or categories of vendors) whose transactions may be excluded from a rebate.</w:t>
      </w:r>
    </w:p>
    <w:p w14:paraId="4DC6BE07" w14:textId="77777777" w:rsidR="00204C57" w:rsidRDefault="00204C57" w:rsidP="0062718C"/>
    <w:p w14:paraId="55492335" w14:textId="55AF179B" w:rsidR="00E65CC4" w:rsidRDefault="00E65CC4" w:rsidP="0062718C">
      <w:r>
        <w:t>12.</w:t>
      </w:r>
      <w:r w:rsidR="00E216EE">
        <w:t>C</w:t>
      </w:r>
    </w:p>
    <w:p w14:paraId="2181D79C" w14:textId="1AFC632E" w:rsidR="00E65CC4" w:rsidRDefault="00E65CC4" w:rsidP="0062718C">
      <w:r>
        <w:t>List transaction types that may be excluded from the rebate.</w:t>
      </w:r>
    </w:p>
    <w:p w14:paraId="32245472" w14:textId="77777777" w:rsidR="00E65CC4" w:rsidRDefault="00E65CC4" w:rsidP="0062718C"/>
    <w:p w14:paraId="43565226" w14:textId="073822C7" w:rsidR="00E65CC4" w:rsidRDefault="00E65CC4" w:rsidP="0062718C">
      <w:r>
        <w:t>12.</w:t>
      </w:r>
      <w:r w:rsidR="00E216EE">
        <w:t>D</w:t>
      </w:r>
    </w:p>
    <w:p w14:paraId="390361BB" w14:textId="77777777" w:rsidR="00204C57" w:rsidRDefault="00E65CC4" w:rsidP="0062718C">
      <w:r>
        <w:t>Identify all other financial considerations.</w:t>
      </w:r>
    </w:p>
    <w:p w14:paraId="14262838" w14:textId="77777777" w:rsidR="00C72968" w:rsidRDefault="00C72968" w:rsidP="0062718C">
      <w:pPr>
        <w:rPr>
          <w:b/>
          <w:bCs/>
        </w:rPr>
      </w:pPr>
    </w:p>
    <w:p w14:paraId="4F3807B3" w14:textId="5EE50CBA" w:rsidR="00E65CC4" w:rsidRDefault="00EA5A16" w:rsidP="0062718C">
      <w:r>
        <w:rPr>
          <w:b/>
          <w:bCs/>
        </w:rPr>
        <w:t>SECTION 13: COST SHEET FOR CARDS</w:t>
      </w:r>
    </w:p>
    <w:p w14:paraId="27467CA5" w14:textId="3C8E693D" w:rsidR="004133A9" w:rsidRDefault="004133A9" w:rsidP="0062718C">
      <w:r w:rsidRPr="0006380E">
        <w:t>13.A</w:t>
      </w:r>
    </w:p>
    <w:p w14:paraId="39FFC099" w14:textId="3661A944" w:rsidR="004133A9" w:rsidRDefault="004133A9" w:rsidP="0062718C">
      <w:r>
        <w:t>Is there an annual fee?</w:t>
      </w:r>
    </w:p>
    <w:p w14:paraId="3D476905" w14:textId="77777777" w:rsidR="004133A9" w:rsidRDefault="004133A9" w:rsidP="0062718C"/>
    <w:tbl>
      <w:tblPr>
        <w:tblStyle w:val="TableGrid"/>
        <w:tblW w:w="0" w:type="auto"/>
        <w:tblLook w:val="04A0" w:firstRow="1" w:lastRow="0" w:firstColumn="1" w:lastColumn="0" w:noHBand="0" w:noVBand="1"/>
      </w:tblPr>
      <w:tblGrid>
        <w:gridCol w:w="4675"/>
        <w:gridCol w:w="4675"/>
      </w:tblGrid>
      <w:tr w:rsidR="009A4ECF" w14:paraId="35F79214" w14:textId="77777777" w:rsidTr="009A4ECF">
        <w:tc>
          <w:tcPr>
            <w:tcW w:w="4675" w:type="dxa"/>
          </w:tcPr>
          <w:p w14:paraId="70E94C7B" w14:textId="6334C33C" w:rsidR="009A4ECF" w:rsidRPr="009A4ECF" w:rsidRDefault="009A4ECF" w:rsidP="0062718C">
            <w:pPr>
              <w:rPr>
                <w:b/>
                <w:bCs/>
              </w:rPr>
            </w:pPr>
            <w:r w:rsidRPr="009A4ECF">
              <w:rPr>
                <w:b/>
                <w:bCs/>
              </w:rPr>
              <w:t>Card Type</w:t>
            </w:r>
          </w:p>
        </w:tc>
        <w:tc>
          <w:tcPr>
            <w:tcW w:w="4675" w:type="dxa"/>
          </w:tcPr>
          <w:p w14:paraId="4127FBE7" w14:textId="424EDB43" w:rsidR="009A4ECF" w:rsidRPr="009A4ECF" w:rsidRDefault="009A4ECF" w:rsidP="0062718C">
            <w:pPr>
              <w:rPr>
                <w:b/>
                <w:bCs/>
              </w:rPr>
            </w:pPr>
            <w:r w:rsidRPr="009A4ECF">
              <w:rPr>
                <w:b/>
                <w:bCs/>
              </w:rPr>
              <w:t>Annual Fee</w:t>
            </w:r>
          </w:p>
        </w:tc>
      </w:tr>
      <w:tr w:rsidR="009A4ECF" w14:paraId="59EA9580" w14:textId="77777777" w:rsidTr="009A4ECF">
        <w:tc>
          <w:tcPr>
            <w:tcW w:w="4675" w:type="dxa"/>
          </w:tcPr>
          <w:p w14:paraId="75ABD5D7" w14:textId="232886F5" w:rsidR="009A4ECF" w:rsidRDefault="009A4ECF" w:rsidP="0062718C">
            <w:r>
              <w:t>Procurement Card</w:t>
            </w:r>
          </w:p>
        </w:tc>
        <w:tc>
          <w:tcPr>
            <w:tcW w:w="4675" w:type="dxa"/>
          </w:tcPr>
          <w:p w14:paraId="5C378B5F" w14:textId="77777777" w:rsidR="009A4ECF" w:rsidRDefault="009A4ECF" w:rsidP="0062718C"/>
        </w:tc>
      </w:tr>
      <w:tr w:rsidR="009A4ECF" w14:paraId="343716C4" w14:textId="77777777" w:rsidTr="009A4ECF">
        <w:tc>
          <w:tcPr>
            <w:tcW w:w="4675" w:type="dxa"/>
          </w:tcPr>
          <w:p w14:paraId="17762F1C" w14:textId="369EC586" w:rsidR="009A4ECF" w:rsidRDefault="009A4ECF" w:rsidP="0062718C">
            <w:r>
              <w:t>Travel Card</w:t>
            </w:r>
          </w:p>
        </w:tc>
        <w:tc>
          <w:tcPr>
            <w:tcW w:w="4675" w:type="dxa"/>
          </w:tcPr>
          <w:p w14:paraId="2BFA1652" w14:textId="77777777" w:rsidR="009A4ECF" w:rsidRDefault="009A4ECF" w:rsidP="0062718C"/>
        </w:tc>
      </w:tr>
    </w:tbl>
    <w:p w14:paraId="1EDC164B" w14:textId="77777777" w:rsidR="004133A9" w:rsidRDefault="004133A9" w:rsidP="0062718C"/>
    <w:p w14:paraId="074C635F" w14:textId="76897445" w:rsidR="009A4ECF" w:rsidRDefault="009A4ECF" w:rsidP="0062718C">
      <w:bookmarkStart w:id="7" w:name="BM13B"/>
      <w:bookmarkStart w:id="8" w:name="_Hlk206139928"/>
      <w:bookmarkEnd w:id="7"/>
      <w:r w:rsidRPr="0006380E">
        <w:t>13.B</w:t>
      </w:r>
    </w:p>
    <w:p w14:paraId="02E36E31" w14:textId="54754463" w:rsidR="009A4ECF" w:rsidRDefault="009A4ECF" w:rsidP="0062718C">
      <w:r>
        <w:t>Costs, if any, for Standard and Custom Cards (</w:t>
      </w:r>
      <w:hyperlink w:anchor="BM5B" w:history="1">
        <w:r w:rsidRPr="00381C94">
          <w:rPr>
            <w:rStyle w:val="Hyperlink"/>
          </w:rPr>
          <w:t xml:space="preserve">Section </w:t>
        </w:r>
        <w:proofErr w:type="gramStart"/>
        <w:r w:rsidRPr="00381C94">
          <w:rPr>
            <w:rStyle w:val="Hyperlink"/>
          </w:rPr>
          <w:t>5.B</w:t>
        </w:r>
        <w:proofErr w:type="gramEnd"/>
      </w:hyperlink>
      <w:r>
        <w:t xml:space="preserve">). Use the initial stock order of </w:t>
      </w:r>
      <w:r w:rsidR="00F804DB">
        <w:t>250</w:t>
      </w:r>
      <w:r>
        <w:t xml:space="preserve"> for </w:t>
      </w:r>
      <w:r w:rsidR="00F804DB">
        <w:t>Procurement</w:t>
      </w:r>
      <w:r>
        <w:t xml:space="preserve"> Cards and </w:t>
      </w:r>
      <w:r w:rsidR="00F804DB">
        <w:t xml:space="preserve">525 </w:t>
      </w:r>
      <w:r>
        <w:t xml:space="preserve">for </w:t>
      </w:r>
      <w:r w:rsidR="00F804DB">
        <w:t>Travel</w:t>
      </w:r>
      <w:r>
        <w:t xml:space="preserve"> Cards.</w:t>
      </w:r>
    </w:p>
    <w:bookmarkEnd w:id="8"/>
    <w:p w14:paraId="1A407B80" w14:textId="77777777" w:rsidR="009A4ECF" w:rsidRDefault="009A4ECF" w:rsidP="0062718C"/>
    <w:tbl>
      <w:tblPr>
        <w:tblStyle w:val="TableGrid"/>
        <w:tblW w:w="0" w:type="auto"/>
        <w:tblLook w:val="04A0" w:firstRow="1" w:lastRow="0" w:firstColumn="1" w:lastColumn="0" w:noHBand="0" w:noVBand="1"/>
      </w:tblPr>
      <w:tblGrid>
        <w:gridCol w:w="4675"/>
        <w:gridCol w:w="4675"/>
      </w:tblGrid>
      <w:tr w:rsidR="009A4ECF" w14:paraId="297730A1" w14:textId="77777777" w:rsidTr="009A4ECF">
        <w:tc>
          <w:tcPr>
            <w:tcW w:w="4675" w:type="dxa"/>
          </w:tcPr>
          <w:p w14:paraId="11A8CDDA" w14:textId="62086C6C" w:rsidR="009A4ECF" w:rsidRPr="009A4ECF" w:rsidRDefault="009A4ECF" w:rsidP="0062718C">
            <w:pPr>
              <w:rPr>
                <w:b/>
                <w:bCs/>
              </w:rPr>
            </w:pPr>
            <w:r w:rsidRPr="009A4ECF">
              <w:rPr>
                <w:b/>
                <w:bCs/>
              </w:rPr>
              <w:t>Card Stock</w:t>
            </w:r>
          </w:p>
        </w:tc>
        <w:tc>
          <w:tcPr>
            <w:tcW w:w="4675" w:type="dxa"/>
          </w:tcPr>
          <w:p w14:paraId="13EDEBAE" w14:textId="2AFBAAF3" w:rsidR="009A4ECF" w:rsidRPr="009A4ECF" w:rsidRDefault="009A4ECF" w:rsidP="0062718C">
            <w:pPr>
              <w:rPr>
                <w:b/>
                <w:bCs/>
              </w:rPr>
            </w:pPr>
            <w:r w:rsidRPr="009A4ECF">
              <w:rPr>
                <w:b/>
                <w:bCs/>
              </w:rPr>
              <w:t>Cost Per Card</w:t>
            </w:r>
          </w:p>
        </w:tc>
      </w:tr>
      <w:tr w:rsidR="009A4ECF" w14:paraId="6C8835A4" w14:textId="77777777" w:rsidTr="009A4ECF">
        <w:tc>
          <w:tcPr>
            <w:tcW w:w="4675" w:type="dxa"/>
          </w:tcPr>
          <w:p w14:paraId="5C914FBA" w14:textId="59EFA151" w:rsidR="009A4ECF" w:rsidRDefault="009A4ECF" w:rsidP="0062718C">
            <w:r>
              <w:t>Procurement Card – X stock (Standard)</w:t>
            </w:r>
          </w:p>
        </w:tc>
        <w:tc>
          <w:tcPr>
            <w:tcW w:w="4675" w:type="dxa"/>
          </w:tcPr>
          <w:p w14:paraId="4DAC7819" w14:textId="77777777" w:rsidR="009A4ECF" w:rsidRDefault="009A4ECF" w:rsidP="0062718C"/>
        </w:tc>
      </w:tr>
      <w:tr w:rsidR="009A4ECF" w14:paraId="0D5D2CDC" w14:textId="77777777" w:rsidTr="009A4ECF">
        <w:tc>
          <w:tcPr>
            <w:tcW w:w="4675" w:type="dxa"/>
          </w:tcPr>
          <w:p w14:paraId="407EB742" w14:textId="3C25AB3E" w:rsidR="009A4ECF" w:rsidRDefault="009A4ECF" w:rsidP="0062718C">
            <w:r>
              <w:t>Travel Card – X stock (Standard)</w:t>
            </w:r>
          </w:p>
        </w:tc>
        <w:tc>
          <w:tcPr>
            <w:tcW w:w="4675" w:type="dxa"/>
          </w:tcPr>
          <w:p w14:paraId="5849415B" w14:textId="77777777" w:rsidR="009A4ECF" w:rsidRDefault="009A4ECF" w:rsidP="0062718C"/>
        </w:tc>
      </w:tr>
      <w:tr w:rsidR="009A4ECF" w14:paraId="3837B065" w14:textId="77777777" w:rsidTr="009A4ECF">
        <w:tc>
          <w:tcPr>
            <w:tcW w:w="4675" w:type="dxa"/>
          </w:tcPr>
          <w:p w14:paraId="4A8E9D82" w14:textId="0011F5B9" w:rsidR="009A4ECF" w:rsidRDefault="009A4ECF" w:rsidP="0062718C">
            <w:r>
              <w:t>Procurement Card – X stock (Custom)</w:t>
            </w:r>
          </w:p>
        </w:tc>
        <w:tc>
          <w:tcPr>
            <w:tcW w:w="4675" w:type="dxa"/>
          </w:tcPr>
          <w:p w14:paraId="5C3D56CC" w14:textId="77777777" w:rsidR="009A4ECF" w:rsidRDefault="009A4ECF" w:rsidP="0062718C"/>
        </w:tc>
      </w:tr>
      <w:tr w:rsidR="009A4ECF" w14:paraId="1B083D6A" w14:textId="77777777" w:rsidTr="009A4ECF">
        <w:tc>
          <w:tcPr>
            <w:tcW w:w="4675" w:type="dxa"/>
          </w:tcPr>
          <w:p w14:paraId="1924A754" w14:textId="19BDD427" w:rsidR="009A4ECF" w:rsidRDefault="009A4ECF" w:rsidP="0062718C">
            <w:r>
              <w:t>Travel Card – X stock (Custom)</w:t>
            </w:r>
          </w:p>
        </w:tc>
        <w:tc>
          <w:tcPr>
            <w:tcW w:w="4675" w:type="dxa"/>
          </w:tcPr>
          <w:p w14:paraId="2E33F9F0" w14:textId="77777777" w:rsidR="009A4ECF" w:rsidRDefault="009A4ECF" w:rsidP="0062718C"/>
        </w:tc>
      </w:tr>
    </w:tbl>
    <w:p w14:paraId="2EC78B0B" w14:textId="77777777" w:rsidR="009A4ECF" w:rsidRDefault="009A4ECF" w:rsidP="0062718C"/>
    <w:p w14:paraId="1F5DB85F" w14:textId="62ED5A37" w:rsidR="009A4ECF" w:rsidRDefault="009A4ECF" w:rsidP="0062718C">
      <w:bookmarkStart w:id="9" w:name="BM13C"/>
      <w:bookmarkEnd w:id="9"/>
      <w:r>
        <w:t>13.C</w:t>
      </w:r>
    </w:p>
    <w:p w14:paraId="21244DEE" w14:textId="478BB3A6" w:rsidR="009A4ECF" w:rsidRDefault="009A4ECF" w:rsidP="0062718C">
      <w:r>
        <w:t xml:space="preserve">Costs, if any, for </w:t>
      </w:r>
      <w:r>
        <w:rPr>
          <w:b/>
          <w:bCs/>
          <w:i/>
          <w:iCs/>
        </w:rPr>
        <w:t>new</w:t>
      </w:r>
      <w:r>
        <w:t xml:space="preserve"> “rush or “emergency” cards delivered to the Program Administrator (</w:t>
      </w:r>
      <w:hyperlink w:anchor="BM5D" w:history="1">
        <w:r w:rsidRPr="00405A5B">
          <w:rPr>
            <w:rStyle w:val="Hyperlink"/>
          </w:rPr>
          <w:t xml:space="preserve">Section </w:t>
        </w:r>
        <w:proofErr w:type="gramStart"/>
        <w:r w:rsidRPr="00405A5B">
          <w:rPr>
            <w:rStyle w:val="Hyperlink"/>
          </w:rPr>
          <w:t>5.D</w:t>
        </w:r>
        <w:proofErr w:type="gramEnd"/>
      </w:hyperlink>
      <w:r>
        <w:t>).</w:t>
      </w:r>
    </w:p>
    <w:p w14:paraId="64794043" w14:textId="77777777" w:rsidR="009A4ECF" w:rsidRDefault="009A4ECF" w:rsidP="0062718C"/>
    <w:tbl>
      <w:tblPr>
        <w:tblStyle w:val="TableGrid"/>
        <w:tblW w:w="0" w:type="auto"/>
        <w:tblLook w:val="04A0" w:firstRow="1" w:lastRow="0" w:firstColumn="1" w:lastColumn="0" w:noHBand="0" w:noVBand="1"/>
      </w:tblPr>
      <w:tblGrid>
        <w:gridCol w:w="4675"/>
        <w:gridCol w:w="4675"/>
      </w:tblGrid>
      <w:tr w:rsidR="00F643BC" w14:paraId="62B44318" w14:textId="77777777" w:rsidTr="00F643BC">
        <w:tc>
          <w:tcPr>
            <w:tcW w:w="4675" w:type="dxa"/>
          </w:tcPr>
          <w:p w14:paraId="34D8FDB6" w14:textId="03E6440D" w:rsidR="00F643BC" w:rsidRPr="008C23DD" w:rsidRDefault="008C23DD" w:rsidP="0062718C">
            <w:pPr>
              <w:rPr>
                <w:b/>
                <w:bCs/>
              </w:rPr>
            </w:pPr>
            <w:r w:rsidRPr="008C23DD">
              <w:rPr>
                <w:b/>
                <w:bCs/>
              </w:rPr>
              <w:t>New Card Issuance</w:t>
            </w:r>
          </w:p>
        </w:tc>
        <w:tc>
          <w:tcPr>
            <w:tcW w:w="4675" w:type="dxa"/>
          </w:tcPr>
          <w:p w14:paraId="038A10D4" w14:textId="01A39C75" w:rsidR="00F643BC" w:rsidRPr="008C23DD" w:rsidRDefault="008C23DD" w:rsidP="0062718C">
            <w:pPr>
              <w:rPr>
                <w:b/>
                <w:bCs/>
              </w:rPr>
            </w:pPr>
            <w:r w:rsidRPr="008C23DD">
              <w:rPr>
                <w:b/>
                <w:bCs/>
              </w:rPr>
              <w:t>Cost Per Card</w:t>
            </w:r>
          </w:p>
        </w:tc>
      </w:tr>
      <w:tr w:rsidR="00F643BC" w14:paraId="56B88776" w14:textId="77777777" w:rsidTr="00F643BC">
        <w:tc>
          <w:tcPr>
            <w:tcW w:w="4675" w:type="dxa"/>
          </w:tcPr>
          <w:p w14:paraId="387EE4C2" w14:textId="58F50D83" w:rsidR="00F643BC" w:rsidRDefault="008C23DD" w:rsidP="0062718C">
            <w:r>
              <w:t>Procurement Card New “Rush”</w:t>
            </w:r>
          </w:p>
        </w:tc>
        <w:tc>
          <w:tcPr>
            <w:tcW w:w="4675" w:type="dxa"/>
          </w:tcPr>
          <w:p w14:paraId="771AB5AC" w14:textId="77777777" w:rsidR="00F643BC" w:rsidRDefault="00F643BC" w:rsidP="0062718C"/>
        </w:tc>
      </w:tr>
      <w:tr w:rsidR="00F643BC" w14:paraId="3DF4716E" w14:textId="77777777" w:rsidTr="00F643BC">
        <w:tc>
          <w:tcPr>
            <w:tcW w:w="4675" w:type="dxa"/>
          </w:tcPr>
          <w:p w14:paraId="00319D00" w14:textId="3AFCFEAA" w:rsidR="00F643BC" w:rsidRDefault="008C23DD" w:rsidP="0062718C">
            <w:r>
              <w:t>Procurement Card New “Emergency”</w:t>
            </w:r>
          </w:p>
        </w:tc>
        <w:tc>
          <w:tcPr>
            <w:tcW w:w="4675" w:type="dxa"/>
          </w:tcPr>
          <w:p w14:paraId="0A60C865" w14:textId="77777777" w:rsidR="00F643BC" w:rsidRDefault="00F643BC" w:rsidP="0062718C"/>
        </w:tc>
      </w:tr>
      <w:tr w:rsidR="00F643BC" w14:paraId="064E91CB" w14:textId="77777777" w:rsidTr="00F643BC">
        <w:tc>
          <w:tcPr>
            <w:tcW w:w="4675" w:type="dxa"/>
          </w:tcPr>
          <w:p w14:paraId="65B06DA7" w14:textId="7E5C9CAD" w:rsidR="00F643BC" w:rsidRDefault="008C23DD" w:rsidP="0062718C">
            <w:r>
              <w:t>Travel Card New “Rush”</w:t>
            </w:r>
          </w:p>
        </w:tc>
        <w:tc>
          <w:tcPr>
            <w:tcW w:w="4675" w:type="dxa"/>
          </w:tcPr>
          <w:p w14:paraId="3C6B9561" w14:textId="77777777" w:rsidR="00F643BC" w:rsidRDefault="00F643BC" w:rsidP="0062718C"/>
        </w:tc>
      </w:tr>
      <w:tr w:rsidR="00F643BC" w14:paraId="74EEC518" w14:textId="77777777" w:rsidTr="00F643BC">
        <w:tc>
          <w:tcPr>
            <w:tcW w:w="4675" w:type="dxa"/>
          </w:tcPr>
          <w:p w14:paraId="0F3BCD46" w14:textId="148BF4D8" w:rsidR="00F643BC" w:rsidRDefault="008C23DD" w:rsidP="0062718C">
            <w:r>
              <w:t>Travel Card New “Emergency”</w:t>
            </w:r>
          </w:p>
        </w:tc>
        <w:tc>
          <w:tcPr>
            <w:tcW w:w="4675" w:type="dxa"/>
          </w:tcPr>
          <w:p w14:paraId="043EB693" w14:textId="77777777" w:rsidR="00F643BC" w:rsidRDefault="00F643BC" w:rsidP="0062718C"/>
        </w:tc>
      </w:tr>
    </w:tbl>
    <w:p w14:paraId="01CF11F2" w14:textId="77777777" w:rsidR="009A4ECF" w:rsidRDefault="009A4ECF" w:rsidP="0062718C"/>
    <w:p w14:paraId="113FB5CC" w14:textId="34D6D8BC" w:rsidR="008C23DD" w:rsidRDefault="008C23DD" w:rsidP="0062718C">
      <w:bookmarkStart w:id="10" w:name="BM13D"/>
      <w:bookmarkEnd w:id="10"/>
      <w:r>
        <w:t>13.D</w:t>
      </w:r>
    </w:p>
    <w:p w14:paraId="4FD72F7A" w14:textId="660DF003" w:rsidR="008C23DD" w:rsidRDefault="008C23DD" w:rsidP="0062718C">
      <w:r>
        <w:t xml:space="preserve">Costs, if any, for </w:t>
      </w:r>
      <w:r>
        <w:rPr>
          <w:b/>
          <w:bCs/>
          <w:i/>
          <w:iCs/>
        </w:rPr>
        <w:t>replacement</w:t>
      </w:r>
      <w:r>
        <w:t xml:space="preserve"> cards (</w:t>
      </w:r>
      <w:hyperlink w:anchor="BM6B" w:history="1">
        <w:r w:rsidRPr="00331255">
          <w:rPr>
            <w:rStyle w:val="Hyperlink"/>
          </w:rPr>
          <w:t xml:space="preserve">Section </w:t>
        </w:r>
        <w:proofErr w:type="gramStart"/>
        <w:r w:rsidRPr="00331255">
          <w:rPr>
            <w:rStyle w:val="Hyperlink"/>
          </w:rPr>
          <w:t>6.B</w:t>
        </w:r>
        <w:proofErr w:type="gramEnd"/>
      </w:hyperlink>
      <w:r>
        <w:t>).</w:t>
      </w:r>
    </w:p>
    <w:p w14:paraId="0E898DAA" w14:textId="77777777" w:rsidR="008C23DD" w:rsidRDefault="008C23DD" w:rsidP="0062718C"/>
    <w:tbl>
      <w:tblPr>
        <w:tblStyle w:val="TableGrid"/>
        <w:tblW w:w="0" w:type="auto"/>
        <w:tblLook w:val="04A0" w:firstRow="1" w:lastRow="0" w:firstColumn="1" w:lastColumn="0" w:noHBand="0" w:noVBand="1"/>
      </w:tblPr>
      <w:tblGrid>
        <w:gridCol w:w="6295"/>
        <w:gridCol w:w="3055"/>
      </w:tblGrid>
      <w:tr w:rsidR="00F858B2" w14:paraId="5506B759" w14:textId="77777777" w:rsidTr="00876AEF">
        <w:tc>
          <w:tcPr>
            <w:tcW w:w="6295" w:type="dxa"/>
          </w:tcPr>
          <w:p w14:paraId="1AA6D8BD" w14:textId="329D3AF9" w:rsidR="00F858B2" w:rsidRPr="00876AEF" w:rsidRDefault="00F858B2" w:rsidP="0062718C">
            <w:pPr>
              <w:rPr>
                <w:b/>
                <w:bCs/>
              </w:rPr>
            </w:pPr>
            <w:r w:rsidRPr="00876AEF">
              <w:rPr>
                <w:b/>
                <w:bCs/>
              </w:rPr>
              <w:t>Replacement Cards</w:t>
            </w:r>
          </w:p>
        </w:tc>
        <w:tc>
          <w:tcPr>
            <w:tcW w:w="3055" w:type="dxa"/>
          </w:tcPr>
          <w:p w14:paraId="0DD5901F" w14:textId="63F814E5" w:rsidR="00F858B2" w:rsidRPr="00876AEF" w:rsidRDefault="00F858B2" w:rsidP="0062718C">
            <w:pPr>
              <w:rPr>
                <w:b/>
                <w:bCs/>
              </w:rPr>
            </w:pPr>
            <w:r w:rsidRPr="00876AEF">
              <w:rPr>
                <w:b/>
                <w:bCs/>
              </w:rPr>
              <w:t>Cost Per Card</w:t>
            </w:r>
          </w:p>
        </w:tc>
      </w:tr>
      <w:tr w:rsidR="00F858B2" w14:paraId="260A46D5" w14:textId="77777777" w:rsidTr="00876AEF">
        <w:tc>
          <w:tcPr>
            <w:tcW w:w="6295" w:type="dxa"/>
          </w:tcPr>
          <w:p w14:paraId="7DB4B31C" w14:textId="46E44EE0" w:rsidR="00F858B2" w:rsidRDefault="00F858B2" w:rsidP="0062718C">
            <w:r>
              <w:t>Procurement Card Replacement “Rush”</w:t>
            </w:r>
          </w:p>
        </w:tc>
        <w:tc>
          <w:tcPr>
            <w:tcW w:w="3055" w:type="dxa"/>
          </w:tcPr>
          <w:p w14:paraId="18483AF3" w14:textId="77777777" w:rsidR="00F858B2" w:rsidRDefault="00F858B2" w:rsidP="0062718C"/>
        </w:tc>
      </w:tr>
      <w:tr w:rsidR="00F858B2" w14:paraId="699270E5" w14:textId="77777777" w:rsidTr="00876AEF">
        <w:tc>
          <w:tcPr>
            <w:tcW w:w="6295" w:type="dxa"/>
          </w:tcPr>
          <w:p w14:paraId="734C28F3" w14:textId="309A2EBD" w:rsidR="00F858B2" w:rsidRDefault="00F858B2" w:rsidP="0062718C">
            <w:r>
              <w:t>Procurement Card Replacement “Emergency”</w:t>
            </w:r>
          </w:p>
        </w:tc>
        <w:tc>
          <w:tcPr>
            <w:tcW w:w="3055" w:type="dxa"/>
          </w:tcPr>
          <w:p w14:paraId="4BCBEEBC" w14:textId="77777777" w:rsidR="00F858B2" w:rsidRDefault="00F858B2" w:rsidP="0062718C"/>
        </w:tc>
      </w:tr>
      <w:tr w:rsidR="00F858B2" w14:paraId="5D2701DE" w14:textId="77777777" w:rsidTr="00876AEF">
        <w:tc>
          <w:tcPr>
            <w:tcW w:w="6295" w:type="dxa"/>
          </w:tcPr>
          <w:p w14:paraId="3201EFC9" w14:textId="4EDE081B" w:rsidR="00F858B2" w:rsidRDefault="00F858B2" w:rsidP="0062718C">
            <w:r>
              <w:t>Travel Card Replacement “Rush” Domestic</w:t>
            </w:r>
          </w:p>
        </w:tc>
        <w:tc>
          <w:tcPr>
            <w:tcW w:w="3055" w:type="dxa"/>
          </w:tcPr>
          <w:p w14:paraId="0F58CFC2" w14:textId="77777777" w:rsidR="00F858B2" w:rsidRDefault="00F858B2" w:rsidP="0062718C"/>
        </w:tc>
      </w:tr>
      <w:tr w:rsidR="00876AEF" w14:paraId="16C71230" w14:textId="77777777" w:rsidTr="00876AEF">
        <w:tc>
          <w:tcPr>
            <w:tcW w:w="6295" w:type="dxa"/>
          </w:tcPr>
          <w:p w14:paraId="52C4097D" w14:textId="3EB98AA9" w:rsidR="00876AEF" w:rsidRDefault="00876AEF" w:rsidP="0062718C">
            <w:r>
              <w:t>Travel Card Replacement “Emergency” Domestic</w:t>
            </w:r>
          </w:p>
        </w:tc>
        <w:tc>
          <w:tcPr>
            <w:tcW w:w="3055" w:type="dxa"/>
          </w:tcPr>
          <w:p w14:paraId="45ACF1DA" w14:textId="77777777" w:rsidR="00876AEF" w:rsidRDefault="00876AEF" w:rsidP="0062718C"/>
        </w:tc>
      </w:tr>
      <w:tr w:rsidR="00876AEF" w14:paraId="463894E4" w14:textId="77777777" w:rsidTr="00876AEF">
        <w:tc>
          <w:tcPr>
            <w:tcW w:w="6295" w:type="dxa"/>
          </w:tcPr>
          <w:p w14:paraId="31135E85" w14:textId="0AC5936B" w:rsidR="00876AEF" w:rsidRDefault="00876AEF" w:rsidP="0062718C">
            <w:r>
              <w:t>Travel Card Replacement “Rush” International</w:t>
            </w:r>
          </w:p>
        </w:tc>
        <w:tc>
          <w:tcPr>
            <w:tcW w:w="3055" w:type="dxa"/>
          </w:tcPr>
          <w:p w14:paraId="4F1DD31B" w14:textId="77777777" w:rsidR="00876AEF" w:rsidRDefault="00876AEF" w:rsidP="0062718C"/>
        </w:tc>
      </w:tr>
      <w:tr w:rsidR="00876AEF" w14:paraId="73018374" w14:textId="77777777" w:rsidTr="00876AEF">
        <w:tc>
          <w:tcPr>
            <w:tcW w:w="6295" w:type="dxa"/>
          </w:tcPr>
          <w:p w14:paraId="6F266480" w14:textId="201858B8" w:rsidR="00876AEF" w:rsidRDefault="00876AEF" w:rsidP="0062718C">
            <w:r>
              <w:t>Travel Card Replacement “Emergency” International</w:t>
            </w:r>
          </w:p>
        </w:tc>
        <w:tc>
          <w:tcPr>
            <w:tcW w:w="3055" w:type="dxa"/>
          </w:tcPr>
          <w:p w14:paraId="2EEA7118" w14:textId="77777777" w:rsidR="00876AEF" w:rsidRDefault="00876AEF" w:rsidP="0062718C"/>
        </w:tc>
      </w:tr>
    </w:tbl>
    <w:p w14:paraId="66ACFD3F" w14:textId="77777777" w:rsidR="003A6B58" w:rsidRDefault="003A6B58" w:rsidP="0062718C"/>
    <w:p w14:paraId="502A75E5" w14:textId="4BDFE823" w:rsidR="008C23DD" w:rsidRDefault="003A6B58" w:rsidP="0062718C">
      <w:bookmarkStart w:id="11" w:name="BM13E"/>
      <w:bookmarkEnd w:id="11"/>
      <w:r>
        <w:t>13.E</w:t>
      </w:r>
    </w:p>
    <w:p w14:paraId="1C0BDA39" w14:textId="78658F8C" w:rsidR="003A6B58" w:rsidRDefault="003A6B58" w:rsidP="0062718C">
      <w:r>
        <w:t xml:space="preserve">Costs, if </w:t>
      </w:r>
      <w:proofErr w:type="gramStart"/>
      <w:r>
        <w:t>any</w:t>
      </w:r>
      <w:proofErr w:type="gramEnd"/>
      <w:r>
        <w:t>, for Program Administrator training (</w:t>
      </w:r>
      <w:hyperlink w:anchor="BM7D" w:history="1">
        <w:r w:rsidR="00DE4AB1">
          <w:rPr>
            <w:rStyle w:val="Hyperlink"/>
          </w:rPr>
          <w:t xml:space="preserve">Section </w:t>
        </w:r>
        <w:proofErr w:type="gramStart"/>
        <w:r w:rsidR="00DE4AB1">
          <w:rPr>
            <w:rStyle w:val="Hyperlink"/>
          </w:rPr>
          <w:t>7.D</w:t>
        </w:r>
        <w:proofErr w:type="gramEnd"/>
      </w:hyperlink>
      <w:r w:rsidR="00F37F73">
        <w:t>).</w:t>
      </w:r>
      <w:r w:rsidR="00DE4AB1">
        <w:t xml:space="preserve"> </w:t>
      </w:r>
      <w:r>
        <w:t>In response, identify unit costs (per person, per training, etc.).</w:t>
      </w:r>
    </w:p>
    <w:p w14:paraId="6D71C630" w14:textId="77777777" w:rsidR="001169FD" w:rsidRPr="009B001D" w:rsidRDefault="001169FD" w:rsidP="0062718C"/>
    <w:p w14:paraId="5077B8F7" w14:textId="056A518C" w:rsidR="008A60EF" w:rsidRPr="009B001D" w:rsidRDefault="009F0643" w:rsidP="0062718C">
      <w:bookmarkStart w:id="12" w:name="BM13F"/>
      <w:bookmarkEnd w:id="12"/>
      <w:r w:rsidRPr="009B001D">
        <w:lastRenderedPageBreak/>
        <w:t>13.F</w:t>
      </w:r>
    </w:p>
    <w:p w14:paraId="247BD7E4" w14:textId="39C17F77" w:rsidR="009F0643" w:rsidRPr="009B001D" w:rsidRDefault="006749F1" w:rsidP="0062718C">
      <w:r w:rsidRPr="009B001D">
        <w:t>Costs (per copy) for hardcopy/mailed Card statement (</w:t>
      </w:r>
      <w:hyperlink w:anchor="BM9A" w:history="1">
        <w:r w:rsidRPr="009B001D">
          <w:rPr>
            <w:rStyle w:val="Hyperlink"/>
          </w:rPr>
          <w:t xml:space="preserve">Section </w:t>
        </w:r>
        <w:proofErr w:type="gramStart"/>
        <w:r w:rsidRPr="009B001D">
          <w:rPr>
            <w:rStyle w:val="Hyperlink"/>
          </w:rPr>
          <w:t>9.A</w:t>
        </w:r>
        <w:proofErr w:type="gramEnd"/>
      </w:hyperlink>
      <w:r w:rsidRPr="009B001D">
        <w:t>).</w:t>
      </w:r>
    </w:p>
    <w:p w14:paraId="2A845390" w14:textId="77777777" w:rsidR="00204C57" w:rsidRPr="009B001D" w:rsidRDefault="00204C57" w:rsidP="0062718C"/>
    <w:p w14:paraId="0F4E6848" w14:textId="23292007" w:rsidR="008A60EF" w:rsidRPr="009B001D" w:rsidRDefault="008A60EF" w:rsidP="0062718C">
      <w:r w:rsidRPr="009B001D">
        <w:t>13.</w:t>
      </w:r>
      <w:r w:rsidR="006749F1" w:rsidRPr="009B001D">
        <w:t>G</w:t>
      </w:r>
    </w:p>
    <w:p w14:paraId="52940D3B" w14:textId="38816C3C" w:rsidR="008A60EF" w:rsidRPr="009B001D" w:rsidRDefault="008A60EF" w:rsidP="0062718C">
      <w:r w:rsidRPr="009B001D">
        <w:t xml:space="preserve">Foreign currency conversion fees/rates charges by </w:t>
      </w:r>
      <w:r w:rsidR="006E2EE8" w:rsidRPr="009B001D">
        <w:t xml:space="preserve">the </w:t>
      </w:r>
      <w:r w:rsidRPr="009B001D">
        <w:t>corporate card issuer.</w:t>
      </w:r>
    </w:p>
    <w:p w14:paraId="59D15C4B" w14:textId="77777777" w:rsidR="008A60EF" w:rsidRPr="009B001D" w:rsidRDefault="008A60EF" w:rsidP="0062718C"/>
    <w:tbl>
      <w:tblPr>
        <w:tblStyle w:val="TableGrid"/>
        <w:tblW w:w="0" w:type="auto"/>
        <w:tblLook w:val="04A0" w:firstRow="1" w:lastRow="0" w:firstColumn="1" w:lastColumn="0" w:noHBand="0" w:noVBand="1"/>
      </w:tblPr>
      <w:tblGrid>
        <w:gridCol w:w="4675"/>
        <w:gridCol w:w="4675"/>
      </w:tblGrid>
      <w:tr w:rsidR="008A60EF" w:rsidRPr="009B001D" w14:paraId="2E5C17F7" w14:textId="77777777" w:rsidTr="008A60EF">
        <w:tc>
          <w:tcPr>
            <w:tcW w:w="4675" w:type="dxa"/>
          </w:tcPr>
          <w:p w14:paraId="2366E3BD" w14:textId="2C4EDE46" w:rsidR="008A60EF" w:rsidRPr="009B001D" w:rsidRDefault="008A60EF" w:rsidP="0062718C">
            <w:pPr>
              <w:rPr>
                <w:b/>
                <w:bCs/>
              </w:rPr>
            </w:pPr>
            <w:r w:rsidRPr="009B001D">
              <w:rPr>
                <w:b/>
                <w:bCs/>
              </w:rPr>
              <w:t>Card Type</w:t>
            </w:r>
          </w:p>
        </w:tc>
        <w:tc>
          <w:tcPr>
            <w:tcW w:w="4675" w:type="dxa"/>
          </w:tcPr>
          <w:p w14:paraId="3D3B7DF6" w14:textId="7CE31DA4" w:rsidR="008A60EF" w:rsidRPr="009B001D" w:rsidRDefault="008A60EF" w:rsidP="0062718C">
            <w:pPr>
              <w:rPr>
                <w:b/>
                <w:bCs/>
              </w:rPr>
            </w:pPr>
            <w:r w:rsidRPr="009B001D">
              <w:rPr>
                <w:b/>
                <w:bCs/>
              </w:rPr>
              <w:t>Conversional Rate</w:t>
            </w:r>
          </w:p>
        </w:tc>
      </w:tr>
      <w:tr w:rsidR="008A60EF" w:rsidRPr="009B001D" w14:paraId="5407CE55" w14:textId="77777777" w:rsidTr="008A60EF">
        <w:tc>
          <w:tcPr>
            <w:tcW w:w="4675" w:type="dxa"/>
          </w:tcPr>
          <w:p w14:paraId="1E103127" w14:textId="17642476" w:rsidR="008A60EF" w:rsidRPr="009B001D" w:rsidRDefault="008A60EF" w:rsidP="0062718C">
            <w:r w:rsidRPr="009B001D">
              <w:t>Procurement Card</w:t>
            </w:r>
          </w:p>
        </w:tc>
        <w:tc>
          <w:tcPr>
            <w:tcW w:w="4675" w:type="dxa"/>
          </w:tcPr>
          <w:p w14:paraId="6E3A7783" w14:textId="77777777" w:rsidR="008A60EF" w:rsidRPr="009B001D" w:rsidRDefault="008A60EF" w:rsidP="0062718C"/>
        </w:tc>
      </w:tr>
      <w:tr w:rsidR="008A60EF" w:rsidRPr="009B001D" w14:paraId="7E288035" w14:textId="77777777" w:rsidTr="008A60EF">
        <w:tc>
          <w:tcPr>
            <w:tcW w:w="4675" w:type="dxa"/>
          </w:tcPr>
          <w:p w14:paraId="4A836287" w14:textId="77409D01" w:rsidR="008A60EF" w:rsidRPr="009B001D" w:rsidRDefault="008A60EF" w:rsidP="0062718C">
            <w:r w:rsidRPr="009B001D">
              <w:t>Travel Card</w:t>
            </w:r>
          </w:p>
        </w:tc>
        <w:tc>
          <w:tcPr>
            <w:tcW w:w="4675" w:type="dxa"/>
          </w:tcPr>
          <w:p w14:paraId="2D67B21B" w14:textId="77777777" w:rsidR="008A60EF" w:rsidRPr="009B001D" w:rsidRDefault="008A60EF" w:rsidP="0062718C"/>
        </w:tc>
      </w:tr>
    </w:tbl>
    <w:p w14:paraId="34477594" w14:textId="77777777" w:rsidR="00F37F73" w:rsidRPr="009B001D" w:rsidRDefault="00F37F73" w:rsidP="0062718C"/>
    <w:p w14:paraId="13C02718" w14:textId="55BAC058" w:rsidR="006E2EE8" w:rsidRDefault="006E2EE8" w:rsidP="0062718C">
      <w:bookmarkStart w:id="13" w:name="BM13H"/>
      <w:bookmarkEnd w:id="13"/>
      <w:r w:rsidRPr="009B001D">
        <w:t>13.</w:t>
      </w:r>
      <w:r w:rsidR="006749F1" w:rsidRPr="009B001D">
        <w:t>H</w:t>
      </w:r>
    </w:p>
    <w:p w14:paraId="3D6105A1" w14:textId="6D3FF480" w:rsidR="006E2EE8" w:rsidRDefault="006E2EE8" w:rsidP="0062718C">
      <w:r>
        <w:t xml:space="preserve">Cost, if any, for Program Administrator access to </w:t>
      </w:r>
      <w:r w:rsidR="001936C4">
        <w:t>r</w:t>
      </w:r>
      <w:r>
        <w:t>eal-</w:t>
      </w:r>
      <w:r w:rsidR="001936C4">
        <w:t>t</w:t>
      </w:r>
      <w:r>
        <w:t xml:space="preserve">ime </w:t>
      </w:r>
      <w:r w:rsidR="001936C4">
        <w:t>t</w:t>
      </w:r>
      <w:r>
        <w:t xml:space="preserve">ransaction </w:t>
      </w:r>
      <w:r w:rsidR="001936C4">
        <w:t>a</w:t>
      </w:r>
      <w:r>
        <w:t>pplications (</w:t>
      </w:r>
      <w:hyperlink w:anchor="BM11A" w:history="1">
        <w:r w:rsidRPr="00824972">
          <w:rPr>
            <w:rStyle w:val="Hyperlink"/>
          </w:rPr>
          <w:t xml:space="preserve">Section </w:t>
        </w:r>
        <w:proofErr w:type="gramStart"/>
        <w:r w:rsidRPr="00824972">
          <w:rPr>
            <w:rStyle w:val="Hyperlink"/>
          </w:rPr>
          <w:t>11.A</w:t>
        </w:r>
        <w:proofErr w:type="gramEnd"/>
      </w:hyperlink>
      <w:r>
        <w:t xml:space="preserve">). In response, specify </w:t>
      </w:r>
      <w:r w:rsidR="000A1F9B">
        <w:t xml:space="preserve">the </w:t>
      </w:r>
      <w:r>
        <w:t>unit (</w:t>
      </w:r>
      <w:r w:rsidR="000A1F9B">
        <w:t xml:space="preserve">e.g., </w:t>
      </w:r>
      <w:r>
        <w:t xml:space="preserve">per </w:t>
      </w:r>
      <w:r w:rsidR="00F37F73">
        <w:t xml:space="preserve">Program Administrator, </w:t>
      </w:r>
      <w:r>
        <w:t>per license, etc.).</w:t>
      </w:r>
    </w:p>
    <w:p w14:paraId="43C5B67E" w14:textId="77777777" w:rsidR="006E2EE8" w:rsidRDefault="006E2EE8" w:rsidP="0062718C"/>
    <w:p w14:paraId="3646FB5B" w14:textId="6E03FD59" w:rsidR="00136E39" w:rsidRDefault="00EA5A16" w:rsidP="0062718C">
      <w:r>
        <w:rPr>
          <w:b/>
          <w:bCs/>
        </w:rPr>
        <w:t>SECTION 14: REFERENCES</w:t>
      </w:r>
    </w:p>
    <w:p w14:paraId="25BC61D5" w14:textId="130A14A6" w:rsidR="003B6F8E" w:rsidRDefault="00C4293A" w:rsidP="0062718C">
      <w:r>
        <w:t>The Company</w:t>
      </w:r>
      <w:r w:rsidR="003B6F8E">
        <w:t xml:space="preserve"> must include in its proposal a list of</w:t>
      </w:r>
      <w:r>
        <w:t xml:space="preserve"> at least </w:t>
      </w:r>
      <w:r w:rsidRPr="00245590">
        <w:t>three (3) organizations,</w:t>
      </w:r>
      <w:r>
        <w:t xml:space="preserve"> preferably other institutions of higher education, with programs of similar size and scope to USI.</w:t>
      </w:r>
    </w:p>
    <w:p w14:paraId="1F5C321E" w14:textId="77777777" w:rsidR="00C72968" w:rsidRDefault="00C72968" w:rsidP="0062718C"/>
    <w:p w14:paraId="1E902477" w14:textId="4522EE12" w:rsidR="00A548FA" w:rsidRDefault="00B85298" w:rsidP="0062718C">
      <w:r>
        <w:t>14</w:t>
      </w:r>
      <w:r w:rsidR="00A548FA">
        <w:t>.A</w:t>
      </w:r>
    </w:p>
    <w:tbl>
      <w:tblPr>
        <w:tblStyle w:val="TableGrid"/>
        <w:tblW w:w="0" w:type="auto"/>
        <w:tblLook w:val="04A0" w:firstRow="1" w:lastRow="0" w:firstColumn="1" w:lastColumn="0" w:noHBand="0" w:noVBand="1"/>
      </w:tblPr>
      <w:tblGrid>
        <w:gridCol w:w="4675"/>
        <w:gridCol w:w="4675"/>
      </w:tblGrid>
      <w:tr w:rsidR="00FC3996" w14:paraId="6E64C774" w14:textId="77777777" w:rsidTr="00FC3996">
        <w:tc>
          <w:tcPr>
            <w:tcW w:w="4675" w:type="dxa"/>
          </w:tcPr>
          <w:p w14:paraId="3523DB2D" w14:textId="01E1700B" w:rsidR="00FC3996" w:rsidRPr="00FC3996" w:rsidRDefault="00FC3996" w:rsidP="0062718C">
            <w:pPr>
              <w:rPr>
                <w:b/>
                <w:bCs/>
              </w:rPr>
            </w:pPr>
            <w:r w:rsidRPr="00FC3996">
              <w:rPr>
                <w:b/>
                <w:bCs/>
              </w:rPr>
              <w:t>Organization’s Name</w:t>
            </w:r>
          </w:p>
        </w:tc>
        <w:tc>
          <w:tcPr>
            <w:tcW w:w="4675" w:type="dxa"/>
          </w:tcPr>
          <w:p w14:paraId="3B9C1880" w14:textId="77777777" w:rsidR="00FC3996" w:rsidRDefault="00FC3996" w:rsidP="0062718C"/>
        </w:tc>
      </w:tr>
      <w:tr w:rsidR="00FC3996" w14:paraId="09729870" w14:textId="77777777" w:rsidTr="00FC3996">
        <w:tc>
          <w:tcPr>
            <w:tcW w:w="4675" w:type="dxa"/>
          </w:tcPr>
          <w:p w14:paraId="2B44AEFE" w14:textId="5BE289EA" w:rsidR="00FC3996" w:rsidRDefault="00FC3996" w:rsidP="0062718C">
            <w:r>
              <w:t>Location of Organization</w:t>
            </w:r>
          </w:p>
        </w:tc>
        <w:tc>
          <w:tcPr>
            <w:tcW w:w="4675" w:type="dxa"/>
          </w:tcPr>
          <w:p w14:paraId="04FA17E0" w14:textId="77777777" w:rsidR="00FC3996" w:rsidRDefault="00FC3996" w:rsidP="0062718C"/>
        </w:tc>
      </w:tr>
      <w:tr w:rsidR="00FC3996" w14:paraId="4477A6C9" w14:textId="77777777" w:rsidTr="00FC3996">
        <w:tc>
          <w:tcPr>
            <w:tcW w:w="4675" w:type="dxa"/>
          </w:tcPr>
          <w:p w14:paraId="0C4EACAD" w14:textId="1CD1B83E" w:rsidR="00FC3996" w:rsidRDefault="00FC3996" w:rsidP="0062718C">
            <w:r>
              <w:t>Client Since</w:t>
            </w:r>
          </w:p>
        </w:tc>
        <w:tc>
          <w:tcPr>
            <w:tcW w:w="4675" w:type="dxa"/>
          </w:tcPr>
          <w:p w14:paraId="41430DDD" w14:textId="77777777" w:rsidR="00FC3996" w:rsidRDefault="00FC3996" w:rsidP="0062718C"/>
        </w:tc>
      </w:tr>
    </w:tbl>
    <w:p w14:paraId="57C4B394" w14:textId="77777777" w:rsidR="00A548FA" w:rsidRDefault="00A548FA" w:rsidP="0062718C"/>
    <w:p w14:paraId="636F56AC" w14:textId="77777777" w:rsidR="001D0DAB" w:rsidRDefault="001D0DAB" w:rsidP="0062718C"/>
    <w:p w14:paraId="099729FF" w14:textId="4A5CC145" w:rsidR="000E19A0" w:rsidRDefault="00B85298" w:rsidP="0062718C">
      <w:r>
        <w:t>14</w:t>
      </w:r>
      <w:r w:rsidR="000E19A0">
        <w:t>.B</w:t>
      </w:r>
    </w:p>
    <w:tbl>
      <w:tblPr>
        <w:tblStyle w:val="TableGrid"/>
        <w:tblW w:w="0" w:type="auto"/>
        <w:tblLook w:val="04A0" w:firstRow="1" w:lastRow="0" w:firstColumn="1" w:lastColumn="0" w:noHBand="0" w:noVBand="1"/>
      </w:tblPr>
      <w:tblGrid>
        <w:gridCol w:w="4675"/>
        <w:gridCol w:w="4675"/>
      </w:tblGrid>
      <w:tr w:rsidR="00243C37" w14:paraId="1039E5F8" w14:textId="77777777" w:rsidTr="00B860FA">
        <w:tc>
          <w:tcPr>
            <w:tcW w:w="4675" w:type="dxa"/>
          </w:tcPr>
          <w:p w14:paraId="3FDDCDD9" w14:textId="77777777" w:rsidR="00243C37" w:rsidRPr="00FC3996" w:rsidRDefault="00243C37" w:rsidP="00B860FA">
            <w:pPr>
              <w:rPr>
                <w:b/>
                <w:bCs/>
              </w:rPr>
            </w:pPr>
            <w:r w:rsidRPr="00FC3996">
              <w:rPr>
                <w:b/>
                <w:bCs/>
              </w:rPr>
              <w:t>Organization’s Name</w:t>
            </w:r>
          </w:p>
        </w:tc>
        <w:tc>
          <w:tcPr>
            <w:tcW w:w="4675" w:type="dxa"/>
          </w:tcPr>
          <w:p w14:paraId="3B2EDF50" w14:textId="77777777" w:rsidR="00243C37" w:rsidRDefault="00243C37" w:rsidP="00B860FA"/>
        </w:tc>
      </w:tr>
      <w:tr w:rsidR="00243C37" w14:paraId="59EE65C2" w14:textId="77777777" w:rsidTr="00B860FA">
        <w:tc>
          <w:tcPr>
            <w:tcW w:w="4675" w:type="dxa"/>
          </w:tcPr>
          <w:p w14:paraId="18380FC5" w14:textId="74002701" w:rsidR="00243C37" w:rsidRDefault="00243C37" w:rsidP="00B860FA">
            <w:r>
              <w:t>Location of Organization</w:t>
            </w:r>
          </w:p>
        </w:tc>
        <w:tc>
          <w:tcPr>
            <w:tcW w:w="4675" w:type="dxa"/>
          </w:tcPr>
          <w:p w14:paraId="39C1C6A4" w14:textId="77777777" w:rsidR="00243C37" w:rsidRDefault="00243C37" w:rsidP="00B860FA"/>
        </w:tc>
      </w:tr>
      <w:tr w:rsidR="00243C37" w14:paraId="7394D8AB" w14:textId="77777777" w:rsidTr="00B860FA">
        <w:tc>
          <w:tcPr>
            <w:tcW w:w="4675" w:type="dxa"/>
          </w:tcPr>
          <w:p w14:paraId="29C297B3" w14:textId="44E5498C" w:rsidR="00243C37" w:rsidRDefault="00243C37" w:rsidP="00B860FA">
            <w:r>
              <w:t>Client Since</w:t>
            </w:r>
          </w:p>
        </w:tc>
        <w:tc>
          <w:tcPr>
            <w:tcW w:w="4675" w:type="dxa"/>
          </w:tcPr>
          <w:p w14:paraId="294267CC" w14:textId="77777777" w:rsidR="00243C37" w:rsidRDefault="00243C37" w:rsidP="00B860FA"/>
        </w:tc>
      </w:tr>
    </w:tbl>
    <w:p w14:paraId="18B22233" w14:textId="77777777" w:rsidR="000E19A0" w:rsidRDefault="000E19A0" w:rsidP="0062718C"/>
    <w:p w14:paraId="040EABAB" w14:textId="4AFF14D3" w:rsidR="00243C37" w:rsidRDefault="00243C37" w:rsidP="0062718C">
      <w:r>
        <w:t>1</w:t>
      </w:r>
      <w:r w:rsidR="00B85298">
        <w:t>4</w:t>
      </w:r>
      <w:r>
        <w:t>.C</w:t>
      </w:r>
    </w:p>
    <w:tbl>
      <w:tblPr>
        <w:tblStyle w:val="TableGrid"/>
        <w:tblW w:w="0" w:type="auto"/>
        <w:tblLook w:val="04A0" w:firstRow="1" w:lastRow="0" w:firstColumn="1" w:lastColumn="0" w:noHBand="0" w:noVBand="1"/>
      </w:tblPr>
      <w:tblGrid>
        <w:gridCol w:w="4675"/>
        <w:gridCol w:w="4675"/>
      </w:tblGrid>
      <w:tr w:rsidR="00243C37" w14:paraId="67EEF937" w14:textId="77777777" w:rsidTr="00B860FA">
        <w:tc>
          <w:tcPr>
            <w:tcW w:w="4675" w:type="dxa"/>
          </w:tcPr>
          <w:p w14:paraId="1DCDD393" w14:textId="77777777" w:rsidR="00243C37" w:rsidRPr="00FC3996" w:rsidRDefault="00243C37" w:rsidP="00B860FA">
            <w:pPr>
              <w:rPr>
                <w:b/>
                <w:bCs/>
              </w:rPr>
            </w:pPr>
            <w:r w:rsidRPr="00FC3996">
              <w:rPr>
                <w:b/>
                <w:bCs/>
              </w:rPr>
              <w:t>Organization’s Name</w:t>
            </w:r>
          </w:p>
        </w:tc>
        <w:tc>
          <w:tcPr>
            <w:tcW w:w="4675" w:type="dxa"/>
          </w:tcPr>
          <w:p w14:paraId="7C3A6984" w14:textId="77777777" w:rsidR="00243C37" w:rsidRDefault="00243C37" w:rsidP="00B860FA"/>
        </w:tc>
      </w:tr>
      <w:tr w:rsidR="00243C37" w14:paraId="72158E06" w14:textId="77777777" w:rsidTr="00B860FA">
        <w:tc>
          <w:tcPr>
            <w:tcW w:w="4675" w:type="dxa"/>
          </w:tcPr>
          <w:p w14:paraId="55DBB461" w14:textId="2B436730" w:rsidR="00243C37" w:rsidRDefault="00243C37" w:rsidP="00B860FA">
            <w:r>
              <w:t>Location of Organization</w:t>
            </w:r>
          </w:p>
        </w:tc>
        <w:tc>
          <w:tcPr>
            <w:tcW w:w="4675" w:type="dxa"/>
          </w:tcPr>
          <w:p w14:paraId="68A3E1AD" w14:textId="77777777" w:rsidR="00243C37" w:rsidRDefault="00243C37" w:rsidP="00B860FA"/>
        </w:tc>
      </w:tr>
      <w:tr w:rsidR="00243C37" w14:paraId="70AD8A04" w14:textId="77777777" w:rsidTr="00B860FA">
        <w:tc>
          <w:tcPr>
            <w:tcW w:w="4675" w:type="dxa"/>
          </w:tcPr>
          <w:p w14:paraId="3FF676C3" w14:textId="53DA626B" w:rsidR="00243C37" w:rsidRDefault="00243C37" w:rsidP="00B860FA">
            <w:r>
              <w:t>Client Since</w:t>
            </w:r>
          </w:p>
        </w:tc>
        <w:tc>
          <w:tcPr>
            <w:tcW w:w="4675" w:type="dxa"/>
          </w:tcPr>
          <w:p w14:paraId="6D36F6F8" w14:textId="77777777" w:rsidR="00243C37" w:rsidRDefault="00243C37" w:rsidP="00B860FA"/>
        </w:tc>
      </w:tr>
    </w:tbl>
    <w:p w14:paraId="42B825C4" w14:textId="77777777" w:rsidR="00243C37" w:rsidRDefault="00243C37" w:rsidP="0062718C"/>
    <w:p w14:paraId="1E738DED" w14:textId="77777777" w:rsidR="00243C37" w:rsidRDefault="00243C37" w:rsidP="0062718C"/>
    <w:p w14:paraId="0FCE7BA1" w14:textId="77777777" w:rsidR="00243C37" w:rsidRDefault="00243C37" w:rsidP="0062718C"/>
    <w:p w14:paraId="0CC3DB90" w14:textId="77777777" w:rsidR="00243C37" w:rsidRDefault="00243C37" w:rsidP="0062718C"/>
    <w:p w14:paraId="111D4F5E" w14:textId="77777777" w:rsidR="00243C37" w:rsidRDefault="00243C37" w:rsidP="0062718C"/>
    <w:p w14:paraId="738D0677" w14:textId="77777777" w:rsidR="00243C37" w:rsidRDefault="00243C37" w:rsidP="0062718C"/>
    <w:sectPr w:rsidR="00243C37" w:rsidSect="00025173">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Geneva">
    <w:altName w:val="Arial"/>
    <w:charset w:val="00"/>
    <w:family w:val="auto"/>
    <w:pitch w:val="variable"/>
    <w:sig w:usb0="E00002FF" w:usb1="5200205F" w:usb2="00A0C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093B20"/>
    <w:multiLevelType w:val="hybridMultilevel"/>
    <w:tmpl w:val="79D42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463F48"/>
    <w:multiLevelType w:val="multilevel"/>
    <w:tmpl w:val="0409001D"/>
    <w:styleLink w:val="Style1"/>
    <w:lvl w:ilvl="0">
      <w:start w:val="1"/>
      <w:numFmt w:val="decimal"/>
      <w:lvlText w:val="%1)"/>
      <w:lvlJc w:val="left"/>
      <w:pPr>
        <w:ind w:left="360" w:hanging="360"/>
      </w:pPr>
      <w:rPr>
        <w:rFonts w:ascii="Calibri" w:hAnsi="Calibr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73215443">
    <w:abstractNumId w:val="1"/>
  </w:num>
  <w:num w:numId="2" w16cid:durableId="707410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D03"/>
    <w:rsid w:val="0001537B"/>
    <w:rsid w:val="00024485"/>
    <w:rsid w:val="00025173"/>
    <w:rsid w:val="00053B29"/>
    <w:rsid w:val="0006380E"/>
    <w:rsid w:val="00064700"/>
    <w:rsid w:val="00080359"/>
    <w:rsid w:val="00081DC7"/>
    <w:rsid w:val="00085392"/>
    <w:rsid w:val="000874B1"/>
    <w:rsid w:val="000A1F9B"/>
    <w:rsid w:val="000B448D"/>
    <w:rsid w:val="000C14AF"/>
    <w:rsid w:val="000C260C"/>
    <w:rsid w:val="000E19A0"/>
    <w:rsid w:val="000E2DD9"/>
    <w:rsid w:val="000F5973"/>
    <w:rsid w:val="001053B9"/>
    <w:rsid w:val="001169FD"/>
    <w:rsid w:val="00122612"/>
    <w:rsid w:val="0013520F"/>
    <w:rsid w:val="00136E39"/>
    <w:rsid w:val="00137114"/>
    <w:rsid w:val="0014223D"/>
    <w:rsid w:val="00167B81"/>
    <w:rsid w:val="00175F1F"/>
    <w:rsid w:val="001761B1"/>
    <w:rsid w:val="00176A9D"/>
    <w:rsid w:val="0018451A"/>
    <w:rsid w:val="001936C4"/>
    <w:rsid w:val="001945E9"/>
    <w:rsid w:val="00195FE3"/>
    <w:rsid w:val="001A0300"/>
    <w:rsid w:val="001A749F"/>
    <w:rsid w:val="001A7759"/>
    <w:rsid w:val="001C4F1A"/>
    <w:rsid w:val="001D0DAB"/>
    <w:rsid w:val="001D33EC"/>
    <w:rsid w:val="001E06D5"/>
    <w:rsid w:val="001E1825"/>
    <w:rsid w:val="001E4E7A"/>
    <w:rsid w:val="001F1121"/>
    <w:rsid w:val="001F383A"/>
    <w:rsid w:val="001F70B4"/>
    <w:rsid w:val="00204C57"/>
    <w:rsid w:val="002172BA"/>
    <w:rsid w:val="002322B1"/>
    <w:rsid w:val="002333C9"/>
    <w:rsid w:val="00235B87"/>
    <w:rsid w:val="00240886"/>
    <w:rsid w:val="00243C37"/>
    <w:rsid w:val="00245590"/>
    <w:rsid w:val="002461F0"/>
    <w:rsid w:val="00250E2D"/>
    <w:rsid w:val="00251CB5"/>
    <w:rsid w:val="00260EDE"/>
    <w:rsid w:val="00264699"/>
    <w:rsid w:val="00280BED"/>
    <w:rsid w:val="00291883"/>
    <w:rsid w:val="00292F64"/>
    <w:rsid w:val="00293CC5"/>
    <w:rsid w:val="0029644E"/>
    <w:rsid w:val="002A763E"/>
    <w:rsid w:val="002B673E"/>
    <w:rsid w:val="002F4F1A"/>
    <w:rsid w:val="002F6904"/>
    <w:rsid w:val="00301EA0"/>
    <w:rsid w:val="003076A2"/>
    <w:rsid w:val="00307D57"/>
    <w:rsid w:val="00314946"/>
    <w:rsid w:val="00320BF7"/>
    <w:rsid w:val="003269EA"/>
    <w:rsid w:val="00331255"/>
    <w:rsid w:val="00344FE8"/>
    <w:rsid w:val="00352E52"/>
    <w:rsid w:val="00361DB0"/>
    <w:rsid w:val="0036555F"/>
    <w:rsid w:val="003708F3"/>
    <w:rsid w:val="0037371F"/>
    <w:rsid w:val="00374293"/>
    <w:rsid w:val="003769A3"/>
    <w:rsid w:val="00376F8C"/>
    <w:rsid w:val="00381C94"/>
    <w:rsid w:val="00385E58"/>
    <w:rsid w:val="00391A49"/>
    <w:rsid w:val="00394BF9"/>
    <w:rsid w:val="0039513C"/>
    <w:rsid w:val="003A1E38"/>
    <w:rsid w:val="003A6B58"/>
    <w:rsid w:val="003B6F8E"/>
    <w:rsid w:val="003B7654"/>
    <w:rsid w:val="003D081D"/>
    <w:rsid w:val="003E00C9"/>
    <w:rsid w:val="003E2FC3"/>
    <w:rsid w:val="003E680D"/>
    <w:rsid w:val="003E6E5B"/>
    <w:rsid w:val="0040566B"/>
    <w:rsid w:val="00405A5B"/>
    <w:rsid w:val="00411F82"/>
    <w:rsid w:val="004133A9"/>
    <w:rsid w:val="0041593F"/>
    <w:rsid w:val="00425201"/>
    <w:rsid w:val="00425FC2"/>
    <w:rsid w:val="00445F27"/>
    <w:rsid w:val="004530E3"/>
    <w:rsid w:val="00463656"/>
    <w:rsid w:val="00485CBD"/>
    <w:rsid w:val="004B15F2"/>
    <w:rsid w:val="004C251F"/>
    <w:rsid w:val="004C59DE"/>
    <w:rsid w:val="004D5FFA"/>
    <w:rsid w:val="004E1E21"/>
    <w:rsid w:val="004E51C9"/>
    <w:rsid w:val="004E6471"/>
    <w:rsid w:val="004F0E19"/>
    <w:rsid w:val="004F436E"/>
    <w:rsid w:val="004F6E1E"/>
    <w:rsid w:val="004F76FB"/>
    <w:rsid w:val="00504AC2"/>
    <w:rsid w:val="00505338"/>
    <w:rsid w:val="00520A92"/>
    <w:rsid w:val="00530A0C"/>
    <w:rsid w:val="0053771B"/>
    <w:rsid w:val="00537811"/>
    <w:rsid w:val="0054193B"/>
    <w:rsid w:val="005477F3"/>
    <w:rsid w:val="00560F3C"/>
    <w:rsid w:val="005624CC"/>
    <w:rsid w:val="00596B4B"/>
    <w:rsid w:val="005B287A"/>
    <w:rsid w:val="005C6484"/>
    <w:rsid w:val="005D0AFE"/>
    <w:rsid w:val="005D4E0C"/>
    <w:rsid w:val="005E4256"/>
    <w:rsid w:val="005F6BB1"/>
    <w:rsid w:val="006047FE"/>
    <w:rsid w:val="0062718C"/>
    <w:rsid w:val="00634590"/>
    <w:rsid w:val="00640D03"/>
    <w:rsid w:val="006441F0"/>
    <w:rsid w:val="00652CE9"/>
    <w:rsid w:val="006749F1"/>
    <w:rsid w:val="006808F7"/>
    <w:rsid w:val="006867F0"/>
    <w:rsid w:val="00686CC8"/>
    <w:rsid w:val="0069084B"/>
    <w:rsid w:val="00691E91"/>
    <w:rsid w:val="00696A89"/>
    <w:rsid w:val="006B6687"/>
    <w:rsid w:val="006B7518"/>
    <w:rsid w:val="006E212D"/>
    <w:rsid w:val="006E2EE8"/>
    <w:rsid w:val="006F2B01"/>
    <w:rsid w:val="00707774"/>
    <w:rsid w:val="00707F6D"/>
    <w:rsid w:val="00735D72"/>
    <w:rsid w:val="0074096E"/>
    <w:rsid w:val="007413F4"/>
    <w:rsid w:val="00750330"/>
    <w:rsid w:val="007564A8"/>
    <w:rsid w:val="007576E0"/>
    <w:rsid w:val="00764125"/>
    <w:rsid w:val="00766B9C"/>
    <w:rsid w:val="007A48FA"/>
    <w:rsid w:val="007C1B73"/>
    <w:rsid w:val="007C24C2"/>
    <w:rsid w:val="007D701E"/>
    <w:rsid w:val="007E3007"/>
    <w:rsid w:val="007F1E12"/>
    <w:rsid w:val="00804497"/>
    <w:rsid w:val="00813C41"/>
    <w:rsid w:val="0081438C"/>
    <w:rsid w:val="00824972"/>
    <w:rsid w:val="00830DC0"/>
    <w:rsid w:val="008313CF"/>
    <w:rsid w:val="00832ABA"/>
    <w:rsid w:val="00836695"/>
    <w:rsid w:val="008415B6"/>
    <w:rsid w:val="0084481F"/>
    <w:rsid w:val="00845076"/>
    <w:rsid w:val="00845228"/>
    <w:rsid w:val="008468F5"/>
    <w:rsid w:val="00847E2C"/>
    <w:rsid w:val="0085273C"/>
    <w:rsid w:val="00855BC7"/>
    <w:rsid w:val="00871862"/>
    <w:rsid w:val="00872492"/>
    <w:rsid w:val="00874526"/>
    <w:rsid w:val="00876AEF"/>
    <w:rsid w:val="008821C6"/>
    <w:rsid w:val="00886587"/>
    <w:rsid w:val="008A17D8"/>
    <w:rsid w:val="008A3741"/>
    <w:rsid w:val="008A60EF"/>
    <w:rsid w:val="008C1862"/>
    <w:rsid w:val="008C23DD"/>
    <w:rsid w:val="008D6368"/>
    <w:rsid w:val="008E006D"/>
    <w:rsid w:val="00913A51"/>
    <w:rsid w:val="00930E11"/>
    <w:rsid w:val="00936B65"/>
    <w:rsid w:val="00944171"/>
    <w:rsid w:val="0095626F"/>
    <w:rsid w:val="00987DE8"/>
    <w:rsid w:val="00991F7F"/>
    <w:rsid w:val="00994DC6"/>
    <w:rsid w:val="00995FE5"/>
    <w:rsid w:val="009A4ECF"/>
    <w:rsid w:val="009B001D"/>
    <w:rsid w:val="009E63F8"/>
    <w:rsid w:val="009F0643"/>
    <w:rsid w:val="009F0722"/>
    <w:rsid w:val="009F0A7C"/>
    <w:rsid w:val="00A11BD2"/>
    <w:rsid w:val="00A548FA"/>
    <w:rsid w:val="00A57034"/>
    <w:rsid w:val="00A83E0C"/>
    <w:rsid w:val="00A97205"/>
    <w:rsid w:val="00AA323D"/>
    <w:rsid w:val="00AA7562"/>
    <w:rsid w:val="00AB42C7"/>
    <w:rsid w:val="00AB5854"/>
    <w:rsid w:val="00AF2C68"/>
    <w:rsid w:val="00B02D0A"/>
    <w:rsid w:val="00B1244C"/>
    <w:rsid w:val="00B32AEC"/>
    <w:rsid w:val="00B40FAC"/>
    <w:rsid w:val="00B42225"/>
    <w:rsid w:val="00B55241"/>
    <w:rsid w:val="00B612A9"/>
    <w:rsid w:val="00B85298"/>
    <w:rsid w:val="00BB1D14"/>
    <w:rsid w:val="00BC3FAD"/>
    <w:rsid w:val="00BE0700"/>
    <w:rsid w:val="00C053F1"/>
    <w:rsid w:val="00C11615"/>
    <w:rsid w:val="00C120A5"/>
    <w:rsid w:val="00C17FA3"/>
    <w:rsid w:val="00C40BEE"/>
    <w:rsid w:val="00C4293A"/>
    <w:rsid w:val="00C72968"/>
    <w:rsid w:val="00C81481"/>
    <w:rsid w:val="00C82E43"/>
    <w:rsid w:val="00CA4008"/>
    <w:rsid w:val="00CD3BE3"/>
    <w:rsid w:val="00CD6551"/>
    <w:rsid w:val="00CE126F"/>
    <w:rsid w:val="00CE6550"/>
    <w:rsid w:val="00CE73AA"/>
    <w:rsid w:val="00D43C47"/>
    <w:rsid w:val="00D43DD0"/>
    <w:rsid w:val="00D4498A"/>
    <w:rsid w:val="00D73545"/>
    <w:rsid w:val="00D848DB"/>
    <w:rsid w:val="00D90F38"/>
    <w:rsid w:val="00DB70B7"/>
    <w:rsid w:val="00DC2BD1"/>
    <w:rsid w:val="00DD3B18"/>
    <w:rsid w:val="00DE4AB1"/>
    <w:rsid w:val="00E00E20"/>
    <w:rsid w:val="00E04EB1"/>
    <w:rsid w:val="00E16D3B"/>
    <w:rsid w:val="00E216EE"/>
    <w:rsid w:val="00E24467"/>
    <w:rsid w:val="00E3380A"/>
    <w:rsid w:val="00E346E2"/>
    <w:rsid w:val="00E34A06"/>
    <w:rsid w:val="00E37DB4"/>
    <w:rsid w:val="00E65CC4"/>
    <w:rsid w:val="00E867F9"/>
    <w:rsid w:val="00EA526D"/>
    <w:rsid w:val="00EA5A16"/>
    <w:rsid w:val="00EB0FAB"/>
    <w:rsid w:val="00EB2821"/>
    <w:rsid w:val="00EB3242"/>
    <w:rsid w:val="00EC7C75"/>
    <w:rsid w:val="00ED0460"/>
    <w:rsid w:val="00ED0E73"/>
    <w:rsid w:val="00ED0E8A"/>
    <w:rsid w:val="00ED47DD"/>
    <w:rsid w:val="00EE05A7"/>
    <w:rsid w:val="00EE4E5F"/>
    <w:rsid w:val="00EF19CA"/>
    <w:rsid w:val="00F0756F"/>
    <w:rsid w:val="00F114B3"/>
    <w:rsid w:val="00F20902"/>
    <w:rsid w:val="00F37F73"/>
    <w:rsid w:val="00F55068"/>
    <w:rsid w:val="00F63794"/>
    <w:rsid w:val="00F637BC"/>
    <w:rsid w:val="00F643BC"/>
    <w:rsid w:val="00F65B0F"/>
    <w:rsid w:val="00F70D2E"/>
    <w:rsid w:val="00F804DB"/>
    <w:rsid w:val="00F81C32"/>
    <w:rsid w:val="00F8357C"/>
    <w:rsid w:val="00F858B2"/>
    <w:rsid w:val="00F95461"/>
    <w:rsid w:val="00FA33AB"/>
    <w:rsid w:val="00FB1025"/>
    <w:rsid w:val="00FC1C2E"/>
    <w:rsid w:val="00FC3996"/>
    <w:rsid w:val="00FD01EA"/>
    <w:rsid w:val="00FD3FB3"/>
    <w:rsid w:val="00FF5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B2669E"/>
  <w15:chartTrackingRefBased/>
  <w15:docId w15:val="{B62D23E5-D0D4-43A2-8F6C-CDFE8698B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heme="minorHAnsi" w:hAnsi="Aptos"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973"/>
    <w:pPr>
      <w:widowControl w:val="0"/>
      <w:autoSpaceDE w:val="0"/>
      <w:autoSpaceDN w:val="0"/>
      <w:spacing w:after="0" w:line="240" w:lineRule="auto"/>
    </w:pPr>
  </w:style>
  <w:style w:type="paragraph" w:styleId="Heading1">
    <w:name w:val="heading 1"/>
    <w:basedOn w:val="Normal"/>
    <w:next w:val="Normal"/>
    <w:link w:val="Heading1Char"/>
    <w:uiPriority w:val="9"/>
    <w:qFormat/>
    <w:rsid w:val="000F5973"/>
    <w:pPr>
      <w:keepNext/>
      <w:keepLines/>
      <w:spacing w:before="360" w:after="80"/>
      <w:outlineLvl w:val="0"/>
    </w:pPr>
    <w:rPr>
      <w:rFonts w:asciiTheme="majorHAnsi" w:eastAsiaTheme="majorEastAsia" w:hAnsiTheme="majorHAnsi" w:cstheme="majorBidi"/>
      <w:color w:val="001D40" w:themeColor="accent1" w:themeShade="BF"/>
      <w:sz w:val="40"/>
      <w:szCs w:val="40"/>
    </w:rPr>
  </w:style>
  <w:style w:type="paragraph" w:styleId="Heading2">
    <w:name w:val="heading 2"/>
    <w:basedOn w:val="Normal"/>
    <w:next w:val="Normal"/>
    <w:link w:val="Heading2Char"/>
    <w:uiPriority w:val="9"/>
    <w:unhideWhenUsed/>
    <w:qFormat/>
    <w:rsid w:val="000F5973"/>
    <w:pPr>
      <w:keepNext/>
      <w:keepLines/>
      <w:spacing w:before="160" w:after="80"/>
      <w:outlineLvl w:val="1"/>
    </w:pPr>
    <w:rPr>
      <w:rFonts w:asciiTheme="majorHAnsi" w:eastAsiaTheme="majorEastAsia" w:hAnsiTheme="majorHAnsi" w:cstheme="majorBidi"/>
      <w:color w:val="001D40" w:themeColor="accent1" w:themeShade="BF"/>
      <w:sz w:val="32"/>
      <w:szCs w:val="32"/>
    </w:rPr>
  </w:style>
  <w:style w:type="paragraph" w:styleId="Heading3">
    <w:name w:val="heading 3"/>
    <w:basedOn w:val="Normal"/>
    <w:next w:val="Normal"/>
    <w:link w:val="Heading3Char"/>
    <w:uiPriority w:val="9"/>
    <w:semiHidden/>
    <w:unhideWhenUsed/>
    <w:qFormat/>
    <w:rsid w:val="000F5973"/>
    <w:pPr>
      <w:keepNext/>
      <w:keepLines/>
      <w:spacing w:before="160" w:after="80"/>
      <w:outlineLvl w:val="2"/>
    </w:pPr>
    <w:rPr>
      <w:rFonts w:eastAsiaTheme="majorEastAsia" w:cstheme="majorBidi"/>
      <w:color w:val="001D40" w:themeColor="accent1" w:themeShade="BF"/>
      <w:sz w:val="28"/>
      <w:szCs w:val="28"/>
    </w:rPr>
  </w:style>
  <w:style w:type="paragraph" w:styleId="Heading4">
    <w:name w:val="heading 4"/>
    <w:basedOn w:val="Normal"/>
    <w:next w:val="Normal"/>
    <w:link w:val="Heading4Char"/>
    <w:uiPriority w:val="9"/>
    <w:semiHidden/>
    <w:unhideWhenUsed/>
    <w:qFormat/>
    <w:rsid w:val="000F5973"/>
    <w:pPr>
      <w:keepNext/>
      <w:keepLines/>
      <w:spacing w:before="80" w:after="40"/>
      <w:outlineLvl w:val="3"/>
    </w:pPr>
    <w:rPr>
      <w:rFonts w:eastAsiaTheme="majorEastAsia" w:cstheme="majorBidi"/>
      <w:i/>
      <w:iCs/>
      <w:color w:val="001D40" w:themeColor="accent1" w:themeShade="BF"/>
    </w:rPr>
  </w:style>
  <w:style w:type="paragraph" w:styleId="Heading5">
    <w:name w:val="heading 5"/>
    <w:basedOn w:val="Normal"/>
    <w:next w:val="Normal"/>
    <w:link w:val="Heading5Char"/>
    <w:uiPriority w:val="9"/>
    <w:semiHidden/>
    <w:unhideWhenUsed/>
    <w:qFormat/>
    <w:rsid w:val="000F5973"/>
    <w:pPr>
      <w:keepNext/>
      <w:keepLines/>
      <w:spacing w:before="80" w:after="40"/>
      <w:outlineLvl w:val="4"/>
    </w:pPr>
    <w:rPr>
      <w:rFonts w:eastAsiaTheme="majorEastAsia" w:cstheme="majorBidi"/>
      <w:color w:val="001D40" w:themeColor="accent1" w:themeShade="BF"/>
    </w:rPr>
  </w:style>
  <w:style w:type="paragraph" w:styleId="Heading6">
    <w:name w:val="heading 6"/>
    <w:basedOn w:val="Normal"/>
    <w:next w:val="Normal"/>
    <w:link w:val="Heading6Char"/>
    <w:uiPriority w:val="9"/>
    <w:semiHidden/>
    <w:unhideWhenUsed/>
    <w:qFormat/>
    <w:rsid w:val="000F597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597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597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597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1A7759"/>
    <w:pPr>
      <w:numPr>
        <w:numId w:val="1"/>
      </w:numPr>
    </w:pPr>
  </w:style>
  <w:style w:type="paragraph" w:customStyle="1" w:styleId="TableParagraph">
    <w:name w:val="Table Paragraph"/>
    <w:basedOn w:val="Normal"/>
    <w:uiPriority w:val="1"/>
    <w:qFormat/>
    <w:rsid w:val="000F5973"/>
  </w:style>
  <w:style w:type="character" w:customStyle="1" w:styleId="Heading1Char">
    <w:name w:val="Heading 1 Char"/>
    <w:basedOn w:val="DefaultParagraphFont"/>
    <w:link w:val="Heading1"/>
    <w:uiPriority w:val="9"/>
    <w:rsid w:val="000F5973"/>
    <w:rPr>
      <w:rFonts w:asciiTheme="majorHAnsi" w:eastAsiaTheme="majorEastAsia" w:hAnsiTheme="majorHAnsi" w:cstheme="majorBidi"/>
      <w:color w:val="001D40" w:themeColor="accent1" w:themeShade="BF"/>
      <w:kern w:val="0"/>
      <w:sz w:val="40"/>
      <w:szCs w:val="40"/>
      <w14:ligatures w14:val="none"/>
    </w:rPr>
  </w:style>
  <w:style w:type="character" w:customStyle="1" w:styleId="Heading2Char">
    <w:name w:val="Heading 2 Char"/>
    <w:basedOn w:val="DefaultParagraphFont"/>
    <w:link w:val="Heading2"/>
    <w:uiPriority w:val="9"/>
    <w:rsid w:val="000F5973"/>
    <w:rPr>
      <w:rFonts w:asciiTheme="majorHAnsi" w:eastAsiaTheme="majorEastAsia" w:hAnsiTheme="majorHAnsi" w:cstheme="majorBidi"/>
      <w:color w:val="001D40"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0F5973"/>
    <w:rPr>
      <w:rFonts w:ascii="Arial" w:eastAsiaTheme="majorEastAsia" w:hAnsi="Arial" w:cstheme="majorBidi"/>
      <w:color w:val="001D40"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0F5973"/>
    <w:rPr>
      <w:rFonts w:ascii="Arial" w:eastAsiaTheme="majorEastAsia" w:hAnsi="Arial" w:cstheme="majorBidi"/>
      <w:i/>
      <w:iCs/>
      <w:color w:val="001D40" w:themeColor="accent1" w:themeShade="BF"/>
      <w:kern w:val="0"/>
      <w:sz w:val="22"/>
      <w14:ligatures w14:val="none"/>
    </w:rPr>
  </w:style>
  <w:style w:type="character" w:customStyle="1" w:styleId="Heading5Char">
    <w:name w:val="Heading 5 Char"/>
    <w:basedOn w:val="DefaultParagraphFont"/>
    <w:link w:val="Heading5"/>
    <w:uiPriority w:val="9"/>
    <w:semiHidden/>
    <w:rsid w:val="000F5973"/>
    <w:rPr>
      <w:rFonts w:ascii="Arial" w:eastAsiaTheme="majorEastAsia" w:hAnsi="Arial" w:cstheme="majorBidi"/>
      <w:color w:val="001D40" w:themeColor="accent1" w:themeShade="BF"/>
      <w:kern w:val="0"/>
      <w:sz w:val="22"/>
      <w14:ligatures w14:val="none"/>
    </w:rPr>
  </w:style>
  <w:style w:type="character" w:customStyle="1" w:styleId="Heading6Char">
    <w:name w:val="Heading 6 Char"/>
    <w:basedOn w:val="DefaultParagraphFont"/>
    <w:link w:val="Heading6"/>
    <w:uiPriority w:val="9"/>
    <w:semiHidden/>
    <w:rsid w:val="000F5973"/>
    <w:rPr>
      <w:rFonts w:ascii="Arial" w:eastAsiaTheme="majorEastAsia" w:hAnsi="Arial" w:cstheme="majorBidi"/>
      <w:i/>
      <w:iCs/>
      <w:color w:val="595959" w:themeColor="text1" w:themeTint="A6"/>
      <w:kern w:val="0"/>
      <w:sz w:val="22"/>
      <w14:ligatures w14:val="none"/>
    </w:rPr>
  </w:style>
  <w:style w:type="character" w:customStyle="1" w:styleId="Heading7Char">
    <w:name w:val="Heading 7 Char"/>
    <w:basedOn w:val="DefaultParagraphFont"/>
    <w:link w:val="Heading7"/>
    <w:uiPriority w:val="9"/>
    <w:semiHidden/>
    <w:rsid w:val="000F5973"/>
    <w:rPr>
      <w:rFonts w:ascii="Arial" w:eastAsiaTheme="majorEastAsia" w:hAnsi="Arial" w:cstheme="majorBidi"/>
      <w:color w:val="595959" w:themeColor="text1" w:themeTint="A6"/>
      <w:kern w:val="0"/>
      <w:sz w:val="22"/>
      <w14:ligatures w14:val="none"/>
    </w:rPr>
  </w:style>
  <w:style w:type="character" w:customStyle="1" w:styleId="Heading8Char">
    <w:name w:val="Heading 8 Char"/>
    <w:basedOn w:val="DefaultParagraphFont"/>
    <w:link w:val="Heading8"/>
    <w:uiPriority w:val="9"/>
    <w:semiHidden/>
    <w:rsid w:val="000F5973"/>
    <w:rPr>
      <w:rFonts w:ascii="Arial" w:eastAsiaTheme="majorEastAsia" w:hAnsi="Arial" w:cstheme="majorBidi"/>
      <w:i/>
      <w:iCs/>
      <w:color w:val="272727" w:themeColor="text1" w:themeTint="D8"/>
      <w:kern w:val="0"/>
      <w:sz w:val="22"/>
      <w14:ligatures w14:val="none"/>
    </w:rPr>
  </w:style>
  <w:style w:type="character" w:customStyle="1" w:styleId="Heading9Char">
    <w:name w:val="Heading 9 Char"/>
    <w:basedOn w:val="DefaultParagraphFont"/>
    <w:link w:val="Heading9"/>
    <w:uiPriority w:val="9"/>
    <w:semiHidden/>
    <w:rsid w:val="000F5973"/>
    <w:rPr>
      <w:rFonts w:ascii="Arial" w:eastAsiaTheme="majorEastAsia" w:hAnsi="Arial" w:cstheme="majorBidi"/>
      <w:color w:val="272727" w:themeColor="text1" w:themeTint="D8"/>
      <w:kern w:val="0"/>
      <w:sz w:val="22"/>
      <w14:ligatures w14:val="none"/>
    </w:rPr>
  </w:style>
  <w:style w:type="paragraph" w:styleId="Title">
    <w:name w:val="Title"/>
    <w:basedOn w:val="Normal"/>
    <w:next w:val="Normal"/>
    <w:link w:val="TitleChar"/>
    <w:uiPriority w:val="10"/>
    <w:qFormat/>
    <w:rsid w:val="000F597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5973"/>
    <w:rPr>
      <w:rFonts w:asciiTheme="majorHAnsi" w:eastAsiaTheme="majorEastAsia" w:hAnsiTheme="majorHAnsi" w:cstheme="majorBidi"/>
      <w:spacing w:val="-10"/>
      <w:kern w:val="28"/>
      <w:sz w:val="56"/>
      <w:szCs w:val="56"/>
      <w14:ligatures w14:val="none"/>
    </w:rPr>
  </w:style>
  <w:style w:type="paragraph" w:styleId="BodyText">
    <w:name w:val="Body Text"/>
    <w:basedOn w:val="Normal"/>
    <w:link w:val="BodyTextChar"/>
    <w:uiPriority w:val="1"/>
    <w:qFormat/>
    <w:rsid w:val="000F5973"/>
    <w:rPr>
      <w:sz w:val="20"/>
      <w:szCs w:val="20"/>
    </w:rPr>
  </w:style>
  <w:style w:type="character" w:customStyle="1" w:styleId="BodyTextChar">
    <w:name w:val="Body Text Char"/>
    <w:basedOn w:val="DefaultParagraphFont"/>
    <w:link w:val="BodyText"/>
    <w:uiPriority w:val="1"/>
    <w:rsid w:val="000F5973"/>
    <w:rPr>
      <w:rFonts w:ascii="Arial" w:eastAsia="Arial" w:hAnsi="Arial" w:cs="Arial"/>
      <w:kern w:val="0"/>
      <w:sz w:val="20"/>
      <w:szCs w:val="20"/>
      <w14:ligatures w14:val="none"/>
    </w:rPr>
  </w:style>
  <w:style w:type="paragraph" w:styleId="Subtitle">
    <w:name w:val="Subtitle"/>
    <w:basedOn w:val="Normal"/>
    <w:next w:val="Normal"/>
    <w:link w:val="SubtitleChar"/>
    <w:uiPriority w:val="11"/>
    <w:qFormat/>
    <w:rsid w:val="000F59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5973"/>
    <w:rPr>
      <w:rFonts w:ascii="Arial" w:eastAsiaTheme="majorEastAsia" w:hAnsi="Arial" w:cstheme="majorBidi"/>
      <w:color w:val="595959" w:themeColor="text1" w:themeTint="A6"/>
      <w:spacing w:val="15"/>
      <w:kern w:val="0"/>
      <w:sz w:val="28"/>
      <w:szCs w:val="28"/>
      <w14:ligatures w14:val="none"/>
    </w:rPr>
  </w:style>
  <w:style w:type="paragraph" w:styleId="ListParagraph">
    <w:name w:val="List Paragraph"/>
    <w:basedOn w:val="Normal"/>
    <w:uiPriority w:val="1"/>
    <w:qFormat/>
    <w:rsid w:val="000F5973"/>
    <w:pPr>
      <w:ind w:left="720"/>
      <w:contextualSpacing/>
    </w:pPr>
  </w:style>
  <w:style w:type="paragraph" w:styleId="Quote">
    <w:name w:val="Quote"/>
    <w:basedOn w:val="Normal"/>
    <w:next w:val="Normal"/>
    <w:link w:val="QuoteChar"/>
    <w:uiPriority w:val="29"/>
    <w:qFormat/>
    <w:rsid w:val="000F5973"/>
    <w:pPr>
      <w:spacing w:before="160"/>
      <w:jc w:val="center"/>
    </w:pPr>
    <w:rPr>
      <w:i/>
      <w:iCs/>
      <w:color w:val="404040" w:themeColor="text1" w:themeTint="BF"/>
    </w:rPr>
  </w:style>
  <w:style w:type="character" w:customStyle="1" w:styleId="QuoteChar">
    <w:name w:val="Quote Char"/>
    <w:basedOn w:val="DefaultParagraphFont"/>
    <w:link w:val="Quote"/>
    <w:uiPriority w:val="29"/>
    <w:rsid w:val="000F5973"/>
    <w:rPr>
      <w:rFonts w:ascii="Arial" w:eastAsia="Arial" w:hAnsi="Arial" w:cs="Arial"/>
      <w:i/>
      <w:iCs/>
      <w:color w:val="404040" w:themeColor="text1" w:themeTint="BF"/>
      <w:kern w:val="0"/>
      <w:sz w:val="22"/>
      <w14:ligatures w14:val="none"/>
    </w:rPr>
  </w:style>
  <w:style w:type="paragraph" w:styleId="IntenseQuote">
    <w:name w:val="Intense Quote"/>
    <w:basedOn w:val="Normal"/>
    <w:next w:val="Normal"/>
    <w:link w:val="IntenseQuoteChar"/>
    <w:uiPriority w:val="30"/>
    <w:qFormat/>
    <w:rsid w:val="000F5973"/>
    <w:pPr>
      <w:pBdr>
        <w:top w:val="single" w:sz="4" w:space="10" w:color="001D40" w:themeColor="accent1" w:themeShade="BF"/>
        <w:bottom w:val="single" w:sz="4" w:space="10" w:color="001D40" w:themeColor="accent1" w:themeShade="BF"/>
      </w:pBdr>
      <w:spacing w:before="360" w:after="360"/>
      <w:ind w:left="864" w:right="864"/>
      <w:jc w:val="center"/>
    </w:pPr>
    <w:rPr>
      <w:i/>
      <w:iCs/>
      <w:color w:val="001D40" w:themeColor="accent1" w:themeShade="BF"/>
    </w:rPr>
  </w:style>
  <w:style w:type="character" w:customStyle="1" w:styleId="IntenseQuoteChar">
    <w:name w:val="Intense Quote Char"/>
    <w:basedOn w:val="DefaultParagraphFont"/>
    <w:link w:val="IntenseQuote"/>
    <w:uiPriority w:val="30"/>
    <w:rsid w:val="000F5973"/>
    <w:rPr>
      <w:rFonts w:ascii="Arial" w:eastAsia="Arial" w:hAnsi="Arial" w:cs="Arial"/>
      <w:i/>
      <w:iCs/>
      <w:color w:val="001D40" w:themeColor="accent1" w:themeShade="BF"/>
      <w:kern w:val="0"/>
      <w:sz w:val="22"/>
      <w14:ligatures w14:val="none"/>
    </w:rPr>
  </w:style>
  <w:style w:type="character" w:styleId="IntenseEmphasis">
    <w:name w:val="Intense Emphasis"/>
    <w:basedOn w:val="DefaultParagraphFont"/>
    <w:uiPriority w:val="21"/>
    <w:qFormat/>
    <w:rsid w:val="000F5973"/>
    <w:rPr>
      <w:i/>
      <w:iCs/>
      <w:color w:val="001D40" w:themeColor="accent1" w:themeShade="BF"/>
    </w:rPr>
  </w:style>
  <w:style w:type="character" w:styleId="IntenseReference">
    <w:name w:val="Intense Reference"/>
    <w:basedOn w:val="DefaultParagraphFont"/>
    <w:uiPriority w:val="32"/>
    <w:qFormat/>
    <w:rsid w:val="000F5973"/>
    <w:rPr>
      <w:b/>
      <w:bCs/>
      <w:smallCaps/>
      <w:color w:val="001D40" w:themeColor="accent1" w:themeShade="BF"/>
      <w:spacing w:val="5"/>
    </w:rPr>
  </w:style>
  <w:style w:type="table" w:styleId="TableGrid">
    <w:name w:val="Table Grid"/>
    <w:basedOn w:val="TableNormal"/>
    <w:uiPriority w:val="39"/>
    <w:rsid w:val="00640D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83E0C"/>
    <w:pPr>
      <w:spacing w:after="0" w:line="240" w:lineRule="auto"/>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A83E0C"/>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E00E20"/>
    <w:rPr>
      <w:color w:val="0563C1" w:themeColor="hyperlink"/>
      <w:u w:val="single"/>
    </w:rPr>
  </w:style>
  <w:style w:type="character" w:styleId="UnresolvedMention">
    <w:name w:val="Unresolved Mention"/>
    <w:basedOn w:val="DefaultParagraphFont"/>
    <w:uiPriority w:val="99"/>
    <w:semiHidden/>
    <w:unhideWhenUsed/>
    <w:rsid w:val="00E00E20"/>
    <w:rPr>
      <w:color w:val="605E5C"/>
      <w:shd w:val="clear" w:color="auto" w:fill="E1DFDD"/>
    </w:rPr>
  </w:style>
  <w:style w:type="character" w:styleId="FollowedHyperlink">
    <w:name w:val="FollowedHyperlink"/>
    <w:basedOn w:val="DefaultParagraphFont"/>
    <w:uiPriority w:val="99"/>
    <w:semiHidden/>
    <w:unhideWhenUsed/>
    <w:rsid w:val="00331255"/>
    <w:rPr>
      <w:color w:val="954F72" w:themeColor="followedHyperlink"/>
      <w:u w:val="single"/>
    </w:rPr>
  </w:style>
  <w:style w:type="table" w:customStyle="1" w:styleId="TableGrid1">
    <w:name w:val="Table Grid1"/>
    <w:basedOn w:val="TableNormal"/>
    <w:next w:val="TableGrid"/>
    <w:uiPriority w:val="59"/>
    <w:rsid w:val="00425201"/>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5201"/>
  </w:style>
  <w:style w:type="character" w:customStyle="1" w:styleId="xgrame">
    <w:name w:val="xgrame"/>
    <w:basedOn w:val="DefaultParagraphFont"/>
    <w:rsid w:val="004252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sponn@usi.edu" TargetMode="External"/><Relationship Id="rId3" Type="http://schemas.openxmlformats.org/officeDocument/2006/relationships/styles" Target="styles.xml"/><Relationship Id="rId7" Type="http://schemas.openxmlformats.org/officeDocument/2006/relationships/hyperlink" Target="mailto:jsponn@usi.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USI Colors">
      <a:dk1>
        <a:sysClr val="windowText" lastClr="000000"/>
      </a:dk1>
      <a:lt1>
        <a:sysClr val="window" lastClr="FFFFFF"/>
      </a:lt1>
      <a:dk2>
        <a:srgbClr val="44546A"/>
      </a:dk2>
      <a:lt2>
        <a:srgbClr val="E7E6E6"/>
      </a:lt2>
      <a:accent1>
        <a:srgbClr val="002856"/>
      </a:accent1>
      <a:accent2>
        <a:srgbClr val="CF102D"/>
      </a:accent2>
      <a:accent3>
        <a:srgbClr val="BABBBC"/>
      </a:accent3>
      <a:accent4>
        <a:srgbClr val="0061AB"/>
      </a:accent4>
      <a:accent5>
        <a:srgbClr val="8ED8F8"/>
      </a:accent5>
      <a:accent6>
        <a:srgbClr val="FCB643"/>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C49D7-E67A-48D3-B77D-5CABA807B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1960</Words>
  <Characters>11770</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Southern Indiana</Company>
  <LinksUpToDate>false</LinksUpToDate>
  <CharactersWithSpaces>13703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Tieken, Patricia A</dc:creator>
  <cp:keywords/>
  <dc:description/>
  <cp:lastModifiedBy>Weinzapfel, Julie A</cp:lastModifiedBy>
  <cp:revision>2</cp:revision>
  <dcterms:created xsi:type="dcterms:W3CDTF">2025-08-15T16:00:00Z</dcterms:created>
  <dcterms:modified xsi:type="dcterms:W3CDTF">2025-08-15T16:00:00Z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ef0eb558-068f-474b-bb70-6af4ccd1ee9a</vt:lpwstr>
  </property>
</Properties>
</file>