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4386" w14:textId="4F7BD29E" w:rsidR="00BA2036" w:rsidRPr="00EF787F" w:rsidRDefault="00BA2036" w:rsidP="00BA2036">
      <w:pPr>
        <w:jc w:val="center"/>
        <w:rPr>
          <w:rFonts w:ascii="Arial" w:hAnsi="Arial" w:cs="Arial"/>
          <w:caps/>
          <w:sz w:val="36"/>
        </w:rPr>
      </w:pPr>
      <w:r w:rsidRPr="00EF787F">
        <w:rPr>
          <w:rFonts w:ascii="Arial" w:hAnsi="Arial" w:cs="Arial"/>
          <w:caps/>
          <w:sz w:val="36"/>
        </w:rPr>
        <w:t>University of Southern Indiana</w:t>
      </w:r>
    </w:p>
    <w:p w14:paraId="237A34E3" w14:textId="77777777" w:rsidR="00BA2036" w:rsidRPr="00EF787F" w:rsidRDefault="00BA2036" w:rsidP="00BA2036">
      <w:pPr>
        <w:jc w:val="center"/>
        <w:rPr>
          <w:rFonts w:ascii="Arial" w:hAnsi="Arial" w:cs="Arial"/>
          <w:caps/>
        </w:rPr>
      </w:pPr>
    </w:p>
    <w:p w14:paraId="224BADB3" w14:textId="77777777" w:rsidR="00BA2036" w:rsidRPr="00EF787F" w:rsidRDefault="00BA2036" w:rsidP="00BA2036">
      <w:pPr>
        <w:jc w:val="center"/>
        <w:rPr>
          <w:rFonts w:ascii="Arial" w:hAnsi="Arial" w:cs="Arial"/>
          <w:caps/>
        </w:rPr>
      </w:pPr>
    </w:p>
    <w:p w14:paraId="4C537F92" w14:textId="77777777" w:rsidR="00BA2036" w:rsidRPr="00EF787F" w:rsidRDefault="00BA2036" w:rsidP="00BA2036">
      <w:pPr>
        <w:jc w:val="center"/>
        <w:rPr>
          <w:rFonts w:ascii="Arial" w:hAnsi="Arial" w:cs="Arial"/>
          <w:caps/>
        </w:rPr>
      </w:pPr>
    </w:p>
    <w:p w14:paraId="3A51F22F" w14:textId="77777777" w:rsidR="00BA2036" w:rsidRPr="00EF787F" w:rsidRDefault="00BA2036" w:rsidP="00BA2036">
      <w:pPr>
        <w:jc w:val="center"/>
        <w:rPr>
          <w:rFonts w:ascii="Arial" w:hAnsi="Arial" w:cs="Arial"/>
          <w:caps/>
          <w:sz w:val="24"/>
          <w:szCs w:val="24"/>
        </w:rPr>
      </w:pPr>
      <w:r w:rsidRPr="00EF787F">
        <w:rPr>
          <w:rFonts w:ascii="Arial" w:hAnsi="Arial" w:cs="Arial"/>
          <w:caps/>
          <w:sz w:val="24"/>
          <w:szCs w:val="24"/>
        </w:rPr>
        <w:t>SPECIFICATIONS FOR</w:t>
      </w:r>
      <w:r w:rsidRPr="00EF787F">
        <w:rPr>
          <w:rFonts w:ascii="Arial" w:hAnsi="Arial" w:cs="Arial"/>
          <w:caps/>
          <w:sz w:val="24"/>
          <w:szCs w:val="24"/>
        </w:rPr>
        <w:br/>
      </w:r>
    </w:p>
    <w:p w14:paraId="74C4CF5C" w14:textId="736679F0" w:rsidR="00BA2036" w:rsidRPr="00EF787F" w:rsidRDefault="00BA2036" w:rsidP="00BA2036">
      <w:pPr>
        <w:jc w:val="center"/>
        <w:rPr>
          <w:rFonts w:ascii="Arial" w:hAnsi="Arial" w:cs="Arial"/>
          <w:caps/>
          <w:sz w:val="36"/>
          <w:szCs w:val="36"/>
        </w:rPr>
      </w:pPr>
      <w:r w:rsidRPr="00EF787F">
        <w:rPr>
          <w:rFonts w:ascii="Arial" w:hAnsi="Arial" w:cs="Arial"/>
          <w:caps/>
          <w:sz w:val="36"/>
        </w:rPr>
        <w:t>LAWN CARE SERVICE</w:t>
      </w:r>
      <w:r w:rsidRPr="00EF787F">
        <w:rPr>
          <w:rFonts w:ascii="Arial" w:hAnsi="Arial" w:cs="Arial"/>
          <w:caps/>
        </w:rPr>
        <w:br/>
      </w:r>
      <w:r w:rsidRPr="00EF787F">
        <w:rPr>
          <w:rFonts w:ascii="Arial" w:hAnsi="Arial" w:cs="Arial"/>
          <w:caps/>
          <w:sz w:val="24"/>
          <w:szCs w:val="24"/>
        </w:rPr>
        <w:t>AT</w:t>
      </w:r>
      <w:r w:rsidRPr="00EF787F">
        <w:rPr>
          <w:rFonts w:ascii="Arial" w:hAnsi="Arial" w:cs="Arial"/>
          <w:caps/>
        </w:rPr>
        <w:br/>
      </w:r>
      <w:r w:rsidR="00FA7CD8">
        <w:rPr>
          <w:rFonts w:ascii="Arial" w:hAnsi="Arial" w:cs="Arial"/>
          <w:caps/>
          <w:sz w:val="36"/>
          <w:szCs w:val="36"/>
        </w:rPr>
        <w:t>the University of Southern indiana</w:t>
      </w:r>
    </w:p>
    <w:p w14:paraId="3D53F7E7" w14:textId="77777777" w:rsidR="00BA2036" w:rsidRPr="00EF787F" w:rsidRDefault="00BA2036" w:rsidP="00BA2036">
      <w:pPr>
        <w:jc w:val="center"/>
        <w:rPr>
          <w:rFonts w:ascii="Arial" w:hAnsi="Arial" w:cs="Arial"/>
          <w:caps/>
        </w:rPr>
      </w:pPr>
    </w:p>
    <w:p w14:paraId="0E466DF4" w14:textId="170BDC3B" w:rsidR="00BA2036" w:rsidRPr="00EF787F" w:rsidRDefault="0021170E" w:rsidP="00BA2036">
      <w:pPr>
        <w:jc w:val="center"/>
        <w:rPr>
          <w:rFonts w:ascii="Arial" w:hAnsi="Arial" w:cs="Arial"/>
          <w:caps/>
          <w:sz w:val="24"/>
          <w:szCs w:val="24"/>
        </w:rPr>
      </w:pPr>
      <w:r>
        <w:rPr>
          <w:rFonts w:ascii="Arial" w:hAnsi="Arial" w:cs="Arial"/>
          <w:caps/>
        </w:rPr>
        <w:t xml:space="preserve"> </w:t>
      </w:r>
      <w:r w:rsidR="0013396E">
        <w:rPr>
          <w:rFonts w:ascii="Arial" w:hAnsi="Arial" w:cs="Arial"/>
          <w:caps/>
        </w:rPr>
        <w:t>March</w:t>
      </w:r>
      <w:r>
        <w:rPr>
          <w:rFonts w:ascii="Arial" w:hAnsi="Arial" w:cs="Arial"/>
          <w:caps/>
        </w:rPr>
        <w:t xml:space="preserve"> 2026</w:t>
      </w:r>
    </w:p>
    <w:p w14:paraId="3EF4ED27" w14:textId="77777777" w:rsidR="00BA2036" w:rsidRPr="00EF787F" w:rsidRDefault="00BA2036" w:rsidP="00BA2036">
      <w:pPr>
        <w:jc w:val="center"/>
        <w:rPr>
          <w:rFonts w:ascii="Arial" w:hAnsi="Arial" w:cs="Arial"/>
          <w:caps/>
          <w:sz w:val="24"/>
          <w:szCs w:val="24"/>
        </w:rPr>
      </w:pPr>
    </w:p>
    <w:p w14:paraId="553ABDE5" w14:textId="765CBD80" w:rsidR="00BA2036" w:rsidRPr="00EF787F" w:rsidRDefault="00BA2036" w:rsidP="00BA2036">
      <w:pPr>
        <w:jc w:val="center"/>
        <w:rPr>
          <w:rFonts w:ascii="Arial" w:hAnsi="Arial" w:cs="Arial"/>
          <w:caps/>
          <w:sz w:val="24"/>
          <w:szCs w:val="24"/>
        </w:rPr>
      </w:pPr>
    </w:p>
    <w:p w14:paraId="5EDECCD6" w14:textId="246518F7" w:rsidR="001D0687" w:rsidRPr="00EF787F" w:rsidRDefault="001D0687" w:rsidP="00BA2036">
      <w:pPr>
        <w:jc w:val="center"/>
        <w:rPr>
          <w:rFonts w:ascii="Arial" w:hAnsi="Arial" w:cs="Arial"/>
          <w:caps/>
          <w:sz w:val="24"/>
          <w:szCs w:val="24"/>
        </w:rPr>
      </w:pPr>
    </w:p>
    <w:p w14:paraId="557B92CC" w14:textId="00BB7880" w:rsidR="001D0687" w:rsidRPr="00EF787F" w:rsidRDefault="001D0687" w:rsidP="00BA2036">
      <w:pPr>
        <w:jc w:val="center"/>
        <w:rPr>
          <w:rFonts w:ascii="Arial" w:hAnsi="Arial" w:cs="Arial"/>
          <w:caps/>
          <w:sz w:val="24"/>
          <w:szCs w:val="24"/>
        </w:rPr>
      </w:pPr>
    </w:p>
    <w:p w14:paraId="330A788E" w14:textId="33BF9FF4" w:rsidR="001D0687" w:rsidRPr="00EF787F" w:rsidRDefault="001D0687" w:rsidP="00BA2036">
      <w:pPr>
        <w:jc w:val="center"/>
        <w:rPr>
          <w:rFonts w:ascii="Arial" w:hAnsi="Arial" w:cs="Arial"/>
          <w:caps/>
          <w:sz w:val="24"/>
          <w:szCs w:val="24"/>
        </w:rPr>
      </w:pPr>
    </w:p>
    <w:p w14:paraId="596813BE" w14:textId="08CA35C8" w:rsidR="001D0687" w:rsidRPr="00EF787F" w:rsidRDefault="001D0687" w:rsidP="00BA2036">
      <w:pPr>
        <w:jc w:val="center"/>
        <w:rPr>
          <w:rFonts w:ascii="Arial" w:hAnsi="Arial" w:cs="Arial"/>
          <w:caps/>
          <w:sz w:val="24"/>
          <w:szCs w:val="24"/>
        </w:rPr>
      </w:pPr>
    </w:p>
    <w:p w14:paraId="507DFC0B" w14:textId="0C3B094B" w:rsidR="001D0687" w:rsidRPr="00EF787F" w:rsidRDefault="001D0687" w:rsidP="00BA2036">
      <w:pPr>
        <w:jc w:val="center"/>
        <w:rPr>
          <w:rFonts w:ascii="Arial" w:hAnsi="Arial" w:cs="Arial"/>
          <w:caps/>
          <w:sz w:val="24"/>
          <w:szCs w:val="24"/>
        </w:rPr>
      </w:pPr>
    </w:p>
    <w:p w14:paraId="0DD2FFE4" w14:textId="4F7B7943" w:rsidR="001D0687" w:rsidRDefault="001D0687" w:rsidP="00BA2036">
      <w:pPr>
        <w:jc w:val="center"/>
        <w:rPr>
          <w:rFonts w:ascii="Arial" w:hAnsi="Arial" w:cs="Arial"/>
          <w:caps/>
          <w:sz w:val="24"/>
          <w:szCs w:val="24"/>
        </w:rPr>
      </w:pPr>
    </w:p>
    <w:p w14:paraId="4EE7CF23" w14:textId="2E025CB7" w:rsidR="00DD56CE" w:rsidRDefault="00DD56CE" w:rsidP="00BA2036">
      <w:pPr>
        <w:jc w:val="center"/>
        <w:rPr>
          <w:rFonts w:ascii="Arial" w:hAnsi="Arial" w:cs="Arial"/>
          <w:caps/>
          <w:sz w:val="24"/>
          <w:szCs w:val="24"/>
        </w:rPr>
      </w:pPr>
    </w:p>
    <w:p w14:paraId="2BAB9AA5" w14:textId="71586E53" w:rsidR="00DD56CE" w:rsidRDefault="00DD56CE" w:rsidP="00BA2036">
      <w:pPr>
        <w:jc w:val="center"/>
        <w:rPr>
          <w:rFonts w:ascii="Arial" w:hAnsi="Arial" w:cs="Arial"/>
          <w:caps/>
          <w:sz w:val="24"/>
          <w:szCs w:val="24"/>
        </w:rPr>
      </w:pPr>
    </w:p>
    <w:p w14:paraId="688D63CE" w14:textId="77777777" w:rsidR="00DD56CE" w:rsidRPr="00EF787F" w:rsidRDefault="00DD56CE" w:rsidP="00BA2036">
      <w:pPr>
        <w:jc w:val="center"/>
        <w:rPr>
          <w:rFonts w:ascii="Arial" w:hAnsi="Arial" w:cs="Arial"/>
          <w:caps/>
          <w:sz w:val="24"/>
          <w:szCs w:val="24"/>
        </w:rPr>
      </w:pPr>
    </w:p>
    <w:p w14:paraId="4C5A3893" w14:textId="7180371E" w:rsidR="001D0687" w:rsidRDefault="001D0687" w:rsidP="00BA2036">
      <w:pPr>
        <w:jc w:val="center"/>
        <w:rPr>
          <w:rFonts w:ascii="Arial" w:hAnsi="Arial" w:cs="Arial"/>
          <w:caps/>
          <w:sz w:val="24"/>
          <w:szCs w:val="24"/>
        </w:rPr>
      </w:pPr>
    </w:p>
    <w:p w14:paraId="5F7C61C4" w14:textId="77777777" w:rsidR="007739AD" w:rsidRDefault="007739AD" w:rsidP="00BA2036">
      <w:pPr>
        <w:jc w:val="center"/>
        <w:rPr>
          <w:rFonts w:ascii="Arial" w:hAnsi="Arial" w:cs="Arial"/>
          <w:caps/>
          <w:sz w:val="24"/>
          <w:szCs w:val="24"/>
        </w:rPr>
      </w:pPr>
    </w:p>
    <w:p w14:paraId="5ECF73A8" w14:textId="77777777" w:rsidR="00DD56CE" w:rsidRDefault="00DD56CE" w:rsidP="00BA2036">
      <w:pPr>
        <w:jc w:val="center"/>
        <w:rPr>
          <w:rFonts w:ascii="Arial" w:hAnsi="Arial" w:cs="Arial"/>
          <w:caps/>
          <w:sz w:val="24"/>
          <w:szCs w:val="24"/>
        </w:rPr>
      </w:pPr>
    </w:p>
    <w:p w14:paraId="035B24A1" w14:textId="5A98E3C4" w:rsidR="004D0022" w:rsidRDefault="004D0022" w:rsidP="00BA2036">
      <w:pPr>
        <w:jc w:val="center"/>
        <w:rPr>
          <w:rFonts w:ascii="Arial" w:hAnsi="Arial" w:cs="Arial"/>
          <w:caps/>
          <w:sz w:val="24"/>
          <w:szCs w:val="24"/>
        </w:rPr>
      </w:pPr>
    </w:p>
    <w:p w14:paraId="3666C7A5" w14:textId="08E7CCE0" w:rsidR="004D0022" w:rsidRDefault="004D0022" w:rsidP="00BA2036">
      <w:pPr>
        <w:jc w:val="center"/>
        <w:rPr>
          <w:rFonts w:ascii="Arial" w:hAnsi="Arial" w:cs="Arial"/>
          <w:caps/>
          <w:sz w:val="24"/>
          <w:szCs w:val="24"/>
        </w:rPr>
      </w:pPr>
    </w:p>
    <w:p w14:paraId="3FAB57B6" w14:textId="2B50ACA6" w:rsidR="00DD56CE" w:rsidRDefault="00DD56CE" w:rsidP="00BA2036">
      <w:pPr>
        <w:jc w:val="center"/>
        <w:rPr>
          <w:rFonts w:ascii="Arial" w:hAnsi="Arial" w:cs="Arial"/>
          <w:caps/>
          <w:sz w:val="24"/>
          <w:szCs w:val="24"/>
        </w:rPr>
      </w:pPr>
    </w:p>
    <w:p w14:paraId="50FC1360" w14:textId="77777777" w:rsidR="00DD56CE" w:rsidRPr="00EF787F" w:rsidRDefault="00DD56CE" w:rsidP="00BA2036">
      <w:pPr>
        <w:jc w:val="center"/>
        <w:rPr>
          <w:rFonts w:ascii="Arial" w:hAnsi="Arial" w:cs="Arial"/>
          <w:caps/>
          <w:sz w:val="24"/>
          <w:szCs w:val="24"/>
        </w:rPr>
      </w:pPr>
    </w:p>
    <w:p w14:paraId="4993D408" w14:textId="77777777" w:rsidR="00BA2036" w:rsidRDefault="00BA2036" w:rsidP="00BA2036">
      <w:pPr>
        <w:jc w:val="center"/>
        <w:rPr>
          <w:rFonts w:ascii="Arial" w:hAnsi="Arial" w:cs="Arial"/>
          <w:caps/>
          <w:sz w:val="24"/>
          <w:szCs w:val="24"/>
        </w:rPr>
      </w:pPr>
    </w:p>
    <w:p w14:paraId="5B0DE3EF" w14:textId="77777777" w:rsidR="00E3022C" w:rsidRDefault="00E3022C" w:rsidP="00BA2036">
      <w:pPr>
        <w:jc w:val="center"/>
        <w:rPr>
          <w:rFonts w:ascii="Arial" w:hAnsi="Arial" w:cs="Arial"/>
          <w:caps/>
          <w:sz w:val="24"/>
          <w:szCs w:val="24"/>
        </w:rPr>
      </w:pPr>
    </w:p>
    <w:p w14:paraId="51F87822" w14:textId="77777777" w:rsidR="00E3022C" w:rsidRPr="00EF787F" w:rsidRDefault="00E3022C" w:rsidP="00BA2036">
      <w:pPr>
        <w:jc w:val="center"/>
        <w:rPr>
          <w:rFonts w:ascii="Arial" w:hAnsi="Arial" w:cs="Arial"/>
          <w:caps/>
          <w:sz w:val="24"/>
          <w:szCs w:val="24"/>
        </w:rPr>
      </w:pPr>
    </w:p>
    <w:p w14:paraId="664E9FC1" w14:textId="6BC4999D" w:rsidR="00BA2036" w:rsidRPr="00EF787F" w:rsidRDefault="00BA2036" w:rsidP="00BA2036">
      <w:pPr>
        <w:jc w:val="center"/>
        <w:rPr>
          <w:rFonts w:ascii="Arial" w:hAnsi="Arial" w:cs="Arial"/>
          <w:b/>
          <w:caps/>
          <w:sz w:val="24"/>
          <w:szCs w:val="24"/>
        </w:rPr>
      </w:pPr>
      <w:r w:rsidRPr="00EF787F">
        <w:rPr>
          <w:rFonts w:ascii="Arial" w:hAnsi="Arial" w:cs="Arial"/>
          <w:b/>
          <w:caps/>
          <w:sz w:val="24"/>
          <w:szCs w:val="24"/>
        </w:rPr>
        <w:lastRenderedPageBreak/>
        <w:t>LAWN CARE SERVICE REQUIREMENTS</w:t>
      </w:r>
      <w:r w:rsidRPr="00EF787F">
        <w:rPr>
          <w:rFonts w:ascii="Arial" w:hAnsi="Arial" w:cs="Arial"/>
          <w:b/>
          <w:caps/>
          <w:sz w:val="24"/>
          <w:szCs w:val="24"/>
        </w:rPr>
        <w:br/>
        <w:t>University of Southern Indiana</w:t>
      </w:r>
      <w:r w:rsidRPr="00EF787F">
        <w:rPr>
          <w:rFonts w:ascii="Arial" w:hAnsi="Arial" w:cs="Arial"/>
          <w:b/>
          <w:caps/>
          <w:sz w:val="24"/>
          <w:szCs w:val="24"/>
        </w:rPr>
        <w:br/>
      </w:r>
      <w:r w:rsidR="001B621A">
        <w:rPr>
          <w:rFonts w:ascii="Arial" w:hAnsi="Arial" w:cs="Arial"/>
          <w:b/>
          <w:caps/>
          <w:sz w:val="24"/>
          <w:szCs w:val="24"/>
        </w:rPr>
        <w:t xml:space="preserve"> </w:t>
      </w:r>
      <w:r w:rsidR="009D0EBD">
        <w:rPr>
          <w:rFonts w:ascii="Arial" w:hAnsi="Arial" w:cs="Arial"/>
          <w:b/>
          <w:caps/>
          <w:sz w:val="24"/>
          <w:szCs w:val="24"/>
        </w:rPr>
        <w:t>March</w:t>
      </w:r>
      <w:r w:rsidR="001B621A">
        <w:rPr>
          <w:rFonts w:ascii="Arial" w:hAnsi="Arial" w:cs="Arial"/>
          <w:b/>
          <w:caps/>
          <w:sz w:val="24"/>
          <w:szCs w:val="24"/>
        </w:rPr>
        <w:t xml:space="preserve"> 2026</w:t>
      </w:r>
    </w:p>
    <w:p w14:paraId="7153A13A" w14:textId="25A25D36" w:rsidR="00BA2036" w:rsidRPr="004D0022" w:rsidRDefault="00BA2036" w:rsidP="005B09CB">
      <w:pPr>
        <w:jc w:val="both"/>
        <w:rPr>
          <w:rFonts w:ascii="Arial" w:hAnsi="Arial" w:cs="Arial"/>
          <w:sz w:val="24"/>
          <w:szCs w:val="24"/>
        </w:rPr>
      </w:pPr>
      <w:r w:rsidRPr="00EF787F">
        <w:rPr>
          <w:rFonts w:ascii="Arial" w:hAnsi="Arial" w:cs="Arial"/>
          <w:b/>
          <w:caps/>
          <w:sz w:val="24"/>
          <w:szCs w:val="24"/>
        </w:rPr>
        <w:br/>
      </w:r>
      <w:r w:rsidRPr="00EF787F">
        <w:rPr>
          <w:rFonts w:ascii="Arial" w:hAnsi="Arial" w:cs="Arial"/>
          <w:sz w:val="24"/>
          <w:szCs w:val="24"/>
        </w:rPr>
        <w:tab/>
      </w:r>
      <w:r w:rsidRPr="0088171B">
        <w:rPr>
          <w:rFonts w:ascii="Arial" w:hAnsi="Arial" w:cs="Arial"/>
          <w:sz w:val="24"/>
          <w:szCs w:val="24"/>
        </w:rPr>
        <w:t xml:space="preserve">The University of Southern Indiana </w:t>
      </w:r>
      <w:r w:rsidR="00DD56CE">
        <w:rPr>
          <w:rFonts w:ascii="Arial" w:hAnsi="Arial" w:cs="Arial"/>
          <w:sz w:val="24"/>
          <w:szCs w:val="24"/>
        </w:rPr>
        <w:t xml:space="preserve">(University) </w:t>
      </w:r>
      <w:r w:rsidRPr="0088171B">
        <w:rPr>
          <w:rFonts w:ascii="Arial" w:hAnsi="Arial" w:cs="Arial"/>
          <w:sz w:val="24"/>
          <w:szCs w:val="24"/>
        </w:rPr>
        <w:t xml:space="preserve">desires to </w:t>
      </w:r>
      <w:r w:rsidR="00ED4919" w:rsidRPr="0088171B">
        <w:rPr>
          <w:rFonts w:ascii="Arial" w:hAnsi="Arial" w:cs="Arial"/>
          <w:sz w:val="24"/>
          <w:szCs w:val="24"/>
        </w:rPr>
        <w:t xml:space="preserve">enter a </w:t>
      </w:r>
      <w:r w:rsidR="000F0E23" w:rsidRPr="004D0022">
        <w:rPr>
          <w:rFonts w:ascii="Arial" w:hAnsi="Arial" w:cs="Arial"/>
          <w:sz w:val="24"/>
          <w:szCs w:val="24"/>
        </w:rPr>
        <w:t>two-year</w:t>
      </w:r>
      <w:r w:rsidR="00ED4919" w:rsidRPr="004D0022">
        <w:rPr>
          <w:rFonts w:ascii="Arial" w:hAnsi="Arial" w:cs="Arial"/>
          <w:sz w:val="24"/>
          <w:szCs w:val="24"/>
        </w:rPr>
        <w:t xml:space="preserve"> </w:t>
      </w:r>
      <w:r w:rsidRPr="004D0022">
        <w:rPr>
          <w:rFonts w:ascii="Arial" w:hAnsi="Arial" w:cs="Arial"/>
          <w:sz w:val="24"/>
          <w:szCs w:val="24"/>
        </w:rPr>
        <w:t xml:space="preserve">contract with a </w:t>
      </w:r>
      <w:r w:rsidR="00AB40D8" w:rsidRPr="004D0022">
        <w:rPr>
          <w:rFonts w:ascii="Arial" w:hAnsi="Arial" w:cs="Arial"/>
          <w:sz w:val="24"/>
          <w:szCs w:val="24"/>
        </w:rPr>
        <w:t>lawn care V</w:t>
      </w:r>
      <w:r w:rsidRPr="004D0022">
        <w:rPr>
          <w:rFonts w:ascii="Arial" w:hAnsi="Arial" w:cs="Arial"/>
          <w:sz w:val="24"/>
          <w:szCs w:val="24"/>
        </w:rPr>
        <w:t>endor</w:t>
      </w:r>
      <w:r w:rsidR="00DD56CE">
        <w:rPr>
          <w:rFonts w:ascii="Arial" w:hAnsi="Arial" w:cs="Arial"/>
          <w:sz w:val="24"/>
          <w:szCs w:val="24"/>
        </w:rPr>
        <w:t xml:space="preserve"> (Vendor)</w:t>
      </w:r>
      <w:r w:rsidRPr="004D0022">
        <w:rPr>
          <w:rFonts w:ascii="Arial" w:hAnsi="Arial" w:cs="Arial"/>
          <w:sz w:val="24"/>
          <w:szCs w:val="24"/>
        </w:rPr>
        <w:t xml:space="preserve"> to perform lawn and grass mowing, trimming, edging, clean up, and associated miscellaneous work </w:t>
      </w:r>
      <w:r w:rsidR="004520E2" w:rsidRPr="004D0022">
        <w:rPr>
          <w:rFonts w:ascii="Arial" w:hAnsi="Arial" w:cs="Arial"/>
          <w:sz w:val="24"/>
          <w:szCs w:val="24"/>
        </w:rPr>
        <w:t xml:space="preserve">at </w:t>
      </w:r>
      <w:r w:rsidR="002C1675" w:rsidRPr="002C1675">
        <w:rPr>
          <w:rFonts w:ascii="Arial" w:hAnsi="Arial" w:cs="Arial"/>
          <w:sz w:val="24"/>
          <w:szCs w:val="24"/>
        </w:rPr>
        <w:t>Campus and Off-campus properties</w:t>
      </w:r>
      <w:r w:rsidR="002C1675">
        <w:rPr>
          <w:rFonts w:ascii="Arial" w:hAnsi="Arial" w:cs="Arial"/>
          <w:sz w:val="24"/>
          <w:szCs w:val="24"/>
        </w:rPr>
        <w:t>.</w:t>
      </w:r>
      <w:r w:rsidR="002C1675" w:rsidRPr="002C1675">
        <w:rPr>
          <w:rFonts w:ascii="Arial" w:hAnsi="Arial" w:cs="Arial"/>
          <w:sz w:val="24"/>
          <w:szCs w:val="24"/>
        </w:rPr>
        <w:t xml:space="preserve"> </w:t>
      </w:r>
      <w:r w:rsidRPr="004D0022">
        <w:rPr>
          <w:rFonts w:ascii="Arial" w:hAnsi="Arial" w:cs="Arial"/>
          <w:sz w:val="24"/>
          <w:szCs w:val="24"/>
        </w:rPr>
        <w:t xml:space="preserve">The attached site </w:t>
      </w:r>
      <w:r w:rsidR="00AB40D8" w:rsidRPr="004D0022">
        <w:rPr>
          <w:rFonts w:ascii="Arial" w:hAnsi="Arial" w:cs="Arial"/>
          <w:sz w:val="24"/>
          <w:szCs w:val="24"/>
        </w:rPr>
        <w:t xml:space="preserve">map </w:t>
      </w:r>
      <w:r w:rsidRPr="004D0022">
        <w:rPr>
          <w:rFonts w:ascii="Arial" w:hAnsi="Arial" w:cs="Arial"/>
          <w:sz w:val="24"/>
          <w:szCs w:val="24"/>
        </w:rPr>
        <w:t xml:space="preserve">indicates the areas within the complex included in the work. </w:t>
      </w:r>
      <w:r w:rsidR="00AB40D8" w:rsidRPr="004D0022">
        <w:rPr>
          <w:rFonts w:ascii="Arial" w:hAnsi="Arial" w:cs="Arial"/>
          <w:sz w:val="24"/>
          <w:szCs w:val="24"/>
        </w:rPr>
        <w:t>V</w:t>
      </w:r>
      <w:r w:rsidRPr="004D0022">
        <w:rPr>
          <w:rFonts w:ascii="Arial" w:hAnsi="Arial" w:cs="Arial"/>
          <w:sz w:val="24"/>
          <w:szCs w:val="24"/>
        </w:rPr>
        <w:t>endor shall provide</w:t>
      </w:r>
      <w:r w:rsidR="00DD56CE">
        <w:rPr>
          <w:rFonts w:ascii="Arial" w:hAnsi="Arial" w:cs="Arial"/>
          <w:sz w:val="24"/>
          <w:szCs w:val="24"/>
        </w:rPr>
        <w:t xml:space="preserve"> the following to perform work in a first</w:t>
      </w:r>
      <w:r w:rsidR="00680471">
        <w:rPr>
          <w:rFonts w:ascii="Arial" w:hAnsi="Arial" w:cs="Arial"/>
          <w:sz w:val="24"/>
          <w:szCs w:val="24"/>
        </w:rPr>
        <w:t>-</w:t>
      </w:r>
      <w:r w:rsidR="00DD56CE">
        <w:rPr>
          <w:rFonts w:ascii="Arial" w:hAnsi="Arial" w:cs="Arial"/>
          <w:sz w:val="24"/>
          <w:szCs w:val="24"/>
        </w:rPr>
        <w:t>class and professional manner:</w:t>
      </w:r>
    </w:p>
    <w:p w14:paraId="305D206A" w14:textId="36356825"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labor </w:t>
      </w:r>
    </w:p>
    <w:p w14:paraId="7FB13D2C" w14:textId="7EE7C829"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equipment </w:t>
      </w:r>
    </w:p>
    <w:p w14:paraId="4D84C9CE" w14:textId="41F37798" w:rsidR="00F87E9F"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tools and supplies </w:t>
      </w:r>
    </w:p>
    <w:p w14:paraId="7A3EB162" w14:textId="77777777" w:rsidR="00BA2036" w:rsidRPr="004D0022" w:rsidRDefault="00BA2036" w:rsidP="005B09CB">
      <w:pPr>
        <w:pStyle w:val="ListParagraph"/>
        <w:numPr>
          <w:ilvl w:val="0"/>
          <w:numId w:val="2"/>
        </w:numPr>
        <w:jc w:val="both"/>
        <w:rPr>
          <w:rFonts w:ascii="Arial" w:hAnsi="Arial" w:cs="Arial"/>
          <w:sz w:val="24"/>
          <w:szCs w:val="24"/>
        </w:rPr>
      </w:pPr>
      <w:r w:rsidRPr="004D0022">
        <w:rPr>
          <w:rFonts w:ascii="Arial" w:hAnsi="Arial" w:cs="Arial"/>
          <w:sz w:val="24"/>
          <w:szCs w:val="24"/>
        </w:rPr>
        <w:t>Necessary and appropriate supervision of the work being performed.</w:t>
      </w:r>
    </w:p>
    <w:p w14:paraId="5227FCBA" w14:textId="77777777" w:rsidR="00BA2036" w:rsidRPr="004D0022" w:rsidRDefault="00F87E9F" w:rsidP="005B09CB">
      <w:pPr>
        <w:jc w:val="both"/>
        <w:rPr>
          <w:rFonts w:ascii="Arial" w:hAnsi="Arial" w:cs="Arial"/>
          <w:sz w:val="24"/>
          <w:szCs w:val="24"/>
        </w:rPr>
      </w:pPr>
      <w:r w:rsidRPr="004D0022">
        <w:rPr>
          <w:rFonts w:ascii="Arial" w:hAnsi="Arial" w:cs="Arial"/>
          <w:sz w:val="24"/>
          <w:szCs w:val="24"/>
        </w:rPr>
        <w:tab/>
        <w:t>The w</w:t>
      </w:r>
      <w:r w:rsidR="00BA2036" w:rsidRPr="004D0022">
        <w:rPr>
          <w:rFonts w:ascii="Arial" w:hAnsi="Arial" w:cs="Arial"/>
          <w:sz w:val="24"/>
          <w:szCs w:val="24"/>
        </w:rPr>
        <w:t>ork to be performed shall include, but no</w:t>
      </w:r>
      <w:r w:rsidR="000F2B02" w:rsidRPr="004D0022">
        <w:rPr>
          <w:rFonts w:ascii="Arial" w:hAnsi="Arial" w:cs="Arial"/>
          <w:sz w:val="24"/>
          <w:szCs w:val="24"/>
        </w:rPr>
        <w:t>t</w:t>
      </w:r>
      <w:r w:rsidR="00BA2036" w:rsidRPr="004D0022">
        <w:rPr>
          <w:rFonts w:ascii="Arial" w:hAnsi="Arial" w:cs="Arial"/>
          <w:sz w:val="24"/>
          <w:szCs w:val="24"/>
        </w:rPr>
        <w:t xml:space="preserve"> necessarily be limited to, the following:</w:t>
      </w:r>
    </w:p>
    <w:p w14:paraId="63175CC9" w14:textId="23B84993"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All lawn and grass mowing within the boundaries shown on the attached site </w:t>
      </w:r>
      <w:r w:rsidR="00AB40D8" w:rsidRPr="004D0022">
        <w:rPr>
          <w:rFonts w:ascii="Arial" w:hAnsi="Arial" w:cs="Arial"/>
          <w:sz w:val="24"/>
          <w:szCs w:val="24"/>
        </w:rPr>
        <w:t xml:space="preserve">map </w:t>
      </w:r>
      <w:r w:rsidRPr="004D0022">
        <w:rPr>
          <w:rFonts w:ascii="Arial" w:hAnsi="Arial" w:cs="Arial"/>
          <w:sz w:val="24"/>
          <w:szCs w:val="24"/>
        </w:rPr>
        <w:t>plan.</w:t>
      </w:r>
    </w:p>
    <w:p w14:paraId="124F7678" w14:textId="77777777"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All trimming of lawns along and around buildings, improvements, signs, utilities, trees, plants, and other objects.</w:t>
      </w:r>
    </w:p>
    <w:p w14:paraId="0D809F35" w14:textId="77777777"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Edging of la</w:t>
      </w:r>
      <w:r w:rsidR="00F87E9F" w:rsidRPr="004D0022">
        <w:rPr>
          <w:rFonts w:ascii="Arial" w:hAnsi="Arial" w:cs="Arial"/>
          <w:sz w:val="24"/>
          <w:szCs w:val="24"/>
        </w:rPr>
        <w:t>wns along walkways and streets.</w:t>
      </w:r>
    </w:p>
    <w:p w14:paraId="1A685DEB" w14:textId="33949A43"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Sweeping or blowing of clippings from walkways, streets, </w:t>
      </w:r>
      <w:r w:rsidR="00AB40D8" w:rsidRPr="004D0022">
        <w:rPr>
          <w:rFonts w:ascii="Arial" w:hAnsi="Arial" w:cs="Arial"/>
          <w:sz w:val="24"/>
          <w:szCs w:val="24"/>
        </w:rPr>
        <w:t xml:space="preserve">storm sewer drain inlets </w:t>
      </w:r>
      <w:r w:rsidRPr="004D0022">
        <w:rPr>
          <w:rFonts w:ascii="Arial" w:hAnsi="Arial" w:cs="Arial"/>
          <w:sz w:val="24"/>
          <w:szCs w:val="24"/>
        </w:rPr>
        <w:t>and stairwells/breeze</w:t>
      </w:r>
      <w:r w:rsidR="00F87E9F" w:rsidRPr="004D0022">
        <w:rPr>
          <w:rFonts w:ascii="Arial" w:hAnsi="Arial" w:cs="Arial"/>
          <w:sz w:val="24"/>
          <w:szCs w:val="24"/>
        </w:rPr>
        <w:t>ways after mowing and trimming.</w:t>
      </w:r>
    </w:p>
    <w:p w14:paraId="690562EB" w14:textId="5EB46D01" w:rsidR="001D2776" w:rsidRDefault="00BA2036" w:rsidP="001D2776">
      <w:pPr>
        <w:pStyle w:val="ListParagraph"/>
        <w:numPr>
          <w:ilvl w:val="0"/>
          <w:numId w:val="1"/>
        </w:numPr>
        <w:jc w:val="both"/>
        <w:rPr>
          <w:rFonts w:ascii="Arial" w:hAnsi="Arial" w:cs="Arial"/>
          <w:sz w:val="24"/>
          <w:szCs w:val="24"/>
        </w:rPr>
      </w:pPr>
      <w:r w:rsidRPr="004D0022">
        <w:rPr>
          <w:rFonts w:ascii="Arial" w:hAnsi="Arial" w:cs="Arial"/>
          <w:sz w:val="24"/>
          <w:szCs w:val="24"/>
        </w:rPr>
        <w:t xml:space="preserve">Pick </w:t>
      </w:r>
      <w:proofErr w:type="gramStart"/>
      <w:r w:rsidRPr="004D0022">
        <w:rPr>
          <w:rFonts w:ascii="Arial" w:hAnsi="Arial" w:cs="Arial"/>
          <w:sz w:val="24"/>
          <w:szCs w:val="24"/>
        </w:rPr>
        <w:t>up of</w:t>
      </w:r>
      <w:proofErr w:type="gramEnd"/>
      <w:r w:rsidRPr="004D0022">
        <w:rPr>
          <w:rFonts w:ascii="Arial" w:hAnsi="Arial" w:cs="Arial"/>
          <w:sz w:val="24"/>
          <w:szCs w:val="24"/>
        </w:rPr>
        <w:t xml:space="preserve"> trash, litter, and debris</w:t>
      </w:r>
      <w:r w:rsidR="000F2B02" w:rsidRPr="004D0022">
        <w:rPr>
          <w:rFonts w:ascii="Arial" w:hAnsi="Arial" w:cs="Arial"/>
          <w:sz w:val="24"/>
          <w:szCs w:val="24"/>
        </w:rPr>
        <w:t xml:space="preserve"> on the lawns prior to mow</w:t>
      </w:r>
      <w:r w:rsidRPr="004D0022">
        <w:rPr>
          <w:rFonts w:ascii="Arial" w:hAnsi="Arial" w:cs="Arial"/>
          <w:sz w:val="24"/>
          <w:szCs w:val="24"/>
        </w:rPr>
        <w:t>ing.</w:t>
      </w:r>
    </w:p>
    <w:p w14:paraId="6DB72ABD" w14:textId="77777777" w:rsidR="001D2776" w:rsidRPr="002C17E1" w:rsidRDefault="001D2776" w:rsidP="002C17E1">
      <w:pPr>
        <w:spacing w:after="0"/>
        <w:ind w:firstLine="630"/>
        <w:jc w:val="both"/>
        <w:rPr>
          <w:rFonts w:ascii="Arial" w:hAnsi="Arial" w:cs="Arial"/>
          <w:sz w:val="24"/>
          <w:szCs w:val="24"/>
        </w:rPr>
      </w:pPr>
      <w:r w:rsidRPr="002C17E1">
        <w:rPr>
          <w:rFonts w:ascii="Arial" w:hAnsi="Arial" w:cs="Arial"/>
          <w:sz w:val="24"/>
          <w:szCs w:val="24"/>
        </w:rPr>
        <w:t>Areas to mow include the following:</w:t>
      </w:r>
    </w:p>
    <w:tbl>
      <w:tblPr>
        <w:tblStyle w:val="TableGrid"/>
        <w:tblW w:w="11155" w:type="dxa"/>
        <w:jc w:val="center"/>
        <w:tblLayout w:type="fixed"/>
        <w:tblLook w:val="04A0" w:firstRow="1" w:lastRow="0" w:firstColumn="1" w:lastColumn="0" w:noHBand="0" w:noVBand="1"/>
      </w:tblPr>
      <w:tblGrid>
        <w:gridCol w:w="450"/>
        <w:gridCol w:w="1885"/>
        <w:gridCol w:w="3785"/>
        <w:gridCol w:w="2605"/>
        <w:gridCol w:w="2430"/>
      </w:tblGrid>
      <w:tr w:rsidR="001D2776" w:rsidRPr="003A6415" w14:paraId="4E6650A1" w14:textId="77777777" w:rsidTr="003A6415">
        <w:trPr>
          <w:trHeight w:val="300"/>
          <w:tblHeader/>
          <w:jc w:val="center"/>
        </w:trPr>
        <w:tc>
          <w:tcPr>
            <w:tcW w:w="450" w:type="dxa"/>
          </w:tcPr>
          <w:p w14:paraId="26EF8042" w14:textId="77777777" w:rsidR="001D2776" w:rsidRPr="003A6415" w:rsidRDefault="001D2776" w:rsidP="003A6415">
            <w:pPr>
              <w:jc w:val="center"/>
              <w:rPr>
                <w:rFonts w:ascii="Arial" w:eastAsia="Times New Roman" w:hAnsi="Arial" w:cs="Arial"/>
                <w:b/>
                <w:bCs/>
                <w:color w:val="000000"/>
                <w:sz w:val="20"/>
                <w:szCs w:val="20"/>
              </w:rPr>
            </w:pPr>
          </w:p>
        </w:tc>
        <w:tc>
          <w:tcPr>
            <w:tcW w:w="1885" w:type="dxa"/>
            <w:noWrap/>
            <w:hideMark/>
          </w:tcPr>
          <w:p w14:paraId="4D183785"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Section Name</w:t>
            </w:r>
          </w:p>
        </w:tc>
        <w:tc>
          <w:tcPr>
            <w:tcW w:w="3785" w:type="dxa"/>
            <w:noWrap/>
            <w:hideMark/>
          </w:tcPr>
          <w:p w14:paraId="3516D776"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Areas Included</w:t>
            </w:r>
          </w:p>
        </w:tc>
        <w:tc>
          <w:tcPr>
            <w:tcW w:w="2605" w:type="dxa"/>
            <w:noWrap/>
            <w:hideMark/>
          </w:tcPr>
          <w:p w14:paraId="4854A428"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Terrain Description</w:t>
            </w:r>
          </w:p>
        </w:tc>
        <w:tc>
          <w:tcPr>
            <w:tcW w:w="2430" w:type="dxa"/>
            <w:noWrap/>
            <w:hideMark/>
          </w:tcPr>
          <w:p w14:paraId="722A67A6" w14:textId="77777777" w:rsidR="001D2776" w:rsidRPr="003A6415" w:rsidRDefault="001D2776" w:rsidP="003A6415">
            <w:pPr>
              <w:jc w:val="center"/>
              <w:rPr>
                <w:rFonts w:ascii="Arial" w:eastAsia="Times New Roman" w:hAnsi="Arial" w:cs="Arial"/>
                <w:b/>
                <w:bCs/>
                <w:color w:val="000000"/>
                <w:sz w:val="20"/>
                <w:szCs w:val="20"/>
              </w:rPr>
            </w:pPr>
            <w:r w:rsidRPr="003A6415">
              <w:rPr>
                <w:rFonts w:ascii="Arial" w:eastAsia="Times New Roman" w:hAnsi="Arial" w:cs="Arial"/>
                <w:b/>
                <w:bCs/>
                <w:color w:val="000000"/>
                <w:sz w:val="20"/>
                <w:szCs w:val="20"/>
              </w:rPr>
              <w:t>Mowing Type</w:t>
            </w:r>
          </w:p>
        </w:tc>
      </w:tr>
      <w:tr w:rsidR="001D2776" w:rsidRPr="003A6415" w14:paraId="646E68BC" w14:textId="77777777" w:rsidTr="003A6415">
        <w:trPr>
          <w:trHeight w:val="300"/>
          <w:tblHeader/>
          <w:jc w:val="center"/>
        </w:trPr>
        <w:tc>
          <w:tcPr>
            <w:tcW w:w="450" w:type="dxa"/>
          </w:tcPr>
          <w:p w14:paraId="5DB2B76D" w14:textId="019B971F" w:rsidR="001D2776" w:rsidRPr="003A6415" w:rsidRDefault="00C57FCE" w:rsidP="003A6415">
            <w:pPr>
              <w:rPr>
                <w:rFonts w:ascii="Arial" w:eastAsia="Times New Roman" w:hAnsi="Arial" w:cs="Arial"/>
                <w:color w:val="000000"/>
                <w:sz w:val="20"/>
                <w:szCs w:val="20"/>
              </w:rPr>
            </w:pPr>
            <w:r>
              <w:rPr>
                <w:rFonts w:ascii="Arial" w:eastAsia="Times New Roman" w:hAnsi="Arial" w:cs="Arial"/>
                <w:color w:val="000000"/>
                <w:sz w:val="20"/>
                <w:szCs w:val="20"/>
              </w:rPr>
              <w:t>A</w:t>
            </w:r>
          </w:p>
        </w:tc>
        <w:tc>
          <w:tcPr>
            <w:tcW w:w="1885" w:type="dxa"/>
            <w:noWrap/>
            <w:hideMark/>
          </w:tcPr>
          <w:p w14:paraId="2C33B48E" w14:textId="77777777" w:rsidR="001D2776" w:rsidRPr="00D07C0E" w:rsidRDefault="001D2776" w:rsidP="003A6415">
            <w:pPr>
              <w:rPr>
                <w:rFonts w:ascii="Arial" w:eastAsia="Times New Roman" w:hAnsi="Arial" w:cs="Arial"/>
                <w:color w:val="000000"/>
                <w:sz w:val="20"/>
                <w:szCs w:val="20"/>
              </w:rPr>
            </w:pPr>
            <w:r w:rsidRPr="00D07C0E">
              <w:rPr>
                <w:rFonts w:ascii="Arial" w:eastAsia="Times New Roman" w:hAnsi="Arial" w:cs="Arial"/>
                <w:color w:val="000000"/>
                <w:sz w:val="20"/>
                <w:szCs w:val="20"/>
              </w:rPr>
              <w:t xml:space="preserve">Campus </w:t>
            </w:r>
          </w:p>
        </w:tc>
        <w:tc>
          <w:tcPr>
            <w:tcW w:w="3785" w:type="dxa"/>
            <w:noWrap/>
            <w:hideMark/>
          </w:tcPr>
          <w:p w14:paraId="56A26AE6" w14:textId="6212CB01"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 xml:space="preserve">University Quad, Rice Library, UC East &amp; West, Orr Center, </w:t>
            </w:r>
            <w:r w:rsidR="00C96924">
              <w:rPr>
                <w:rFonts w:ascii="Arial" w:eastAsia="Times New Roman" w:hAnsi="Arial" w:cs="Arial"/>
                <w:color w:val="000000"/>
                <w:sz w:val="20"/>
                <w:szCs w:val="20"/>
              </w:rPr>
              <w:t>Recreation and Fitness Center</w:t>
            </w:r>
            <w:r w:rsidR="00FA4DB9">
              <w:rPr>
                <w:rFonts w:ascii="Arial" w:eastAsia="Times New Roman" w:hAnsi="Arial" w:cs="Arial"/>
                <w:color w:val="000000"/>
                <w:sz w:val="20"/>
                <w:szCs w:val="20"/>
              </w:rPr>
              <w:t xml:space="preserve">, Arena, </w:t>
            </w:r>
            <w:r w:rsidRPr="003A6415">
              <w:rPr>
                <w:rFonts w:ascii="Arial" w:eastAsia="Times New Roman" w:hAnsi="Arial" w:cs="Arial"/>
                <w:color w:val="000000"/>
                <w:sz w:val="20"/>
                <w:szCs w:val="20"/>
              </w:rPr>
              <w:t>Wright Admin, Liberal Arts, Business &amp; Engineering, Science Center, Education Center, Health Professions, Creative &amp; Print Center, Physical Plant, Reflection Lake &amp; Griffin Center, Clarke Ln, Bent Twig Ln</w:t>
            </w:r>
            <w:r w:rsidR="00DF3EF4">
              <w:rPr>
                <w:rFonts w:ascii="Arial" w:eastAsia="Times New Roman" w:hAnsi="Arial" w:cs="Arial"/>
                <w:color w:val="000000"/>
                <w:sz w:val="20"/>
                <w:szCs w:val="20"/>
              </w:rPr>
              <w:t xml:space="preserve">, Boulevard </w:t>
            </w:r>
          </w:p>
        </w:tc>
        <w:tc>
          <w:tcPr>
            <w:tcW w:w="2605" w:type="dxa"/>
            <w:noWrap/>
            <w:hideMark/>
          </w:tcPr>
          <w:p w14:paraId="2FEBE60D" w14:textId="6B46F9A3"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Flat, landscaped, pedestrian-heavy</w:t>
            </w:r>
            <w:r w:rsidR="00A54140">
              <w:rPr>
                <w:rFonts w:ascii="Arial" w:eastAsia="Times New Roman" w:hAnsi="Arial" w:cs="Arial"/>
                <w:color w:val="000000"/>
                <w:sz w:val="20"/>
                <w:szCs w:val="20"/>
              </w:rPr>
              <w:t>, striping</w:t>
            </w:r>
          </w:p>
        </w:tc>
        <w:tc>
          <w:tcPr>
            <w:tcW w:w="2430" w:type="dxa"/>
            <w:noWrap/>
            <w:hideMark/>
          </w:tcPr>
          <w:p w14:paraId="07E55B2A"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Standard turf mowing, edging, blowing</w:t>
            </w:r>
          </w:p>
        </w:tc>
      </w:tr>
      <w:tr w:rsidR="001D2776" w:rsidRPr="003A6415" w14:paraId="391C36DA" w14:textId="77777777" w:rsidTr="003A6415">
        <w:trPr>
          <w:trHeight w:val="300"/>
          <w:tblHeader/>
          <w:jc w:val="center"/>
        </w:trPr>
        <w:tc>
          <w:tcPr>
            <w:tcW w:w="450" w:type="dxa"/>
          </w:tcPr>
          <w:p w14:paraId="18AC4751" w14:textId="50443326" w:rsidR="001D2776" w:rsidRPr="003A6415" w:rsidRDefault="00C57FCE" w:rsidP="003A6415">
            <w:pPr>
              <w:rPr>
                <w:rFonts w:ascii="Arial" w:eastAsia="Times New Roman" w:hAnsi="Arial" w:cs="Arial"/>
                <w:color w:val="000000"/>
                <w:sz w:val="20"/>
                <w:szCs w:val="20"/>
              </w:rPr>
            </w:pPr>
            <w:r>
              <w:rPr>
                <w:rFonts w:ascii="Arial" w:eastAsia="Times New Roman" w:hAnsi="Arial" w:cs="Arial"/>
                <w:color w:val="000000"/>
                <w:sz w:val="20"/>
                <w:szCs w:val="20"/>
              </w:rPr>
              <w:t>B</w:t>
            </w:r>
          </w:p>
        </w:tc>
        <w:tc>
          <w:tcPr>
            <w:tcW w:w="1885" w:type="dxa"/>
            <w:noWrap/>
            <w:hideMark/>
          </w:tcPr>
          <w:p w14:paraId="2438BAA1" w14:textId="77777777" w:rsidR="001D2776" w:rsidRPr="00D07C0E" w:rsidRDefault="001D2776" w:rsidP="003A6415">
            <w:pPr>
              <w:rPr>
                <w:rFonts w:ascii="Arial" w:eastAsia="Times New Roman" w:hAnsi="Arial" w:cs="Arial"/>
                <w:color w:val="EE0000"/>
                <w:sz w:val="20"/>
                <w:szCs w:val="20"/>
              </w:rPr>
            </w:pPr>
            <w:r w:rsidRPr="00D07C0E">
              <w:rPr>
                <w:rFonts w:ascii="Arial" w:eastAsia="Times New Roman" w:hAnsi="Arial" w:cs="Arial"/>
                <w:color w:val="000000"/>
                <w:sz w:val="20"/>
                <w:szCs w:val="20"/>
              </w:rPr>
              <w:t>Natural Areas and Burdette Trail</w:t>
            </w:r>
          </w:p>
        </w:tc>
        <w:tc>
          <w:tcPr>
            <w:tcW w:w="3785" w:type="dxa"/>
            <w:noWrap/>
            <w:hideMark/>
          </w:tcPr>
          <w:p w14:paraId="2F5C81EA"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Intramural &amp; Recreational Field, Tennis Courts perimeter, Bent Twig Outdoor Center, Herb Garden, Eicher Barn, Grimes Haus, Support Services, Foundation Office, USI Burdette Trail, Fountain Lake, Bluff Ln, Bennett Ln</w:t>
            </w:r>
          </w:p>
        </w:tc>
        <w:tc>
          <w:tcPr>
            <w:tcW w:w="2605" w:type="dxa"/>
            <w:noWrap/>
            <w:hideMark/>
          </w:tcPr>
          <w:p w14:paraId="0AF0B62B"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Flat, open turf, Mixed terrain, wooded edges</w:t>
            </w:r>
          </w:p>
        </w:tc>
        <w:tc>
          <w:tcPr>
            <w:tcW w:w="2430" w:type="dxa"/>
            <w:noWrap/>
            <w:hideMark/>
          </w:tcPr>
          <w:p w14:paraId="4F894006"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Standard mowing, edging</w:t>
            </w:r>
          </w:p>
        </w:tc>
      </w:tr>
      <w:tr w:rsidR="001D2776" w:rsidRPr="003A6415" w14:paraId="6E43FB1B" w14:textId="77777777" w:rsidTr="003A6415">
        <w:trPr>
          <w:trHeight w:val="300"/>
          <w:tblHeader/>
          <w:jc w:val="center"/>
        </w:trPr>
        <w:tc>
          <w:tcPr>
            <w:tcW w:w="450" w:type="dxa"/>
          </w:tcPr>
          <w:p w14:paraId="0283BAFD" w14:textId="1EDC486D" w:rsidR="001D2776" w:rsidRPr="003A6415" w:rsidRDefault="00C57FCE" w:rsidP="003A6415">
            <w:pPr>
              <w:rPr>
                <w:rFonts w:ascii="Arial" w:eastAsia="Times New Roman" w:hAnsi="Arial" w:cs="Arial"/>
                <w:color w:val="000000"/>
                <w:sz w:val="20"/>
                <w:szCs w:val="20"/>
              </w:rPr>
            </w:pPr>
            <w:r>
              <w:rPr>
                <w:rFonts w:ascii="Arial" w:eastAsia="Times New Roman" w:hAnsi="Arial" w:cs="Arial"/>
                <w:color w:val="000000"/>
                <w:sz w:val="20"/>
                <w:szCs w:val="20"/>
              </w:rPr>
              <w:t>C</w:t>
            </w:r>
          </w:p>
        </w:tc>
        <w:tc>
          <w:tcPr>
            <w:tcW w:w="1885" w:type="dxa"/>
            <w:noWrap/>
            <w:hideMark/>
          </w:tcPr>
          <w:p w14:paraId="12A93AC7" w14:textId="77777777" w:rsidR="001D2776" w:rsidRPr="00D07C0E" w:rsidRDefault="001D2776" w:rsidP="003A6415">
            <w:pPr>
              <w:rPr>
                <w:rFonts w:ascii="Arial" w:eastAsia="Times New Roman" w:hAnsi="Arial" w:cs="Arial"/>
                <w:color w:val="000000"/>
                <w:sz w:val="20"/>
                <w:szCs w:val="20"/>
              </w:rPr>
            </w:pPr>
            <w:r w:rsidRPr="00D07C0E">
              <w:rPr>
                <w:rFonts w:ascii="Arial" w:eastAsia="Times New Roman" w:hAnsi="Arial" w:cs="Arial"/>
                <w:color w:val="000000"/>
                <w:sz w:val="20"/>
                <w:szCs w:val="20"/>
              </w:rPr>
              <w:t>Recreation Fields</w:t>
            </w:r>
          </w:p>
        </w:tc>
        <w:tc>
          <w:tcPr>
            <w:tcW w:w="3785" w:type="dxa"/>
            <w:noWrap/>
            <w:hideMark/>
          </w:tcPr>
          <w:p w14:paraId="0140A6FC"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Disc Golf, Rugby Field, South Clarke Ln, Practice Rugby Field (Schutte)</w:t>
            </w:r>
          </w:p>
        </w:tc>
        <w:tc>
          <w:tcPr>
            <w:tcW w:w="2605" w:type="dxa"/>
            <w:noWrap/>
            <w:hideMark/>
          </w:tcPr>
          <w:p w14:paraId="2852CEFD"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Mixed terrain, wooded and open fairways, Flat, open turf</w:t>
            </w:r>
          </w:p>
        </w:tc>
        <w:tc>
          <w:tcPr>
            <w:tcW w:w="2430" w:type="dxa"/>
            <w:noWrap/>
            <w:hideMark/>
          </w:tcPr>
          <w:p w14:paraId="0BDB97A8"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Trail and fairway mowing</w:t>
            </w:r>
          </w:p>
        </w:tc>
      </w:tr>
      <w:tr w:rsidR="001D2776" w:rsidRPr="003A6415" w14:paraId="2289A55F" w14:textId="77777777" w:rsidTr="003A6415">
        <w:trPr>
          <w:trHeight w:val="300"/>
          <w:tblHeader/>
          <w:jc w:val="center"/>
        </w:trPr>
        <w:tc>
          <w:tcPr>
            <w:tcW w:w="450" w:type="dxa"/>
          </w:tcPr>
          <w:p w14:paraId="2E08ABD6" w14:textId="583C7581" w:rsidR="001D2776" w:rsidRPr="003A6415" w:rsidRDefault="00C57FCE" w:rsidP="003A6415">
            <w:pPr>
              <w:rPr>
                <w:rFonts w:ascii="Arial" w:eastAsia="Times New Roman" w:hAnsi="Arial" w:cs="Arial"/>
                <w:color w:val="000000"/>
                <w:sz w:val="20"/>
                <w:szCs w:val="20"/>
              </w:rPr>
            </w:pPr>
            <w:r>
              <w:rPr>
                <w:rFonts w:ascii="Arial" w:eastAsia="Times New Roman" w:hAnsi="Arial" w:cs="Arial"/>
                <w:color w:val="000000"/>
                <w:sz w:val="20"/>
                <w:szCs w:val="20"/>
              </w:rPr>
              <w:t>D</w:t>
            </w:r>
          </w:p>
        </w:tc>
        <w:tc>
          <w:tcPr>
            <w:tcW w:w="1885" w:type="dxa"/>
            <w:noWrap/>
            <w:hideMark/>
          </w:tcPr>
          <w:p w14:paraId="1DB4F4E5" w14:textId="77777777" w:rsidR="001D2776" w:rsidRPr="00D07C0E" w:rsidRDefault="001D2776" w:rsidP="003A6415">
            <w:pPr>
              <w:rPr>
                <w:rFonts w:ascii="Arial" w:eastAsia="Times New Roman" w:hAnsi="Arial" w:cs="Arial"/>
                <w:color w:val="000000"/>
                <w:sz w:val="20"/>
                <w:szCs w:val="20"/>
              </w:rPr>
            </w:pPr>
            <w:r w:rsidRPr="00D07C0E">
              <w:rPr>
                <w:rFonts w:ascii="Arial" w:eastAsia="Times New Roman" w:hAnsi="Arial" w:cs="Arial"/>
                <w:color w:val="000000"/>
                <w:sz w:val="20"/>
                <w:szCs w:val="20"/>
              </w:rPr>
              <w:t>Off-Campus Properties</w:t>
            </w:r>
          </w:p>
        </w:tc>
        <w:tc>
          <w:tcPr>
            <w:tcW w:w="3785" w:type="dxa"/>
            <w:noWrap/>
            <w:hideMark/>
          </w:tcPr>
          <w:p w14:paraId="1DB8391D" w14:textId="29B93E3F" w:rsidR="001D2776"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 xml:space="preserve">Charles Drive, </w:t>
            </w:r>
            <w:r w:rsidR="00680112">
              <w:rPr>
                <w:rFonts w:ascii="Arial" w:eastAsia="Times New Roman" w:hAnsi="Arial" w:cs="Arial"/>
                <w:color w:val="000000"/>
                <w:sz w:val="20"/>
                <w:szCs w:val="20"/>
              </w:rPr>
              <w:t xml:space="preserve">President’s Home, </w:t>
            </w:r>
            <w:r w:rsidR="0094290F">
              <w:rPr>
                <w:rFonts w:ascii="Arial" w:eastAsia="Times New Roman" w:hAnsi="Arial" w:cs="Arial"/>
                <w:color w:val="000000"/>
                <w:sz w:val="20"/>
                <w:szCs w:val="20"/>
              </w:rPr>
              <w:t xml:space="preserve">Mahrenholz Drive, </w:t>
            </w:r>
            <w:r w:rsidR="00FD5C8A">
              <w:rPr>
                <w:rFonts w:ascii="Arial" w:eastAsia="Times New Roman" w:hAnsi="Arial" w:cs="Arial"/>
                <w:color w:val="000000"/>
                <w:sz w:val="20"/>
                <w:szCs w:val="20"/>
              </w:rPr>
              <w:t xml:space="preserve">Broadway, </w:t>
            </w:r>
            <w:r w:rsidRPr="003A6415">
              <w:rPr>
                <w:rFonts w:ascii="Arial" w:eastAsia="Times New Roman" w:hAnsi="Arial" w:cs="Arial"/>
                <w:color w:val="000000"/>
                <w:sz w:val="20"/>
                <w:szCs w:val="20"/>
              </w:rPr>
              <w:t>Broadway near Schutte (sign), Schutte properties</w:t>
            </w:r>
            <w:r w:rsidR="00630AEC">
              <w:rPr>
                <w:rFonts w:ascii="Arial" w:eastAsia="Times New Roman" w:hAnsi="Arial" w:cs="Arial"/>
                <w:color w:val="000000"/>
                <w:sz w:val="20"/>
                <w:szCs w:val="20"/>
              </w:rPr>
              <w:t>, Korff Lane</w:t>
            </w:r>
          </w:p>
          <w:p w14:paraId="4223B43E" w14:textId="21FB0D4A" w:rsidR="009F11B3" w:rsidRPr="003A6415" w:rsidRDefault="009F11B3" w:rsidP="003A6415">
            <w:pPr>
              <w:rPr>
                <w:rFonts w:ascii="Arial" w:eastAsia="Times New Roman" w:hAnsi="Arial" w:cs="Arial"/>
                <w:color w:val="000000"/>
                <w:sz w:val="20"/>
                <w:szCs w:val="20"/>
              </w:rPr>
            </w:pPr>
            <w:r>
              <w:rPr>
                <w:rFonts w:ascii="Arial" w:eastAsia="Times New Roman" w:hAnsi="Arial" w:cs="Arial"/>
                <w:color w:val="000000"/>
                <w:sz w:val="20"/>
                <w:szCs w:val="20"/>
              </w:rPr>
              <w:t xml:space="preserve">Appendix A for Schutte and Mahrenholz </w:t>
            </w:r>
            <w:r w:rsidR="00D16259">
              <w:rPr>
                <w:rFonts w:ascii="Arial" w:eastAsia="Times New Roman" w:hAnsi="Arial" w:cs="Arial"/>
                <w:color w:val="000000"/>
                <w:sz w:val="20"/>
                <w:szCs w:val="20"/>
              </w:rPr>
              <w:t>parcels</w:t>
            </w:r>
          </w:p>
        </w:tc>
        <w:tc>
          <w:tcPr>
            <w:tcW w:w="2605" w:type="dxa"/>
            <w:noWrap/>
            <w:hideMark/>
          </w:tcPr>
          <w:p w14:paraId="6EC695CF"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Mixed residential and roadside areas</w:t>
            </w:r>
          </w:p>
        </w:tc>
        <w:tc>
          <w:tcPr>
            <w:tcW w:w="2430" w:type="dxa"/>
            <w:noWrap/>
            <w:hideMark/>
          </w:tcPr>
          <w:p w14:paraId="536E2248" w14:textId="77777777" w:rsidR="001D2776" w:rsidRPr="003A6415" w:rsidRDefault="001D2776" w:rsidP="003A6415">
            <w:pPr>
              <w:rPr>
                <w:rFonts w:ascii="Arial" w:eastAsia="Times New Roman" w:hAnsi="Arial" w:cs="Arial"/>
                <w:color w:val="000000"/>
                <w:sz w:val="20"/>
                <w:szCs w:val="20"/>
              </w:rPr>
            </w:pPr>
            <w:r w:rsidRPr="003A6415">
              <w:rPr>
                <w:rFonts w:ascii="Arial" w:eastAsia="Times New Roman" w:hAnsi="Arial" w:cs="Arial"/>
                <w:color w:val="000000"/>
                <w:sz w:val="20"/>
                <w:szCs w:val="20"/>
              </w:rPr>
              <w:t>Residential mowing, edging</w:t>
            </w:r>
          </w:p>
        </w:tc>
      </w:tr>
    </w:tbl>
    <w:p w14:paraId="32991DA0" w14:textId="77777777" w:rsidR="00FA4DB9" w:rsidRDefault="00FA4DB9">
      <w:pPr>
        <w:jc w:val="both"/>
        <w:rPr>
          <w:rFonts w:ascii="Arial" w:hAnsi="Arial" w:cs="Arial"/>
          <w:i/>
          <w:iCs/>
          <w:sz w:val="24"/>
          <w:szCs w:val="24"/>
        </w:rPr>
      </w:pPr>
    </w:p>
    <w:p w14:paraId="2838AD68" w14:textId="0602C055" w:rsidR="001D2776" w:rsidRPr="00FA4DB9" w:rsidRDefault="00774FD0">
      <w:pPr>
        <w:jc w:val="both"/>
        <w:rPr>
          <w:rFonts w:ascii="Arial" w:hAnsi="Arial" w:cs="Arial"/>
          <w:i/>
          <w:iCs/>
          <w:sz w:val="24"/>
          <w:szCs w:val="24"/>
        </w:rPr>
      </w:pPr>
      <w:r w:rsidRPr="00FA4DB9">
        <w:rPr>
          <w:rFonts w:ascii="Arial" w:hAnsi="Arial" w:cs="Arial"/>
          <w:i/>
          <w:iCs/>
          <w:sz w:val="24"/>
          <w:szCs w:val="24"/>
        </w:rPr>
        <w:t>Visual representation of the above table will be provided.</w:t>
      </w:r>
    </w:p>
    <w:p w14:paraId="52F04AA8" w14:textId="77777777" w:rsidR="00FA4DB9" w:rsidRDefault="00FA4DB9" w:rsidP="002C17E1">
      <w:pPr>
        <w:ind w:firstLine="720"/>
        <w:jc w:val="both"/>
        <w:rPr>
          <w:rFonts w:ascii="Arial" w:hAnsi="Arial" w:cs="Arial"/>
          <w:sz w:val="24"/>
          <w:szCs w:val="24"/>
        </w:rPr>
      </w:pPr>
    </w:p>
    <w:p w14:paraId="15A3192E" w14:textId="49AD395B" w:rsidR="00B51715" w:rsidRPr="00B51715" w:rsidRDefault="00B51715" w:rsidP="002C17E1">
      <w:pPr>
        <w:ind w:firstLine="720"/>
        <w:jc w:val="both"/>
        <w:rPr>
          <w:rFonts w:ascii="Arial" w:hAnsi="Arial" w:cs="Arial"/>
          <w:sz w:val="24"/>
          <w:szCs w:val="24"/>
        </w:rPr>
      </w:pPr>
      <w:r w:rsidRPr="00B51715">
        <w:rPr>
          <w:rFonts w:ascii="Arial" w:hAnsi="Arial" w:cs="Arial"/>
          <w:sz w:val="24"/>
          <w:szCs w:val="24"/>
        </w:rPr>
        <w:t xml:space="preserve">All vendors submitting a proposal </w:t>
      </w:r>
      <w:r w:rsidRPr="00B51715">
        <w:rPr>
          <w:rFonts w:ascii="Arial" w:hAnsi="Arial" w:cs="Arial"/>
          <w:b/>
          <w:bCs/>
          <w:sz w:val="24"/>
          <w:szCs w:val="24"/>
        </w:rPr>
        <w:t>shall be required to attend a mandatory site visit</w:t>
      </w:r>
      <w:r w:rsidRPr="00B51715">
        <w:rPr>
          <w:rFonts w:ascii="Arial" w:hAnsi="Arial" w:cs="Arial"/>
          <w:sz w:val="24"/>
          <w:szCs w:val="24"/>
        </w:rPr>
        <w:t xml:space="preserve"> prior to submitting their bid</w:t>
      </w:r>
      <w:r w:rsidR="002321DE">
        <w:rPr>
          <w:rFonts w:ascii="Arial" w:hAnsi="Arial" w:cs="Arial"/>
          <w:sz w:val="24"/>
          <w:szCs w:val="24"/>
        </w:rPr>
        <w:t xml:space="preserve"> to be</w:t>
      </w:r>
      <w:r w:rsidR="0001171D">
        <w:rPr>
          <w:rFonts w:ascii="Arial" w:hAnsi="Arial" w:cs="Arial"/>
          <w:sz w:val="24"/>
          <w:szCs w:val="24"/>
        </w:rPr>
        <w:t xml:space="preserve"> held on </w:t>
      </w:r>
      <w:r w:rsidR="00DC5EE1">
        <w:rPr>
          <w:rFonts w:ascii="Arial" w:hAnsi="Arial" w:cs="Arial"/>
          <w:sz w:val="24"/>
          <w:szCs w:val="24"/>
        </w:rPr>
        <w:t>Friday</w:t>
      </w:r>
      <w:r w:rsidR="002321DE">
        <w:rPr>
          <w:rFonts w:ascii="Arial" w:hAnsi="Arial" w:cs="Arial"/>
          <w:sz w:val="24"/>
          <w:szCs w:val="24"/>
        </w:rPr>
        <w:t xml:space="preserve">, March </w:t>
      </w:r>
      <w:r w:rsidR="00DC35C9">
        <w:rPr>
          <w:rFonts w:ascii="Arial" w:hAnsi="Arial" w:cs="Arial"/>
          <w:sz w:val="24"/>
          <w:szCs w:val="24"/>
        </w:rPr>
        <w:t>6</w:t>
      </w:r>
      <w:r w:rsidR="002321DE" w:rsidRPr="002321DE">
        <w:rPr>
          <w:rFonts w:ascii="Arial" w:hAnsi="Arial" w:cs="Arial"/>
          <w:sz w:val="24"/>
          <w:szCs w:val="24"/>
          <w:vertAlign w:val="superscript"/>
        </w:rPr>
        <w:t>th</w:t>
      </w:r>
      <w:r w:rsidR="002321DE">
        <w:rPr>
          <w:rFonts w:ascii="Arial" w:hAnsi="Arial" w:cs="Arial"/>
          <w:sz w:val="24"/>
          <w:szCs w:val="24"/>
        </w:rPr>
        <w:t xml:space="preserve"> at </w:t>
      </w:r>
      <w:r w:rsidR="00DC35C9">
        <w:rPr>
          <w:rFonts w:ascii="Arial" w:hAnsi="Arial" w:cs="Arial"/>
          <w:sz w:val="24"/>
          <w:szCs w:val="24"/>
        </w:rPr>
        <w:t>2p</w:t>
      </w:r>
      <w:r w:rsidR="002321DE">
        <w:rPr>
          <w:rFonts w:ascii="Arial" w:hAnsi="Arial" w:cs="Arial"/>
          <w:sz w:val="24"/>
          <w:szCs w:val="24"/>
        </w:rPr>
        <w:t xml:space="preserve">m </w:t>
      </w:r>
      <w:r w:rsidR="009D0EBD">
        <w:rPr>
          <w:rFonts w:ascii="Arial" w:hAnsi="Arial" w:cs="Arial"/>
          <w:sz w:val="24"/>
          <w:szCs w:val="24"/>
        </w:rPr>
        <w:t xml:space="preserve">local time </w:t>
      </w:r>
      <w:r w:rsidR="009D0EBD">
        <w:rPr>
          <w:rFonts w:ascii="Arial" w:hAnsi="Arial" w:cs="Arial"/>
          <w:sz w:val="24"/>
          <w:szCs w:val="24"/>
        </w:rPr>
        <w:t>at the east side of the University Quad in front of the Rice Library.</w:t>
      </w:r>
      <w:r w:rsidRPr="00B51715">
        <w:rPr>
          <w:rFonts w:ascii="Arial" w:hAnsi="Arial" w:cs="Arial"/>
          <w:sz w:val="24"/>
          <w:szCs w:val="24"/>
        </w:rPr>
        <w:t xml:space="preserve"> The purpose of the site visit is to allow vendors to inspect the mowing areas, understand terrain conditions, evaluate access limitations, and verify the scope of work as indicated in the specifications and site maps.</w:t>
      </w:r>
    </w:p>
    <w:p w14:paraId="43DFDE05" w14:textId="5B7F2838" w:rsidR="00BA2036" w:rsidRDefault="00F87E9F">
      <w:pPr>
        <w:rPr>
          <w:rFonts w:ascii="Arial" w:hAnsi="Arial" w:cs="Arial"/>
          <w:sz w:val="24"/>
          <w:szCs w:val="24"/>
        </w:rPr>
      </w:pPr>
      <w:r w:rsidRPr="004D0022">
        <w:rPr>
          <w:rFonts w:ascii="Arial" w:hAnsi="Arial" w:cs="Arial"/>
          <w:sz w:val="24"/>
          <w:szCs w:val="24"/>
        </w:rPr>
        <w:tab/>
      </w:r>
      <w:r w:rsidRPr="0088171B">
        <w:rPr>
          <w:rFonts w:ascii="Arial" w:hAnsi="Arial" w:cs="Arial"/>
          <w:sz w:val="24"/>
          <w:szCs w:val="24"/>
        </w:rPr>
        <w:t xml:space="preserve">The lawn care services shall be performed no less than one time per week </w:t>
      </w:r>
      <w:r w:rsidR="00F26584">
        <w:rPr>
          <w:rFonts w:ascii="Arial" w:hAnsi="Arial" w:cs="Arial"/>
          <w:sz w:val="24"/>
          <w:szCs w:val="24"/>
        </w:rPr>
        <w:t>for 40 weeks</w:t>
      </w:r>
      <w:r w:rsidR="00DC7B70">
        <w:rPr>
          <w:rFonts w:ascii="Arial" w:hAnsi="Arial" w:cs="Arial"/>
          <w:sz w:val="24"/>
          <w:szCs w:val="24"/>
        </w:rPr>
        <w:t xml:space="preserve"> with actual start and end dates issued annually by USI</w:t>
      </w:r>
      <w:r w:rsidR="004141F0">
        <w:rPr>
          <w:rFonts w:ascii="Arial" w:hAnsi="Arial" w:cs="Arial"/>
          <w:sz w:val="24"/>
          <w:szCs w:val="24"/>
        </w:rPr>
        <w:t>. N</w:t>
      </w:r>
      <w:r w:rsidR="001D0687" w:rsidRPr="0088171B">
        <w:rPr>
          <w:rFonts w:ascii="Arial" w:hAnsi="Arial" w:cs="Arial"/>
          <w:sz w:val="24"/>
          <w:szCs w:val="24"/>
        </w:rPr>
        <w:t xml:space="preserve">ovember </w:t>
      </w:r>
      <w:r w:rsidR="004141F0">
        <w:rPr>
          <w:rFonts w:ascii="Arial" w:hAnsi="Arial" w:cs="Arial"/>
          <w:sz w:val="24"/>
          <w:szCs w:val="24"/>
        </w:rPr>
        <w:t xml:space="preserve">and </w:t>
      </w:r>
      <w:r w:rsidR="00526D5C">
        <w:rPr>
          <w:rFonts w:ascii="Arial" w:hAnsi="Arial" w:cs="Arial"/>
          <w:sz w:val="24"/>
          <w:szCs w:val="24"/>
        </w:rPr>
        <w:t xml:space="preserve">early </w:t>
      </w:r>
      <w:r w:rsidR="004141F0">
        <w:rPr>
          <w:rFonts w:ascii="Arial" w:hAnsi="Arial" w:cs="Arial"/>
          <w:sz w:val="24"/>
          <w:szCs w:val="24"/>
        </w:rPr>
        <w:t xml:space="preserve">December </w:t>
      </w:r>
      <w:r w:rsidR="001D0687" w:rsidRPr="0088171B">
        <w:rPr>
          <w:rFonts w:ascii="Arial" w:hAnsi="Arial" w:cs="Arial"/>
          <w:sz w:val="24"/>
          <w:szCs w:val="24"/>
        </w:rPr>
        <w:t xml:space="preserve">will be subject to more leaf mulching and cutting tall grass spots as </w:t>
      </w:r>
      <w:r w:rsidR="00730856" w:rsidRPr="0088171B">
        <w:rPr>
          <w:rFonts w:ascii="Arial" w:hAnsi="Arial" w:cs="Arial"/>
          <w:sz w:val="24"/>
          <w:szCs w:val="24"/>
        </w:rPr>
        <w:t>needed,</w:t>
      </w:r>
      <w:r w:rsidR="001D0687" w:rsidRPr="0088171B">
        <w:rPr>
          <w:rFonts w:ascii="Arial" w:hAnsi="Arial" w:cs="Arial"/>
          <w:sz w:val="24"/>
          <w:szCs w:val="24"/>
        </w:rPr>
        <w:t xml:space="preserve"> when needed.</w:t>
      </w:r>
      <w:r w:rsidR="00ED4919" w:rsidRPr="0088171B">
        <w:rPr>
          <w:rFonts w:ascii="Arial" w:hAnsi="Arial" w:cs="Arial"/>
          <w:sz w:val="24"/>
          <w:szCs w:val="24"/>
        </w:rPr>
        <w:t xml:space="preserve"> D</w:t>
      </w:r>
      <w:r w:rsidRPr="0088171B">
        <w:rPr>
          <w:rFonts w:ascii="Arial" w:hAnsi="Arial" w:cs="Arial"/>
          <w:sz w:val="24"/>
          <w:szCs w:val="24"/>
        </w:rPr>
        <w:t>uring dry conditions</w:t>
      </w:r>
      <w:r w:rsidR="00B15316" w:rsidRPr="0088171B">
        <w:rPr>
          <w:rFonts w:ascii="Arial" w:hAnsi="Arial" w:cs="Arial"/>
          <w:sz w:val="24"/>
          <w:szCs w:val="24"/>
        </w:rPr>
        <w:t>,</w:t>
      </w:r>
      <w:r w:rsidRPr="0088171B">
        <w:rPr>
          <w:rFonts w:ascii="Arial" w:hAnsi="Arial" w:cs="Arial"/>
          <w:sz w:val="24"/>
          <w:szCs w:val="24"/>
        </w:rPr>
        <w:t xml:space="preserve"> if mowing is not necessary for the week</w:t>
      </w:r>
      <w:r w:rsidR="002D23AE" w:rsidRPr="0088171B">
        <w:rPr>
          <w:rFonts w:ascii="Arial" w:hAnsi="Arial" w:cs="Arial"/>
          <w:sz w:val="24"/>
          <w:szCs w:val="24"/>
        </w:rPr>
        <w:t>,</w:t>
      </w:r>
      <w:r w:rsidRPr="0088171B">
        <w:rPr>
          <w:rFonts w:ascii="Arial" w:hAnsi="Arial" w:cs="Arial"/>
          <w:sz w:val="24"/>
          <w:szCs w:val="24"/>
        </w:rPr>
        <w:t xml:space="preserve"> </w:t>
      </w:r>
      <w:r w:rsidR="0088171B" w:rsidRPr="007739AD">
        <w:rPr>
          <w:rFonts w:ascii="Arial" w:hAnsi="Arial" w:cs="Arial"/>
          <w:sz w:val="24"/>
          <w:szCs w:val="24"/>
        </w:rPr>
        <w:t xml:space="preserve">the Grounds </w:t>
      </w:r>
      <w:r w:rsidR="00774FD0">
        <w:rPr>
          <w:rFonts w:ascii="Arial" w:hAnsi="Arial" w:cs="Arial"/>
          <w:sz w:val="24"/>
          <w:szCs w:val="24"/>
        </w:rPr>
        <w:t>Supervisor</w:t>
      </w:r>
      <w:r w:rsidR="0043358B">
        <w:rPr>
          <w:rFonts w:ascii="Arial" w:hAnsi="Arial" w:cs="Arial"/>
          <w:sz w:val="24"/>
          <w:szCs w:val="24"/>
        </w:rPr>
        <w:t>,</w:t>
      </w:r>
      <w:r w:rsidR="00774FD0">
        <w:rPr>
          <w:rFonts w:ascii="Arial" w:hAnsi="Arial" w:cs="Arial"/>
          <w:sz w:val="24"/>
          <w:szCs w:val="24"/>
        </w:rPr>
        <w:t xml:space="preserve"> </w:t>
      </w:r>
      <w:r w:rsidR="0088171B" w:rsidRPr="007739AD">
        <w:rPr>
          <w:rFonts w:ascii="Arial" w:hAnsi="Arial" w:cs="Arial"/>
          <w:sz w:val="24"/>
          <w:szCs w:val="24"/>
        </w:rPr>
        <w:t>William Martin (812)-431-7460</w:t>
      </w:r>
      <w:r w:rsidR="0043358B">
        <w:rPr>
          <w:rFonts w:ascii="Arial" w:hAnsi="Arial" w:cs="Arial"/>
          <w:sz w:val="24"/>
          <w:szCs w:val="24"/>
        </w:rPr>
        <w:t>,</w:t>
      </w:r>
      <w:r w:rsidR="0088171B" w:rsidRPr="007739AD">
        <w:rPr>
          <w:rFonts w:ascii="Arial" w:hAnsi="Arial" w:cs="Arial"/>
          <w:sz w:val="24"/>
          <w:szCs w:val="24"/>
        </w:rPr>
        <w:t xml:space="preserve"> </w:t>
      </w:r>
      <w:r w:rsidRPr="0088171B">
        <w:rPr>
          <w:rFonts w:ascii="Arial" w:hAnsi="Arial" w:cs="Arial"/>
          <w:sz w:val="24"/>
          <w:szCs w:val="24"/>
        </w:rPr>
        <w:t xml:space="preserve">will notify </w:t>
      </w:r>
      <w:r w:rsidR="00AB40D8" w:rsidRPr="004D0022">
        <w:rPr>
          <w:rFonts w:ascii="Arial" w:hAnsi="Arial" w:cs="Arial"/>
          <w:sz w:val="24"/>
          <w:szCs w:val="24"/>
        </w:rPr>
        <w:t>Vendor t</w:t>
      </w:r>
      <w:r w:rsidRPr="004D0022">
        <w:rPr>
          <w:rFonts w:ascii="Arial" w:hAnsi="Arial" w:cs="Arial"/>
          <w:sz w:val="24"/>
          <w:szCs w:val="24"/>
        </w:rPr>
        <w:t>h</w:t>
      </w:r>
      <w:r w:rsidR="002D23AE" w:rsidRPr="004D0022">
        <w:rPr>
          <w:rFonts w:ascii="Arial" w:hAnsi="Arial" w:cs="Arial"/>
          <w:sz w:val="24"/>
          <w:szCs w:val="24"/>
        </w:rPr>
        <w:t>at the</w:t>
      </w:r>
      <w:r w:rsidRPr="004D0022">
        <w:rPr>
          <w:rFonts w:ascii="Arial" w:hAnsi="Arial" w:cs="Arial"/>
          <w:sz w:val="24"/>
          <w:szCs w:val="24"/>
        </w:rPr>
        <w:t xml:space="preserve"> mowing services are not needed for the week. </w:t>
      </w:r>
      <w:r w:rsidR="002F7EF5" w:rsidRPr="002F7EF5">
        <w:t xml:space="preserve"> </w:t>
      </w:r>
      <w:r w:rsidR="002F7EF5" w:rsidRPr="002F7EF5">
        <w:rPr>
          <w:rFonts w:ascii="Arial" w:hAnsi="Arial" w:cs="Arial"/>
          <w:sz w:val="24"/>
          <w:szCs w:val="24"/>
        </w:rPr>
        <w:t xml:space="preserve">Vendor </w:t>
      </w:r>
      <w:proofErr w:type="gramStart"/>
      <w:r w:rsidR="002F7EF5" w:rsidRPr="002F7EF5">
        <w:rPr>
          <w:rFonts w:ascii="Arial" w:hAnsi="Arial" w:cs="Arial"/>
          <w:sz w:val="24"/>
          <w:szCs w:val="24"/>
        </w:rPr>
        <w:t>shall</w:t>
      </w:r>
      <w:proofErr w:type="gramEnd"/>
      <w:r w:rsidR="002F7EF5" w:rsidRPr="002F7EF5">
        <w:rPr>
          <w:rFonts w:ascii="Arial" w:hAnsi="Arial" w:cs="Arial"/>
          <w:sz w:val="24"/>
          <w:szCs w:val="24"/>
        </w:rPr>
        <w:t xml:space="preserve"> provide per-service pricing deductions for weeks when mowing is not required, as determined by the University. During periods of reduced growth or drought, the University may request fewer mowings, and pricing shall be adjusted accordingly.</w:t>
      </w:r>
    </w:p>
    <w:p w14:paraId="6E399CDE" w14:textId="77777777" w:rsidR="002519AF" w:rsidRPr="002519AF" w:rsidRDefault="002519AF" w:rsidP="002519AF">
      <w:pPr>
        <w:rPr>
          <w:rFonts w:ascii="Arial" w:hAnsi="Arial" w:cs="Arial"/>
          <w:sz w:val="24"/>
          <w:szCs w:val="24"/>
        </w:rPr>
      </w:pPr>
      <w:r>
        <w:rPr>
          <w:rFonts w:ascii="Arial" w:hAnsi="Arial" w:cs="Arial"/>
          <w:sz w:val="24"/>
          <w:szCs w:val="24"/>
        </w:rPr>
        <w:tab/>
      </w:r>
      <w:r w:rsidRPr="002519AF">
        <w:rPr>
          <w:rFonts w:ascii="Arial" w:hAnsi="Arial" w:cs="Arial"/>
          <w:sz w:val="24"/>
          <w:szCs w:val="24"/>
        </w:rPr>
        <w:t>Vendors may submit proposals in one of the following ways:</w:t>
      </w:r>
    </w:p>
    <w:p w14:paraId="5788F5DA" w14:textId="77777777" w:rsidR="002519AF" w:rsidRDefault="002519AF" w:rsidP="002519AF">
      <w:pPr>
        <w:pStyle w:val="ListParagraph"/>
        <w:numPr>
          <w:ilvl w:val="0"/>
          <w:numId w:val="6"/>
        </w:numPr>
        <w:rPr>
          <w:rFonts w:ascii="Arial" w:hAnsi="Arial" w:cs="Arial"/>
          <w:sz w:val="24"/>
          <w:szCs w:val="24"/>
        </w:rPr>
      </w:pPr>
      <w:r w:rsidRPr="002C17E1">
        <w:rPr>
          <w:rFonts w:ascii="Arial" w:hAnsi="Arial" w:cs="Arial"/>
          <w:sz w:val="24"/>
          <w:szCs w:val="24"/>
        </w:rPr>
        <w:t>By individual section: vendors may choose to bid on one or more mowing sections as outlined</w:t>
      </w:r>
    </w:p>
    <w:p w14:paraId="5BDC4276" w14:textId="77777777" w:rsidR="002519AF" w:rsidRDefault="002519AF" w:rsidP="002519AF">
      <w:pPr>
        <w:pStyle w:val="ListParagraph"/>
        <w:numPr>
          <w:ilvl w:val="0"/>
          <w:numId w:val="6"/>
        </w:numPr>
        <w:rPr>
          <w:rFonts w:ascii="Arial" w:hAnsi="Arial" w:cs="Arial"/>
          <w:sz w:val="24"/>
          <w:szCs w:val="24"/>
        </w:rPr>
      </w:pPr>
      <w:proofErr w:type="gramStart"/>
      <w:r w:rsidRPr="002C17E1">
        <w:rPr>
          <w:rFonts w:ascii="Arial" w:hAnsi="Arial" w:cs="Arial"/>
          <w:sz w:val="24"/>
          <w:szCs w:val="24"/>
        </w:rPr>
        <w:t>By entire</w:t>
      </w:r>
      <w:proofErr w:type="gramEnd"/>
      <w:r w:rsidRPr="002C17E1">
        <w:rPr>
          <w:rFonts w:ascii="Arial" w:hAnsi="Arial" w:cs="Arial"/>
          <w:sz w:val="24"/>
          <w:szCs w:val="24"/>
        </w:rPr>
        <w:t xml:space="preserve"> campus: vendors may submit a single bid covering all sections listed in this bid</w:t>
      </w:r>
    </w:p>
    <w:p w14:paraId="4430FABA" w14:textId="15A451A1" w:rsidR="002519AF" w:rsidRPr="002C17E1" w:rsidRDefault="002519AF" w:rsidP="002C17E1">
      <w:pPr>
        <w:pStyle w:val="ListParagraph"/>
        <w:numPr>
          <w:ilvl w:val="0"/>
          <w:numId w:val="6"/>
        </w:numPr>
        <w:rPr>
          <w:rFonts w:ascii="Arial" w:hAnsi="Arial" w:cs="Arial"/>
          <w:sz w:val="24"/>
          <w:szCs w:val="24"/>
        </w:rPr>
      </w:pPr>
      <w:r w:rsidRPr="002C17E1">
        <w:rPr>
          <w:rFonts w:ascii="Arial" w:hAnsi="Arial" w:cs="Arial"/>
          <w:sz w:val="24"/>
          <w:szCs w:val="24"/>
        </w:rPr>
        <w:t>Combination approach: vendors may bid on any combination of sections they choose</w:t>
      </w:r>
    </w:p>
    <w:p w14:paraId="48AFA996" w14:textId="260F7947" w:rsidR="002519AF" w:rsidRDefault="002519AF" w:rsidP="002519AF">
      <w:pPr>
        <w:ind w:firstLine="720"/>
        <w:rPr>
          <w:rFonts w:ascii="Arial" w:hAnsi="Arial" w:cs="Arial"/>
          <w:sz w:val="24"/>
          <w:szCs w:val="24"/>
        </w:rPr>
      </w:pPr>
      <w:r w:rsidRPr="002519AF">
        <w:rPr>
          <w:rFonts w:ascii="Arial" w:hAnsi="Arial" w:cs="Arial"/>
          <w:sz w:val="24"/>
          <w:szCs w:val="24"/>
        </w:rPr>
        <w:t>The University reserves the right to award the contract to one vendor for all sections, or award multiple contracts to different vendors for different sections, based on the best interest of the University.</w:t>
      </w:r>
    </w:p>
    <w:p w14:paraId="5E77B031" w14:textId="7D601F01" w:rsidR="002A2B07" w:rsidRDefault="002A2B07" w:rsidP="002C17E1">
      <w:pPr>
        <w:ind w:firstLine="720"/>
        <w:rPr>
          <w:rFonts w:ascii="Arial" w:hAnsi="Arial" w:cs="Arial"/>
          <w:sz w:val="24"/>
          <w:szCs w:val="24"/>
        </w:rPr>
      </w:pPr>
      <w:r w:rsidRPr="002A2B07">
        <w:rPr>
          <w:rFonts w:ascii="Arial" w:hAnsi="Arial" w:cs="Arial"/>
          <w:sz w:val="24"/>
          <w:szCs w:val="24"/>
        </w:rPr>
        <w:t>Note: There are a few Foundation-owned properties located near the designated mowing areas. These properties are included in this bid for service purposes; however, any work performed on these properties will be billed separately to the Foundation.</w:t>
      </w:r>
    </w:p>
    <w:p w14:paraId="34FFF2ED" w14:textId="7EEDE985" w:rsidR="0088171B" w:rsidRPr="00BD3E14" w:rsidRDefault="00DD56CE" w:rsidP="007739AD">
      <w:pPr>
        <w:rPr>
          <w:rFonts w:ascii="Arial" w:eastAsia="Times New Roman" w:hAnsi="Arial" w:cs="Arial"/>
          <w:sz w:val="24"/>
          <w:szCs w:val="24"/>
        </w:rPr>
      </w:pPr>
      <w:r>
        <w:rPr>
          <w:rFonts w:ascii="Arial" w:hAnsi="Arial" w:cs="Arial"/>
          <w:sz w:val="24"/>
          <w:szCs w:val="24"/>
        </w:rPr>
        <w:tab/>
      </w:r>
      <w:r w:rsidR="00603FF4" w:rsidRPr="00603FF4">
        <w:rPr>
          <w:rFonts w:ascii="Arial" w:hAnsi="Arial" w:cs="Arial"/>
          <w:sz w:val="24"/>
          <w:szCs w:val="24"/>
        </w:rPr>
        <w:t>Accepted pricing: (a) Seasonal Lump Sum per Section/Area; or (b) Flat Per</w:t>
      </w:r>
      <w:r w:rsidR="00603FF4" w:rsidRPr="00603FF4">
        <w:rPr>
          <w:rFonts w:ascii="Cambria Math" w:hAnsi="Cambria Math" w:cs="Cambria Math"/>
          <w:sz w:val="24"/>
          <w:szCs w:val="24"/>
        </w:rPr>
        <w:t>‑</w:t>
      </w:r>
      <w:r w:rsidR="00603FF4" w:rsidRPr="00603FF4">
        <w:rPr>
          <w:rFonts w:ascii="Arial" w:hAnsi="Arial" w:cs="Arial"/>
          <w:sz w:val="24"/>
          <w:szCs w:val="24"/>
        </w:rPr>
        <w:t xml:space="preserve">Mow Fee per Section/Area (with assumed annual mow range stated on the Bid Form). Vendors may </w:t>
      </w:r>
      <w:proofErr w:type="gramStart"/>
      <w:r w:rsidR="00603FF4" w:rsidRPr="00603FF4">
        <w:rPr>
          <w:rFonts w:ascii="Arial" w:hAnsi="Arial" w:cs="Arial"/>
          <w:sz w:val="24"/>
          <w:szCs w:val="24"/>
        </w:rPr>
        <w:t>bid</w:t>
      </w:r>
      <w:proofErr w:type="gramEnd"/>
      <w:r w:rsidR="00603FF4" w:rsidRPr="00603FF4">
        <w:rPr>
          <w:rFonts w:ascii="Arial" w:hAnsi="Arial" w:cs="Arial"/>
          <w:sz w:val="24"/>
          <w:szCs w:val="24"/>
        </w:rPr>
        <w:t xml:space="preserve"> any Section(s), the entire campus, and/or specific Area(s) within a Section. </w:t>
      </w:r>
      <w:r w:rsidR="00AF3E1D">
        <w:rPr>
          <w:rFonts w:ascii="Arial" w:hAnsi="Arial" w:cs="Arial"/>
          <w:sz w:val="24"/>
          <w:szCs w:val="24"/>
        </w:rPr>
        <w:t>It</w:t>
      </w:r>
      <w:r>
        <w:rPr>
          <w:rFonts w:ascii="Arial" w:hAnsi="Arial" w:cs="Arial"/>
          <w:sz w:val="24"/>
          <w:szCs w:val="24"/>
        </w:rPr>
        <w:t xml:space="preserve"> shall be the University’s prerogative to accept or reject any alternate bidding methods other than lump sum. </w:t>
      </w:r>
      <w:r w:rsidR="006A00C7" w:rsidRPr="006A00C7">
        <w:rPr>
          <w:rFonts w:ascii="Arial" w:hAnsi="Arial" w:cs="Arial"/>
          <w:sz w:val="24"/>
          <w:szCs w:val="24"/>
        </w:rPr>
        <w:t xml:space="preserve">Bids must clearly indicate any optional services and associated costs such as fertilization, weed control, aeration, overseeding, leaf removal, and snow removal. </w:t>
      </w:r>
      <w:r>
        <w:rPr>
          <w:rFonts w:ascii="Arial" w:hAnsi="Arial" w:cs="Arial"/>
          <w:sz w:val="24"/>
          <w:szCs w:val="24"/>
        </w:rPr>
        <w:t>The award of this contract cannot be subcontracted.</w:t>
      </w:r>
      <w:r>
        <w:rPr>
          <w:rFonts w:ascii="Arial" w:hAnsi="Arial" w:cs="Arial"/>
          <w:sz w:val="24"/>
          <w:szCs w:val="24"/>
        </w:rPr>
        <w:tab/>
      </w:r>
    </w:p>
    <w:p w14:paraId="29DF0607" w14:textId="053B45F3" w:rsidR="00F87E9F" w:rsidRPr="004D0022" w:rsidRDefault="00AB40D8" w:rsidP="005B09CB">
      <w:pPr>
        <w:ind w:firstLine="720"/>
        <w:jc w:val="both"/>
        <w:rPr>
          <w:rFonts w:ascii="Arial" w:hAnsi="Arial" w:cs="Arial"/>
          <w:sz w:val="24"/>
          <w:szCs w:val="24"/>
        </w:rPr>
      </w:pPr>
      <w:r w:rsidRPr="004D0022">
        <w:rPr>
          <w:rFonts w:ascii="Arial" w:hAnsi="Arial" w:cs="Arial"/>
          <w:sz w:val="24"/>
          <w:szCs w:val="24"/>
        </w:rPr>
        <w:t>The Vendor’s e</w:t>
      </w:r>
      <w:r w:rsidR="002D23AE" w:rsidRPr="004D0022">
        <w:rPr>
          <w:rFonts w:ascii="Arial" w:hAnsi="Arial" w:cs="Arial"/>
          <w:sz w:val="24"/>
          <w:szCs w:val="24"/>
        </w:rPr>
        <w:t xml:space="preserve">mployees must be properly dressed when working at the site. </w:t>
      </w:r>
      <w:r w:rsidR="00F87E9F" w:rsidRPr="004D0022">
        <w:rPr>
          <w:rFonts w:ascii="Arial" w:hAnsi="Arial" w:cs="Arial"/>
          <w:sz w:val="24"/>
          <w:szCs w:val="24"/>
        </w:rPr>
        <w:t xml:space="preserve">The lawn care service employees </w:t>
      </w:r>
      <w:r w:rsidR="00914627" w:rsidRPr="004D0022">
        <w:rPr>
          <w:rFonts w:ascii="Arial" w:hAnsi="Arial" w:cs="Arial"/>
          <w:sz w:val="24"/>
          <w:szCs w:val="24"/>
        </w:rPr>
        <w:t>M</w:t>
      </w:r>
      <w:r w:rsidR="001D0687" w:rsidRPr="004D0022">
        <w:rPr>
          <w:rFonts w:ascii="Arial" w:hAnsi="Arial" w:cs="Arial"/>
          <w:sz w:val="24"/>
          <w:szCs w:val="24"/>
        </w:rPr>
        <w:t xml:space="preserve">UST </w:t>
      </w:r>
      <w:proofErr w:type="gramStart"/>
      <w:r w:rsidR="00DE089A" w:rsidRPr="004D0022">
        <w:rPr>
          <w:rFonts w:ascii="Arial" w:hAnsi="Arial" w:cs="Arial"/>
          <w:sz w:val="24"/>
          <w:szCs w:val="24"/>
        </w:rPr>
        <w:t>wear a shirt with sleeves</w:t>
      </w:r>
      <w:r w:rsidR="002D23AE" w:rsidRPr="004D0022">
        <w:rPr>
          <w:rFonts w:ascii="Arial" w:hAnsi="Arial" w:cs="Arial"/>
          <w:sz w:val="24"/>
          <w:szCs w:val="24"/>
        </w:rPr>
        <w:t xml:space="preserve"> at all times</w:t>
      </w:r>
      <w:proofErr w:type="gramEnd"/>
      <w:r w:rsidR="002D23AE" w:rsidRPr="004D0022">
        <w:rPr>
          <w:rFonts w:ascii="Arial" w:hAnsi="Arial" w:cs="Arial"/>
          <w:sz w:val="24"/>
          <w:szCs w:val="24"/>
        </w:rPr>
        <w:t>.</w:t>
      </w:r>
      <w:r w:rsidR="00DE089A" w:rsidRPr="004D0022">
        <w:rPr>
          <w:rFonts w:ascii="Arial" w:hAnsi="Arial" w:cs="Arial"/>
          <w:sz w:val="24"/>
          <w:szCs w:val="24"/>
        </w:rPr>
        <w:t xml:space="preserve"> The company logo should be visible on the shirt worn while on campus.</w:t>
      </w:r>
      <w:r w:rsidR="002D2318">
        <w:rPr>
          <w:rFonts w:ascii="Arial" w:hAnsi="Arial" w:cs="Arial"/>
          <w:sz w:val="24"/>
          <w:szCs w:val="24"/>
        </w:rPr>
        <w:t xml:space="preserve"> </w:t>
      </w:r>
      <w:r w:rsidR="00DE089A" w:rsidRPr="004D0022">
        <w:rPr>
          <w:rFonts w:ascii="Arial" w:hAnsi="Arial" w:cs="Arial"/>
          <w:sz w:val="24"/>
          <w:szCs w:val="24"/>
        </w:rPr>
        <w:t>N</w:t>
      </w:r>
      <w:r w:rsidR="001D0687" w:rsidRPr="004D0022">
        <w:rPr>
          <w:rFonts w:ascii="Arial" w:hAnsi="Arial" w:cs="Arial"/>
          <w:sz w:val="24"/>
          <w:szCs w:val="24"/>
        </w:rPr>
        <w:t xml:space="preserve">O </w:t>
      </w:r>
      <w:r w:rsidR="00F50868" w:rsidRPr="004D0022">
        <w:rPr>
          <w:rFonts w:ascii="Arial" w:hAnsi="Arial" w:cs="Arial"/>
          <w:sz w:val="24"/>
          <w:szCs w:val="24"/>
        </w:rPr>
        <w:t xml:space="preserve">sleeveless or </w:t>
      </w:r>
      <w:r w:rsidR="001D0687" w:rsidRPr="004D0022">
        <w:rPr>
          <w:rFonts w:ascii="Arial" w:hAnsi="Arial" w:cs="Arial"/>
          <w:sz w:val="24"/>
          <w:szCs w:val="24"/>
        </w:rPr>
        <w:t>cut off sleeves</w:t>
      </w:r>
      <w:r w:rsidR="00914627" w:rsidRPr="004D0022">
        <w:rPr>
          <w:rFonts w:ascii="Arial" w:hAnsi="Arial" w:cs="Arial"/>
          <w:sz w:val="24"/>
          <w:szCs w:val="24"/>
        </w:rPr>
        <w:t xml:space="preserve"> </w:t>
      </w:r>
      <w:r w:rsidR="00F87E9F" w:rsidRPr="004D0022">
        <w:rPr>
          <w:rFonts w:ascii="Arial" w:hAnsi="Arial" w:cs="Arial"/>
          <w:sz w:val="24"/>
          <w:szCs w:val="24"/>
        </w:rPr>
        <w:t xml:space="preserve">shall </w:t>
      </w:r>
      <w:r w:rsidR="006D52AC" w:rsidRPr="004D0022">
        <w:rPr>
          <w:rFonts w:ascii="Arial" w:hAnsi="Arial" w:cs="Arial"/>
          <w:sz w:val="24"/>
          <w:szCs w:val="24"/>
        </w:rPr>
        <w:t xml:space="preserve">be </w:t>
      </w:r>
      <w:r w:rsidR="00914627" w:rsidRPr="004D0022">
        <w:rPr>
          <w:rFonts w:ascii="Arial" w:hAnsi="Arial" w:cs="Arial"/>
          <w:sz w:val="24"/>
          <w:szCs w:val="24"/>
        </w:rPr>
        <w:t xml:space="preserve">permitted. </w:t>
      </w:r>
      <w:r w:rsidR="00F87E9F" w:rsidRPr="004D0022">
        <w:rPr>
          <w:rFonts w:ascii="Arial" w:hAnsi="Arial" w:cs="Arial"/>
          <w:sz w:val="24"/>
          <w:szCs w:val="24"/>
        </w:rPr>
        <w:t>Shoes cover</w:t>
      </w:r>
      <w:r w:rsidR="00321CA1" w:rsidRPr="004D0022">
        <w:rPr>
          <w:rFonts w:ascii="Arial" w:hAnsi="Arial" w:cs="Arial"/>
          <w:sz w:val="24"/>
          <w:szCs w:val="24"/>
        </w:rPr>
        <w:t>ing</w:t>
      </w:r>
      <w:r w:rsidR="00F87E9F" w:rsidRPr="004D0022">
        <w:rPr>
          <w:rFonts w:ascii="Arial" w:hAnsi="Arial" w:cs="Arial"/>
          <w:sz w:val="24"/>
          <w:szCs w:val="24"/>
        </w:rPr>
        <w:t xml:space="preserve"> the toes must be </w:t>
      </w:r>
      <w:proofErr w:type="gramStart"/>
      <w:r w:rsidR="00F87E9F" w:rsidRPr="004D0022">
        <w:rPr>
          <w:rFonts w:ascii="Arial" w:hAnsi="Arial" w:cs="Arial"/>
          <w:sz w:val="24"/>
          <w:szCs w:val="24"/>
        </w:rPr>
        <w:t>worn at all times</w:t>
      </w:r>
      <w:proofErr w:type="gramEnd"/>
      <w:r w:rsidR="00F87E9F" w:rsidRPr="004D0022">
        <w:rPr>
          <w:rFonts w:ascii="Arial" w:hAnsi="Arial" w:cs="Arial"/>
          <w:sz w:val="24"/>
          <w:szCs w:val="24"/>
        </w:rPr>
        <w:t>.</w:t>
      </w:r>
      <w:r w:rsidR="002D2318">
        <w:rPr>
          <w:rFonts w:ascii="Arial" w:hAnsi="Arial" w:cs="Arial"/>
          <w:sz w:val="24"/>
          <w:szCs w:val="24"/>
        </w:rPr>
        <w:t xml:space="preserve"> </w:t>
      </w:r>
    </w:p>
    <w:p w14:paraId="6BF71461" w14:textId="1D5BA923" w:rsidR="00F87E9F" w:rsidRPr="004D0022" w:rsidRDefault="00AB40D8">
      <w:pPr>
        <w:ind w:firstLine="720"/>
        <w:jc w:val="both"/>
        <w:rPr>
          <w:rFonts w:ascii="Arial" w:hAnsi="Arial" w:cs="Arial"/>
          <w:sz w:val="24"/>
          <w:szCs w:val="24"/>
        </w:rPr>
      </w:pPr>
      <w:proofErr w:type="gramStart"/>
      <w:r w:rsidRPr="004D0022">
        <w:rPr>
          <w:rFonts w:ascii="Arial" w:hAnsi="Arial" w:cs="Arial"/>
          <w:sz w:val="24"/>
          <w:szCs w:val="24"/>
        </w:rPr>
        <w:t>V</w:t>
      </w:r>
      <w:r w:rsidR="00F87E9F" w:rsidRPr="004D0022">
        <w:rPr>
          <w:rFonts w:ascii="Arial" w:hAnsi="Arial" w:cs="Arial"/>
          <w:sz w:val="24"/>
          <w:szCs w:val="24"/>
        </w:rPr>
        <w:t>endor</w:t>
      </w:r>
      <w:proofErr w:type="gramEnd"/>
      <w:r w:rsidR="00F87E9F" w:rsidRPr="004D0022">
        <w:rPr>
          <w:rFonts w:ascii="Arial" w:hAnsi="Arial" w:cs="Arial"/>
          <w:sz w:val="24"/>
          <w:szCs w:val="24"/>
        </w:rPr>
        <w:t xml:space="preserve"> </w:t>
      </w:r>
      <w:proofErr w:type="gramStart"/>
      <w:r w:rsidR="00F87E9F" w:rsidRPr="004D0022">
        <w:rPr>
          <w:rFonts w:ascii="Arial" w:hAnsi="Arial" w:cs="Arial"/>
          <w:sz w:val="24"/>
          <w:szCs w:val="24"/>
        </w:rPr>
        <w:t>shall</w:t>
      </w:r>
      <w:proofErr w:type="gramEnd"/>
      <w:r w:rsidR="00F87E9F" w:rsidRPr="004D0022">
        <w:rPr>
          <w:rFonts w:ascii="Arial" w:hAnsi="Arial" w:cs="Arial"/>
          <w:sz w:val="24"/>
          <w:szCs w:val="24"/>
        </w:rPr>
        <w:t xml:space="preserve"> be responsible for </w:t>
      </w:r>
      <w:r w:rsidR="002C290E" w:rsidRPr="004D0022">
        <w:rPr>
          <w:rFonts w:ascii="Arial" w:hAnsi="Arial" w:cs="Arial"/>
          <w:sz w:val="24"/>
          <w:szCs w:val="24"/>
        </w:rPr>
        <w:t>e</w:t>
      </w:r>
      <w:r w:rsidR="00F87E9F" w:rsidRPr="004D0022">
        <w:rPr>
          <w:rFonts w:ascii="Arial" w:hAnsi="Arial" w:cs="Arial"/>
          <w:sz w:val="24"/>
          <w:szCs w:val="24"/>
        </w:rPr>
        <w:t xml:space="preserve">nsuring the employees perform the work in a safe manner including wearing the appropriate safety items, such as </w:t>
      </w:r>
      <w:r w:rsidRPr="004D0022">
        <w:rPr>
          <w:rFonts w:ascii="Arial" w:hAnsi="Arial" w:cs="Arial"/>
          <w:sz w:val="24"/>
          <w:szCs w:val="24"/>
        </w:rPr>
        <w:t xml:space="preserve">safety </w:t>
      </w:r>
      <w:r w:rsidR="00F87E9F" w:rsidRPr="004D0022">
        <w:rPr>
          <w:rFonts w:ascii="Arial" w:hAnsi="Arial" w:cs="Arial"/>
          <w:sz w:val="24"/>
          <w:szCs w:val="24"/>
        </w:rPr>
        <w:t xml:space="preserve">glasses and </w:t>
      </w:r>
      <w:r w:rsidR="00F50868" w:rsidRPr="004D0022">
        <w:rPr>
          <w:rFonts w:ascii="Arial" w:hAnsi="Arial" w:cs="Arial"/>
          <w:sz w:val="24"/>
          <w:szCs w:val="24"/>
        </w:rPr>
        <w:t>hearing protection</w:t>
      </w:r>
      <w:r w:rsidR="00F87E9F" w:rsidRPr="004D0022">
        <w:rPr>
          <w:rFonts w:ascii="Arial" w:hAnsi="Arial" w:cs="Arial"/>
          <w:sz w:val="24"/>
          <w:szCs w:val="24"/>
        </w:rPr>
        <w:t xml:space="preserve">, </w:t>
      </w:r>
      <w:proofErr w:type="gramStart"/>
      <w:r w:rsidR="00F87E9F" w:rsidRPr="004D0022">
        <w:rPr>
          <w:rFonts w:ascii="Arial" w:hAnsi="Arial" w:cs="Arial"/>
          <w:sz w:val="24"/>
          <w:szCs w:val="24"/>
        </w:rPr>
        <w:t>operate</w:t>
      </w:r>
      <w:proofErr w:type="gramEnd"/>
      <w:r w:rsidR="00F87E9F" w:rsidRPr="004D0022">
        <w:rPr>
          <w:rFonts w:ascii="Arial" w:hAnsi="Arial" w:cs="Arial"/>
          <w:sz w:val="24"/>
          <w:szCs w:val="24"/>
        </w:rPr>
        <w:t xml:space="preserve"> all equipment in a safe manner</w:t>
      </w:r>
      <w:r w:rsidR="00B7757C" w:rsidRPr="004D0022">
        <w:rPr>
          <w:rFonts w:ascii="Arial" w:hAnsi="Arial" w:cs="Arial"/>
          <w:sz w:val="24"/>
          <w:szCs w:val="24"/>
        </w:rPr>
        <w:t>,</w:t>
      </w:r>
      <w:r w:rsidR="00F87E9F" w:rsidRPr="004D0022">
        <w:rPr>
          <w:rFonts w:ascii="Arial" w:hAnsi="Arial" w:cs="Arial"/>
          <w:sz w:val="24"/>
          <w:szCs w:val="24"/>
        </w:rPr>
        <w:t xml:space="preserve"> and </w:t>
      </w:r>
      <w:proofErr w:type="gramStart"/>
      <w:r w:rsidR="00F87E9F" w:rsidRPr="004D0022">
        <w:rPr>
          <w:rFonts w:ascii="Arial" w:hAnsi="Arial" w:cs="Arial"/>
          <w:sz w:val="24"/>
          <w:szCs w:val="24"/>
        </w:rPr>
        <w:t>be</w:t>
      </w:r>
      <w:proofErr w:type="gramEnd"/>
      <w:r w:rsidR="00F87E9F" w:rsidRPr="004D0022">
        <w:rPr>
          <w:rFonts w:ascii="Arial" w:hAnsi="Arial" w:cs="Arial"/>
          <w:sz w:val="24"/>
          <w:szCs w:val="24"/>
        </w:rPr>
        <w:t xml:space="preserve"> observant of students and pedestrians </w:t>
      </w:r>
      <w:proofErr w:type="gramStart"/>
      <w:r w:rsidR="00F87E9F" w:rsidRPr="004D0022">
        <w:rPr>
          <w:rFonts w:ascii="Arial" w:hAnsi="Arial" w:cs="Arial"/>
          <w:sz w:val="24"/>
          <w:szCs w:val="24"/>
        </w:rPr>
        <w:t>in</w:t>
      </w:r>
      <w:r w:rsidR="000C13CE">
        <w:rPr>
          <w:rFonts w:ascii="Arial" w:hAnsi="Arial" w:cs="Arial"/>
          <w:sz w:val="24"/>
          <w:szCs w:val="24"/>
        </w:rPr>
        <w:t xml:space="preserve"> the a</w:t>
      </w:r>
      <w:r w:rsidR="00F87E9F" w:rsidRPr="004D0022">
        <w:rPr>
          <w:rFonts w:ascii="Arial" w:hAnsi="Arial" w:cs="Arial"/>
          <w:sz w:val="24"/>
          <w:szCs w:val="24"/>
        </w:rPr>
        <w:t>rea of</w:t>
      </w:r>
      <w:proofErr w:type="gramEnd"/>
      <w:r w:rsidR="00F87E9F" w:rsidRPr="004D0022">
        <w:rPr>
          <w:rFonts w:ascii="Arial" w:hAnsi="Arial" w:cs="Arial"/>
          <w:sz w:val="24"/>
          <w:szCs w:val="24"/>
        </w:rPr>
        <w:t xml:space="preserve"> on-going work. When operating</w:t>
      </w:r>
      <w:r w:rsidR="00DD56CE">
        <w:rPr>
          <w:rFonts w:ascii="Arial" w:hAnsi="Arial" w:cs="Arial"/>
          <w:sz w:val="24"/>
          <w:szCs w:val="24"/>
        </w:rPr>
        <w:t xml:space="preserve"> any gas, electric o</w:t>
      </w:r>
      <w:r w:rsidR="008733A8">
        <w:rPr>
          <w:rFonts w:ascii="Arial" w:hAnsi="Arial" w:cs="Arial"/>
          <w:sz w:val="24"/>
          <w:szCs w:val="24"/>
        </w:rPr>
        <w:t>r</w:t>
      </w:r>
      <w:r w:rsidR="00DD56CE">
        <w:rPr>
          <w:rFonts w:ascii="Arial" w:hAnsi="Arial" w:cs="Arial"/>
          <w:sz w:val="24"/>
          <w:szCs w:val="24"/>
        </w:rPr>
        <w:t xml:space="preserve"> battery</w:t>
      </w:r>
      <w:r w:rsidR="004553D9">
        <w:rPr>
          <w:rFonts w:ascii="Arial" w:hAnsi="Arial" w:cs="Arial"/>
          <w:sz w:val="24"/>
          <w:szCs w:val="24"/>
        </w:rPr>
        <w:t>-</w:t>
      </w:r>
      <w:r w:rsidR="00F87E9F" w:rsidRPr="004D0022">
        <w:rPr>
          <w:rFonts w:ascii="Arial" w:hAnsi="Arial" w:cs="Arial"/>
          <w:sz w:val="24"/>
          <w:szCs w:val="24"/>
        </w:rPr>
        <w:t>power</w:t>
      </w:r>
      <w:r w:rsidR="00DD56CE">
        <w:rPr>
          <w:rFonts w:ascii="Arial" w:hAnsi="Arial" w:cs="Arial"/>
          <w:sz w:val="24"/>
          <w:szCs w:val="24"/>
        </w:rPr>
        <w:t>ed</w:t>
      </w:r>
      <w:r w:rsidR="00F87E9F" w:rsidRPr="004D0022">
        <w:rPr>
          <w:rFonts w:ascii="Arial" w:hAnsi="Arial" w:cs="Arial"/>
          <w:sz w:val="24"/>
          <w:szCs w:val="24"/>
        </w:rPr>
        <w:t xml:space="preserve"> equipment near walkways, paths, and streets</w:t>
      </w:r>
      <w:r w:rsidR="00B7757C" w:rsidRPr="004D0022">
        <w:rPr>
          <w:rFonts w:ascii="Arial" w:hAnsi="Arial" w:cs="Arial"/>
          <w:sz w:val="24"/>
          <w:szCs w:val="24"/>
        </w:rPr>
        <w:t>,</w:t>
      </w:r>
      <w:r w:rsidR="00F87E9F" w:rsidRPr="004D0022">
        <w:rPr>
          <w:rFonts w:ascii="Arial" w:hAnsi="Arial" w:cs="Arial"/>
          <w:sz w:val="24"/>
          <w:szCs w:val="24"/>
        </w:rPr>
        <w:t xml:space="preserve"> the equipment shall be shut off when pedestrians are nearby to avoid injury to </w:t>
      </w:r>
      <w:proofErr w:type="gramStart"/>
      <w:r w:rsidR="00F87E9F" w:rsidRPr="004D0022">
        <w:rPr>
          <w:rFonts w:ascii="Arial" w:hAnsi="Arial" w:cs="Arial"/>
          <w:sz w:val="24"/>
          <w:szCs w:val="24"/>
        </w:rPr>
        <w:t>persons</w:t>
      </w:r>
      <w:proofErr w:type="gramEnd"/>
      <w:r w:rsidR="00F87E9F" w:rsidRPr="004D0022">
        <w:rPr>
          <w:rFonts w:ascii="Arial" w:hAnsi="Arial" w:cs="Arial"/>
          <w:sz w:val="24"/>
          <w:szCs w:val="24"/>
        </w:rPr>
        <w:t>.</w:t>
      </w:r>
    </w:p>
    <w:p w14:paraId="00D5C547" w14:textId="45C9082A"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All equipment used at the site </w:t>
      </w:r>
      <w:proofErr w:type="gramStart"/>
      <w:r w:rsidRPr="004D0022">
        <w:rPr>
          <w:rFonts w:ascii="Arial" w:hAnsi="Arial" w:cs="Arial"/>
          <w:sz w:val="24"/>
          <w:szCs w:val="24"/>
        </w:rPr>
        <w:t>shall</w:t>
      </w:r>
      <w:proofErr w:type="gramEnd"/>
      <w:r w:rsidRPr="004D0022">
        <w:rPr>
          <w:rFonts w:ascii="Arial" w:hAnsi="Arial" w:cs="Arial"/>
          <w:sz w:val="24"/>
          <w:szCs w:val="24"/>
        </w:rPr>
        <w:t xml:space="preserve"> be well maintained. Excessively noisy equipment will not be allowed at the site. Excessive smoke and fumes from the equipment will not be allowed at the site.</w:t>
      </w:r>
    </w:p>
    <w:p w14:paraId="4AAD9C27" w14:textId="3300076A" w:rsidR="001D0687" w:rsidRPr="004D0022" w:rsidRDefault="00730856" w:rsidP="007739AD">
      <w:pPr>
        <w:ind w:firstLine="720"/>
        <w:rPr>
          <w:rFonts w:ascii="Arial" w:hAnsi="Arial" w:cs="Arial"/>
          <w:sz w:val="24"/>
          <w:szCs w:val="24"/>
        </w:rPr>
      </w:pPr>
      <w:r w:rsidRPr="004D0022">
        <w:rPr>
          <w:rFonts w:ascii="Arial" w:hAnsi="Arial" w:cs="Arial"/>
          <w:sz w:val="24"/>
          <w:szCs w:val="24"/>
        </w:rPr>
        <w:lastRenderedPageBreak/>
        <w:t>Equipment:</w:t>
      </w:r>
      <w:r w:rsidR="002D2318">
        <w:rPr>
          <w:rFonts w:ascii="Arial" w:hAnsi="Arial" w:cs="Arial"/>
          <w:sz w:val="24"/>
          <w:szCs w:val="24"/>
        </w:rPr>
        <w:t xml:space="preserve"> </w:t>
      </w:r>
      <w:r w:rsidR="001D0687" w:rsidRPr="004D0022">
        <w:rPr>
          <w:rFonts w:ascii="Arial" w:hAnsi="Arial" w:cs="Arial"/>
          <w:sz w:val="24"/>
          <w:szCs w:val="24"/>
        </w:rPr>
        <w:t xml:space="preserve">Mowers MUST have a </w:t>
      </w:r>
      <w:proofErr w:type="gramStart"/>
      <w:r w:rsidR="001D0687" w:rsidRPr="004D0022">
        <w:rPr>
          <w:rFonts w:ascii="Arial" w:hAnsi="Arial" w:cs="Arial"/>
          <w:sz w:val="24"/>
          <w:szCs w:val="24"/>
        </w:rPr>
        <w:t>mulching</w:t>
      </w:r>
      <w:proofErr w:type="gramEnd"/>
      <w:r w:rsidR="001D0687" w:rsidRPr="004D0022">
        <w:rPr>
          <w:rFonts w:ascii="Arial" w:hAnsi="Arial" w:cs="Arial"/>
          <w:sz w:val="24"/>
          <w:szCs w:val="24"/>
        </w:rPr>
        <w:t xml:space="preserve"> kit or system on them. (NO EXCEPT</w:t>
      </w:r>
      <w:r w:rsidR="002E6FE2">
        <w:rPr>
          <w:rFonts w:ascii="Arial" w:hAnsi="Arial" w:cs="Arial"/>
          <w:sz w:val="24"/>
          <w:szCs w:val="24"/>
        </w:rPr>
        <w:t>I</w:t>
      </w:r>
      <w:r w:rsidR="001D0687" w:rsidRPr="004D0022">
        <w:rPr>
          <w:rFonts w:ascii="Arial" w:hAnsi="Arial" w:cs="Arial"/>
          <w:sz w:val="24"/>
          <w:szCs w:val="24"/>
        </w:rPr>
        <w:t>ONS.) Side discharges will not be tolerated.</w:t>
      </w:r>
    </w:p>
    <w:p w14:paraId="5EB8F141" w14:textId="647DACF7"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When the weather conditions do not allow for the timely mowing of the lawns and grass clippings are excessive, </w:t>
      </w:r>
      <w:proofErr w:type="gramStart"/>
      <w:r w:rsidRPr="004D0022">
        <w:rPr>
          <w:rFonts w:ascii="Arial" w:hAnsi="Arial" w:cs="Arial"/>
          <w:sz w:val="24"/>
          <w:szCs w:val="24"/>
        </w:rPr>
        <w:t>vendor</w:t>
      </w:r>
      <w:proofErr w:type="gramEnd"/>
      <w:r w:rsidRPr="004D0022">
        <w:rPr>
          <w:rFonts w:ascii="Arial" w:hAnsi="Arial" w:cs="Arial"/>
          <w:sz w:val="24"/>
          <w:szCs w:val="24"/>
        </w:rPr>
        <w:t xml:space="preserve"> shall schedule additional mowing within a few days to dissipate the clippings. This additional mowing shall be at no additional cost to the University.</w:t>
      </w:r>
      <w:r w:rsidR="002D23AE" w:rsidRPr="004D0022">
        <w:rPr>
          <w:rFonts w:ascii="Arial" w:hAnsi="Arial" w:cs="Arial"/>
          <w:sz w:val="24"/>
          <w:szCs w:val="24"/>
        </w:rPr>
        <w:t xml:space="preserve"> </w:t>
      </w:r>
    </w:p>
    <w:p w14:paraId="780C3FFC" w14:textId="77777777" w:rsidR="006C6D4E" w:rsidRPr="004D0022" w:rsidRDefault="006C6D4E" w:rsidP="009353BA">
      <w:pPr>
        <w:ind w:firstLine="720"/>
        <w:rPr>
          <w:rFonts w:ascii="Arial" w:hAnsi="Arial" w:cs="Arial"/>
          <w:sz w:val="24"/>
          <w:szCs w:val="24"/>
        </w:rPr>
      </w:pPr>
      <w:r w:rsidRPr="004D0022">
        <w:rPr>
          <w:rFonts w:ascii="Arial" w:hAnsi="Arial" w:cs="Arial"/>
          <w:sz w:val="24"/>
          <w:szCs w:val="24"/>
        </w:rPr>
        <w:t>Grass shall not be mowed while it is raining or when ground is saturated</w:t>
      </w:r>
      <w:r w:rsidR="009353BA" w:rsidRPr="004D0022">
        <w:rPr>
          <w:rFonts w:ascii="Arial" w:hAnsi="Arial" w:cs="Arial"/>
          <w:sz w:val="24"/>
          <w:szCs w:val="24"/>
        </w:rPr>
        <w:t xml:space="preserve">. </w:t>
      </w:r>
      <w:r w:rsidRPr="004D0022">
        <w:rPr>
          <w:rFonts w:ascii="Arial" w:hAnsi="Arial" w:cs="Arial"/>
          <w:sz w:val="24"/>
          <w:szCs w:val="24"/>
        </w:rPr>
        <w:t>Any ruts caused by mowing shall be repaired by vendor.</w:t>
      </w:r>
    </w:p>
    <w:p w14:paraId="08FFA854" w14:textId="77777777" w:rsidR="003B5D98" w:rsidRDefault="003B5D98" w:rsidP="005B09CB">
      <w:pPr>
        <w:ind w:firstLine="720"/>
        <w:jc w:val="both"/>
        <w:rPr>
          <w:rFonts w:ascii="Arial" w:hAnsi="Arial" w:cs="Arial"/>
          <w:sz w:val="24"/>
          <w:szCs w:val="24"/>
        </w:rPr>
      </w:pPr>
      <w:r w:rsidRPr="004D0022">
        <w:rPr>
          <w:rFonts w:ascii="Arial" w:hAnsi="Arial" w:cs="Arial"/>
          <w:sz w:val="24"/>
          <w:szCs w:val="24"/>
        </w:rPr>
        <w:t>The law</w:t>
      </w:r>
      <w:r w:rsidR="006C6D4E" w:rsidRPr="004D0022">
        <w:rPr>
          <w:rFonts w:ascii="Arial" w:hAnsi="Arial" w:cs="Arial"/>
          <w:sz w:val="24"/>
          <w:szCs w:val="24"/>
        </w:rPr>
        <w:t>n</w:t>
      </w:r>
      <w:r w:rsidRPr="004D0022">
        <w:rPr>
          <w:rFonts w:ascii="Arial" w:hAnsi="Arial" w:cs="Arial"/>
          <w:sz w:val="24"/>
          <w:szCs w:val="24"/>
        </w:rPr>
        <w:t>s shall be mowed to a height of three (3) inches up to May 15</w:t>
      </w:r>
      <w:r w:rsidRPr="004D0022">
        <w:rPr>
          <w:rFonts w:ascii="Arial" w:hAnsi="Arial" w:cs="Arial"/>
          <w:sz w:val="24"/>
          <w:szCs w:val="24"/>
          <w:vertAlign w:val="superscript"/>
        </w:rPr>
        <w:t>th</w:t>
      </w:r>
      <w:r w:rsidRPr="004D0022">
        <w:rPr>
          <w:rFonts w:ascii="Arial" w:hAnsi="Arial" w:cs="Arial"/>
          <w:sz w:val="24"/>
          <w:szCs w:val="24"/>
        </w:rPr>
        <w:t xml:space="preserve"> and then at a height of three and one-half (3 ½) inches from May 15</w:t>
      </w:r>
      <w:r w:rsidRPr="004D0022">
        <w:rPr>
          <w:rFonts w:ascii="Arial" w:hAnsi="Arial" w:cs="Arial"/>
          <w:sz w:val="24"/>
          <w:szCs w:val="24"/>
          <w:vertAlign w:val="superscript"/>
        </w:rPr>
        <w:t>th</w:t>
      </w:r>
      <w:r w:rsidRPr="004D0022">
        <w:rPr>
          <w:rFonts w:ascii="Arial" w:hAnsi="Arial" w:cs="Arial"/>
          <w:sz w:val="24"/>
          <w:szCs w:val="24"/>
        </w:rPr>
        <w:t xml:space="preserve"> to the end of the season.</w:t>
      </w:r>
    </w:p>
    <w:p w14:paraId="00C0AB4C" w14:textId="77777777" w:rsidR="00D6641E" w:rsidRPr="00D6641E" w:rsidRDefault="00D6641E" w:rsidP="00D6641E">
      <w:pPr>
        <w:ind w:firstLine="720"/>
        <w:jc w:val="both"/>
        <w:rPr>
          <w:rFonts w:ascii="Arial" w:hAnsi="Arial" w:cs="Arial"/>
          <w:sz w:val="24"/>
          <w:szCs w:val="24"/>
        </w:rPr>
      </w:pPr>
      <w:r w:rsidRPr="00D6641E">
        <w:rPr>
          <w:rFonts w:ascii="Arial" w:hAnsi="Arial" w:cs="Arial"/>
          <w:sz w:val="24"/>
          <w:szCs w:val="24"/>
        </w:rPr>
        <w:t>In addition to standard mowing practices, the Vendor shall ensure that distinct, professional</w:t>
      </w:r>
      <w:r w:rsidRPr="00D6641E">
        <w:rPr>
          <w:rFonts w:ascii="Cambria Math" w:hAnsi="Cambria Math" w:cs="Cambria Math"/>
          <w:sz w:val="24"/>
          <w:szCs w:val="24"/>
        </w:rPr>
        <w:t>‑</w:t>
      </w:r>
      <w:r w:rsidRPr="00D6641E">
        <w:rPr>
          <w:rFonts w:ascii="Arial" w:hAnsi="Arial" w:cs="Arial"/>
          <w:sz w:val="24"/>
          <w:szCs w:val="24"/>
        </w:rPr>
        <w:t>quality mowing stripes are created and maintained throughout the season in the following high</w:t>
      </w:r>
      <w:r w:rsidRPr="00D6641E">
        <w:rPr>
          <w:rFonts w:ascii="Cambria Math" w:hAnsi="Cambria Math" w:cs="Cambria Math"/>
          <w:sz w:val="24"/>
          <w:szCs w:val="24"/>
        </w:rPr>
        <w:t>‑</w:t>
      </w:r>
      <w:r w:rsidRPr="00D6641E">
        <w:rPr>
          <w:rFonts w:ascii="Arial" w:hAnsi="Arial" w:cs="Arial"/>
          <w:sz w:val="24"/>
          <w:szCs w:val="24"/>
        </w:rPr>
        <w:t>visibility locations:</w:t>
      </w:r>
    </w:p>
    <w:p w14:paraId="70697F8B" w14:textId="77777777" w:rsidR="00D6641E" w:rsidRPr="00D6641E" w:rsidRDefault="00D6641E" w:rsidP="00D6641E">
      <w:pPr>
        <w:pStyle w:val="ListParagraph"/>
        <w:numPr>
          <w:ilvl w:val="0"/>
          <w:numId w:val="7"/>
        </w:numPr>
        <w:jc w:val="both"/>
        <w:rPr>
          <w:rFonts w:ascii="Arial" w:hAnsi="Arial" w:cs="Arial"/>
          <w:sz w:val="24"/>
          <w:szCs w:val="24"/>
        </w:rPr>
      </w:pPr>
      <w:r w:rsidRPr="00D6641E">
        <w:rPr>
          <w:rFonts w:ascii="Arial" w:hAnsi="Arial" w:cs="Arial"/>
          <w:sz w:val="24"/>
          <w:szCs w:val="24"/>
        </w:rPr>
        <w:t>Broadway Entrance Area (Broadway near Schutte, including surrounding turf)</w:t>
      </w:r>
    </w:p>
    <w:p w14:paraId="1A4EE4F8" w14:textId="77777777" w:rsidR="00D6641E" w:rsidRPr="00D6641E" w:rsidRDefault="00D6641E" w:rsidP="00D6641E">
      <w:pPr>
        <w:pStyle w:val="ListParagraph"/>
        <w:numPr>
          <w:ilvl w:val="0"/>
          <w:numId w:val="7"/>
        </w:numPr>
        <w:jc w:val="both"/>
        <w:rPr>
          <w:rFonts w:ascii="Arial" w:hAnsi="Arial" w:cs="Arial"/>
          <w:sz w:val="24"/>
          <w:szCs w:val="24"/>
        </w:rPr>
      </w:pPr>
      <w:r w:rsidRPr="00D6641E">
        <w:rPr>
          <w:rFonts w:ascii="Arial" w:hAnsi="Arial" w:cs="Arial"/>
          <w:sz w:val="24"/>
          <w:szCs w:val="24"/>
        </w:rPr>
        <w:t>The University Quad (central campus lawn areas identified in Section A)</w:t>
      </w:r>
    </w:p>
    <w:p w14:paraId="630AF036" w14:textId="4BA98096" w:rsidR="00D6641E" w:rsidRPr="004D0022" w:rsidRDefault="00D6641E" w:rsidP="00D6641E">
      <w:pPr>
        <w:ind w:firstLine="720"/>
        <w:jc w:val="both"/>
        <w:rPr>
          <w:rFonts w:ascii="Arial" w:hAnsi="Arial" w:cs="Arial"/>
          <w:sz w:val="24"/>
          <w:szCs w:val="24"/>
        </w:rPr>
      </w:pPr>
      <w:r w:rsidRPr="00D6641E">
        <w:rPr>
          <w:rFonts w:ascii="Arial" w:hAnsi="Arial" w:cs="Arial"/>
          <w:sz w:val="24"/>
          <w:szCs w:val="24"/>
        </w:rPr>
        <w:t xml:space="preserve">Striping shall be uniform, straight, and consistent in appearance from week to week, reflecting a clean and aesthetically pleasing pattern typical of collegiate campuses. Vendors </w:t>
      </w:r>
      <w:proofErr w:type="gramStart"/>
      <w:r w:rsidRPr="00D6641E">
        <w:rPr>
          <w:rFonts w:ascii="Arial" w:hAnsi="Arial" w:cs="Arial"/>
          <w:sz w:val="24"/>
          <w:szCs w:val="24"/>
        </w:rPr>
        <w:t>shall</w:t>
      </w:r>
      <w:proofErr w:type="gramEnd"/>
      <w:r w:rsidRPr="00D6641E">
        <w:rPr>
          <w:rFonts w:ascii="Arial" w:hAnsi="Arial" w:cs="Arial"/>
          <w:sz w:val="24"/>
          <w:szCs w:val="24"/>
        </w:rPr>
        <w:t xml:space="preserve"> utilize equipment capable of producing defined striping (e.g., striping kits, roller systems, or appropriate mowing deck designs).</w:t>
      </w:r>
      <w:r>
        <w:rPr>
          <w:rFonts w:ascii="Arial" w:hAnsi="Arial" w:cs="Arial"/>
          <w:sz w:val="24"/>
          <w:szCs w:val="24"/>
        </w:rPr>
        <w:t xml:space="preserve"> </w:t>
      </w:r>
      <w:r w:rsidRPr="00D6641E">
        <w:rPr>
          <w:rFonts w:ascii="Arial" w:hAnsi="Arial" w:cs="Arial"/>
          <w:sz w:val="24"/>
          <w:szCs w:val="24"/>
        </w:rPr>
        <w:t>Striping shall be refreshed each mowing cycle unless otherwise directed by the University. Poor or inconsistent striping may be grounds for requiring re</w:t>
      </w:r>
      <w:r w:rsidRPr="00D6641E">
        <w:rPr>
          <w:rFonts w:ascii="Cambria Math" w:hAnsi="Cambria Math" w:cs="Cambria Math"/>
          <w:sz w:val="24"/>
          <w:szCs w:val="24"/>
        </w:rPr>
        <w:t>‑</w:t>
      </w:r>
      <w:r w:rsidRPr="00D6641E">
        <w:rPr>
          <w:rFonts w:ascii="Arial" w:hAnsi="Arial" w:cs="Arial"/>
          <w:sz w:val="24"/>
          <w:szCs w:val="24"/>
        </w:rPr>
        <w:t>mowing at no additional cost.</w:t>
      </w:r>
    </w:p>
    <w:p w14:paraId="20D7BB6C" w14:textId="53491901" w:rsidR="00C25E23" w:rsidRDefault="00C25E23" w:rsidP="00C25E23">
      <w:pPr>
        <w:ind w:firstLine="720"/>
        <w:rPr>
          <w:rFonts w:ascii="Arial" w:hAnsi="Arial" w:cs="Arial"/>
          <w:sz w:val="24"/>
          <w:szCs w:val="24"/>
        </w:rPr>
      </w:pPr>
      <w:r w:rsidRPr="00C25E23">
        <w:rPr>
          <w:rFonts w:ascii="Arial" w:hAnsi="Arial" w:cs="Arial"/>
          <w:sz w:val="24"/>
          <w:szCs w:val="24"/>
        </w:rPr>
        <w:t>USI performs all fertilization, weed control, pesticide treatments, reseeding, and turf improvements under separate contracts; excluded from this contract. Limited spot</w:t>
      </w:r>
      <w:r w:rsidRPr="00C25E23">
        <w:rPr>
          <w:rFonts w:ascii="Cambria Math" w:hAnsi="Cambria Math" w:cs="Cambria Math"/>
          <w:sz w:val="24"/>
          <w:szCs w:val="24"/>
        </w:rPr>
        <w:t>‑</w:t>
      </w:r>
      <w:r w:rsidRPr="00C25E23">
        <w:rPr>
          <w:rFonts w:ascii="Arial" w:hAnsi="Arial" w:cs="Arial"/>
          <w:sz w:val="24"/>
          <w:szCs w:val="24"/>
        </w:rPr>
        <w:t>treatment by Vendor only if pre</w:t>
      </w:r>
      <w:r w:rsidRPr="00C25E23">
        <w:rPr>
          <w:rFonts w:ascii="Cambria Math" w:hAnsi="Cambria Math" w:cs="Cambria Math"/>
          <w:sz w:val="24"/>
          <w:szCs w:val="24"/>
        </w:rPr>
        <w:t>‑</w:t>
      </w:r>
      <w:r w:rsidRPr="00C25E23">
        <w:rPr>
          <w:rFonts w:ascii="Arial" w:hAnsi="Arial" w:cs="Arial"/>
          <w:sz w:val="24"/>
          <w:szCs w:val="24"/>
        </w:rPr>
        <w:t>approved in writing, ≤2 inches around improvements, by properly licensed personnel, with posting/re</w:t>
      </w:r>
      <w:r w:rsidRPr="00C25E23">
        <w:rPr>
          <w:rFonts w:ascii="Cambria Math" w:hAnsi="Cambria Math" w:cs="Cambria Math"/>
          <w:sz w:val="24"/>
          <w:szCs w:val="24"/>
        </w:rPr>
        <w:t>‑</w:t>
      </w:r>
      <w:r w:rsidRPr="00C25E23">
        <w:rPr>
          <w:rFonts w:ascii="Arial" w:hAnsi="Arial" w:cs="Arial"/>
          <w:sz w:val="24"/>
          <w:szCs w:val="24"/>
        </w:rPr>
        <w:t>entry compliance and application records.</w:t>
      </w:r>
    </w:p>
    <w:p w14:paraId="59B0E954" w14:textId="5F2C1F52" w:rsidR="00CF050C" w:rsidRPr="00DC5001" w:rsidRDefault="00730856" w:rsidP="009B394F">
      <w:pPr>
        <w:ind w:firstLine="720"/>
        <w:rPr>
          <w:rFonts w:ascii="Arial" w:hAnsi="Arial" w:cs="Arial"/>
          <w:sz w:val="24"/>
          <w:szCs w:val="24"/>
        </w:rPr>
      </w:pPr>
      <w:r w:rsidRPr="004D0022">
        <w:rPr>
          <w:rFonts w:ascii="Arial" w:hAnsi="Arial" w:cs="Arial"/>
          <w:sz w:val="24"/>
          <w:szCs w:val="24"/>
        </w:rPr>
        <w:t>V</w:t>
      </w:r>
      <w:r w:rsidR="00CF050C" w:rsidRPr="004D0022">
        <w:rPr>
          <w:rFonts w:ascii="Arial" w:hAnsi="Arial" w:cs="Arial"/>
          <w:sz w:val="24"/>
          <w:szCs w:val="24"/>
        </w:rPr>
        <w:t xml:space="preserve">endor shall be responsible for </w:t>
      </w:r>
      <w:proofErr w:type="gramStart"/>
      <w:r w:rsidR="00CF050C" w:rsidRPr="004D0022">
        <w:rPr>
          <w:rFonts w:ascii="Arial" w:hAnsi="Arial" w:cs="Arial"/>
          <w:sz w:val="24"/>
          <w:szCs w:val="24"/>
        </w:rPr>
        <w:t>any</w:t>
      </w:r>
      <w:r w:rsidR="002D23AE" w:rsidRPr="004D0022">
        <w:rPr>
          <w:rFonts w:ascii="Arial" w:hAnsi="Arial" w:cs="Arial"/>
          <w:sz w:val="24"/>
          <w:szCs w:val="24"/>
        </w:rPr>
        <w:t xml:space="preserve"> </w:t>
      </w:r>
      <w:r w:rsidR="00CF050C" w:rsidRPr="004D0022">
        <w:rPr>
          <w:rFonts w:ascii="Arial" w:hAnsi="Arial" w:cs="Arial"/>
          <w:sz w:val="24"/>
          <w:szCs w:val="24"/>
        </w:rPr>
        <w:t>and all</w:t>
      </w:r>
      <w:proofErr w:type="gramEnd"/>
      <w:r w:rsidR="00CF050C" w:rsidRPr="004D0022">
        <w:rPr>
          <w:rFonts w:ascii="Arial" w:hAnsi="Arial" w:cs="Arial"/>
          <w:sz w:val="24"/>
          <w:szCs w:val="24"/>
        </w:rPr>
        <w:t xml:space="preserve"> damage caused by its work to </w:t>
      </w:r>
      <w:r w:rsidRPr="004D0022">
        <w:rPr>
          <w:rFonts w:ascii="Arial" w:hAnsi="Arial" w:cs="Arial"/>
          <w:sz w:val="24"/>
          <w:szCs w:val="24"/>
        </w:rPr>
        <w:t xml:space="preserve">university owned </w:t>
      </w:r>
      <w:r w:rsidR="00CF050C" w:rsidRPr="004D0022">
        <w:rPr>
          <w:rFonts w:ascii="Arial" w:hAnsi="Arial" w:cs="Arial"/>
          <w:sz w:val="24"/>
          <w:szCs w:val="24"/>
        </w:rPr>
        <w:t xml:space="preserve">facilities, </w:t>
      </w:r>
      <w:r w:rsidRPr="004D0022">
        <w:rPr>
          <w:rFonts w:ascii="Arial" w:hAnsi="Arial" w:cs="Arial"/>
          <w:sz w:val="24"/>
          <w:szCs w:val="24"/>
        </w:rPr>
        <w:t>university owned vehicles</w:t>
      </w:r>
      <w:r w:rsidR="00CF050C" w:rsidRPr="004D0022">
        <w:rPr>
          <w:rFonts w:ascii="Arial" w:hAnsi="Arial" w:cs="Arial"/>
          <w:sz w:val="24"/>
          <w:szCs w:val="24"/>
        </w:rPr>
        <w:t xml:space="preserve">, </w:t>
      </w:r>
      <w:r w:rsidRPr="004D0022">
        <w:rPr>
          <w:rFonts w:ascii="Arial" w:hAnsi="Arial" w:cs="Arial"/>
          <w:sz w:val="24"/>
          <w:szCs w:val="24"/>
        </w:rPr>
        <w:t xml:space="preserve">University employees’ vehicles or university student’s or guests owned vehicles, university </w:t>
      </w:r>
      <w:r w:rsidR="00CF050C" w:rsidRPr="004D0022">
        <w:rPr>
          <w:rFonts w:ascii="Arial" w:hAnsi="Arial" w:cs="Arial"/>
          <w:sz w:val="24"/>
          <w:szCs w:val="24"/>
        </w:rPr>
        <w:t>improvements, and other items. If damage does result</w:t>
      </w:r>
      <w:r w:rsidR="003D5E51" w:rsidRPr="004D0022">
        <w:rPr>
          <w:rFonts w:ascii="Arial" w:hAnsi="Arial" w:cs="Arial"/>
          <w:sz w:val="24"/>
          <w:szCs w:val="24"/>
        </w:rPr>
        <w:t>,</w:t>
      </w:r>
      <w:r w:rsidR="00CF050C" w:rsidRPr="004D0022">
        <w:rPr>
          <w:rFonts w:ascii="Arial" w:hAnsi="Arial" w:cs="Arial"/>
          <w:sz w:val="24"/>
          <w:szCs w:val="24"/>
        </w:rPr>
        <w:t xml:space="preserve"> the vendor shall </w:t>
      </w:r>
      <w:r w:rsidR="00CF050C" w:rsidRPr="007739AD">
        <w:rPr>
          <w:rFonts w:ascii="Arial" w:hAnsi="Arial" w:cs="Arial"/>
          <w:sz w:val="24"/>
          <w:szCs w:val="24"/>
        </w:rPr>
        <w:t>satisfactorily replace or repair, at the University directive</w:t>
      </w:r>
      <w:r w:rsidR="00DC5001" w:rsidRPr="00F61862">
        <w:rPr>
          <w:rFonts w:ascii="Arial" w:hAnsi="Arial" w:cs="Arial"/>
          <w:sz w:val="24"/>
          <w:szCs w:val="24"/>
        </w:rPr>
        <w:t>.</w:t>
      </w:r>
      <w:r w:rsidR="002D2318">
        <w:rPr>
          <w:rFonts w:ascii="Arial" w:hAnsi="Arial" w:cs="Arial"/>
          <w:sz w:val="24"/>
          <w:szCs w:val="24"/>
        </w:rPr>
        <w:t xml:space="preserve"> </w:t>
      </w:r>
      <w:r w:rsidR="00DC5001" w:rsidRPr="00F61862">
        <w:rPr>
          <w:rFonts w:ascii="Arial" w:hAnsi="Arial" w:cs="Arial"/>
          <w:sz w:val="24"/>
          <w:szCs w:val="24"/>
        </w:rPr>
        <w:t>V</w:t>
      </w:r>
      <w:r w:rsidR="00DC5001">
        <w:rPr>
          <w:rFonts w:ascii="Arial" w:hAnsi="Arial" w:cs="Arial"/>
          <w:sz w:val="24"/>
          <w:szCs w:val="24"/>
        </w:rPr>
        <w:t xml:space="preserve">endor shall report damages by contacting </w:t>
      </w:r>
      <w:r w:rsidR="00DC5001" w:rsidRPr="007739AD">
        <w:rPr>
          <w:rFonts w:ascii="Arial" w:hAnsi="Arial" w:cs="Arial"/>
          <w:sz w:val="24"/>
          <w:szCs w:val="24"/>
        </w:rPr>
        <w:t xml:space="preserve">Public Safety on campus </w:t>
      </w:r>
      <w:r w:rsidR="002D23AE" w:rsidRPr="00DC5001">
        <w:rPr>
          <w:rFonts w:ascii="Arial" w:hAnsi="Arial" w:cs="Arial"/>
          <w:sz w:val="24"/>
          <w:szCs w:val="24"/>
        </w:rPr>
        <w:t>(812)-</w:t>
      </w:r>
      <w:r w:rsidR="00A22064">
        <w:rPr>
          <w:rFonts w:ascii="Arial" w:hAnsi="Arial" w:cs="Arial"/>
          <w:sz w:val="24"/>
          <w:szCs w:val="24"/>
        </w:rPr>
        <w:t>464</w:t>
      </w:r>
      <w:r w:rsidR="002D23AE" w:rsidRPr="00DC5001">
        <w:rPr>
          <w:rFonts w:ascii="Arial" w:hAnsi="Arial" w:cs="Arial"/>
          <w:sz w:val="24"/>
          <w:szCs w:val="24"/>
        </w:rPr>
        <w:t>-</w:t>
      </w:r>
      <w:r w:rsidR="00A22064">
        <w:rPr>
          <w:rFonts w:ascii="Arial" w:hAnsi="Arial" w:cs="Arial"/>
          <w:sz w:val="24"/>
          <w:szCs w:val="24"/>
        </w:rPr>
        <w:t>1845</w:t>
      </w:r>
      <w:r w:rsidR="00DC5001">
        <w:rPr>
          <w:rFonts w:ascii="Arial" w:hAnsi="Arial" w:cs="Arial"/>
          <w:sz w:val="24"/>
          <w:szCs w:val="24"/>
        </w:rPr>
        <w:t>.</w:t>
      </w:r>
    </w:p>
    <w:p w14:paraId="32D358A8" w14:textId="79EA288F" w:rsidR="002D23AE" w:rsidRPr="007739AD" w:rsidRDefault="003D5E51">
      <w:pPr>
        <w:ind w:firstLine="720"/>
        <w:rPr>
          <w:rFonts w:ascii="Arial" w:hAnsi="Arial" w:cs="Arial"/>
          <w:sz w:val="24"/>
          <w:szCs w:val="24"/>
        </w:rPr>
      </w:pPr>
      <w:r w:rsidRPr="007739AD">
        <w:rPr>
          <w:rFonts w:ascii="Arial" w:hAnsi="Arial" w:cs="Arial"/>
          <w:sz w:val="24"/>
          <w:szCs w:val="24"/>
        </w:rPr>
        <w:t>Times to per</w:t>
      </w:r>
      <w:r w:rsidR="00ED4919" w:rsidRPr="007739AD">
        <w:rPr>
          <w:rFonts w:ascii="Arial" w:hAnsi="Arial" w:cs="Arial"/>
          <w:sz w:val="24"/>
          <w:szCs w:val="24"/>
        </w:rPr>
        <w:t xml:space="preserve">form the work shall be between </w:t>
      </w:r>
      <w:r w:rsidR="00371FAA">
        <w:rPr>
          <w:rFonts w:ascii="Arial" w:hAnsi="Arial" w:cs="Arial"/>
          <w:sz w:val="24"/>
          <w:szCs w:val="24"/>
        </w:rPr>
        <w:t>6</w:t>
      </w:r>
      <w:r w:rsidRPr="007739AD">
        <w:rPr>
          <w:rFonts w:ascii="Arial" w:hAnsi="Arial" w:cs="Arial"/>
          <w:sz w:val="24"/>
          <w:szCs w:val="24"/>
        </w:rPr>
        <w:t xml:space="preserve">:00 AM and </w:t>
      </w:r>
      <w:r w:rsidR="00914627" w:rsidRPr="007739AD">
        <w:rPr>
          <w:rFonts w:ascii="Arial" w:hAnsi="Arial" w:cs="Arial"/>
          <w:sz w:val="24"/>
          <w:szCs w:val="24"/>
        </w:rPr>
        <w:t>5</w:t>
      </w:r>
      <w:r w:rsidRPr="007739AD">
        <w:rPr>
          <w:rFonts w:ascii="Arial" w:hAnsi="Arial" w:cs="Arial"/>
          <w:sz w:val="24"/>
          <w:szCs w:val="24"/>
        </w:rPr>
        <w:t>:00 PM</w:t>
      </w:r>
      <w:r w:rsidR="00AB22E3" w:rsidRPr="007739AD">
        <w:rPr>
          <w:rFonts w:ascii="Arial" w:hAnsi="Arial" w:cs="Arial"/>
          <w:sz w:val="24"/>
          <w:szCs w:val="24"/>
        </w:rPr>
        <w:t>,</w:t>
      </w:r>
      <w:r w:rsidRPr="007739AD">
        <w:rPr>
          <w:rFonts w:ascii="Arial" w:hAnsi="Arial" w:cs="Arial"/>
          <w:sz w:val="24"/>
          <w:szCs w:val="24"/>
        </w:rPr>
        <w:t xml:space="preserve"> Monday through Friday. If work is to be performed at times other than the above</w:t>
      </w:r>
      <w:r w:rsidR="008710F0" w:rsidRPr="007739AD">
        <w:rPr>
          <w:rFonts w:ascii="Arial" w:hAnsi="Arial" w:cs="Arial"/>
          <w:sz w:val="24"/>
          <w:szCs w:val="24"/>
        </w:rPr>
        <w:t>,</w:t>
      </w:r>
      <w:r w:rsidRPr="007739AD">
        <w:rPr>
          <w:rFonts w:ascii="Arial" w:hAnsi="Arial" w:cs="Arial"/>
          <w:sz w:val="24"/>
          <w:szCs w:val="24"/>
        </w:rPr>
        <w:t xml:space="preserve"> vendor shall schedule the work with </w:t>
      </w:r>
      <w:r w:rsidR="007739AD" w:rsidRPr="007739AD">
        <w:rPr>
          <w:rFonts w:ascii="Arial" w:hAnsi="Arial" w:cs="Arial"/>
          <w:sz w:val="24"/>
          <w:szCs w:val="24"/>
        </w:rPr>
        <w:t xml:space="preserve">the </w:t>
      </w:r>
      <w:r w:rsidR="00DC5001" w:rsidRPr="007739AD">
        <w:rPr>
          <w:rFonts w:ascii="Arial" w:hAnsi="Arial" w:cs="Arial"/>
          <w:sz w:val="24"/>
          <w:szCs w:val="24"/>
        </w:rPr>
        <w:t>Grounds</w:t>
      </w:r>
      <w:r w:rsidR="006A00C7">
        <w:rPr>
          <w:rFonts w:ascii="Arial" w:hAnsi="Arial" w:cs="Arial"/>
          <w:sz w:val="24"/>
          <w:szCs w:val="24"/>
        </w:rPr>
        <w:t xml:space="preserve"> Supervisor</w:t>
      </w:r>
      <w:r w:rsidR="005426A0" w:rsidRPr="007739AD">
        <w:rPr>
          <w:rFonts w:ascii="Arial" w:hAnsi="Arial" w:cs="Arial"/>
          <w:sz w:val="24"/>
          <w:szCs w:val="24"/>
        </w:rPr>
        <w:t>,</w:t>
      </w:r>
      <w:r w:rsidR="00DC5001" w:rsidRPr="007739AD">
        <w:rPr>
          <w:rFonts w:ascii="Arial" w:hAnsi="Arial" w:cs="Arial"/>
          <w:sz w:val="24"/>
          <w:szCs w:val="24"/>
        </w:rPr>
        <w:t xml:space="preserve"> William Martin (812)-431-7460, </w:t>
      </w:r>
      <w:r w:rsidRPr="007739AD">
        <w:rPr>
          <w:rFonts w:ascii="Arial" w:hAnsi="Arial" w:cs="Arial"/>
          <w:sz w:val="24"/>
          <w:szCs w:val="24"/>
        </w:rPr>
        <w:t>and at the University’s approval. There may be a few times or days when</w:t>
      </w:r>
      <w:r w:rsidR="00DC5001" w:rsidRPr="007739AD">
        <w:rPr>
          <w:rFonts w:ascii="Arial" w:hAnsi="Arial" w:cs="Arial"/>
          <w:sz w:val="24"/>
          <w:szCs w:val="24"/>
        </w:rPr>
        <w:t>,</w:t>
      </w:r>
      <w:r w:rsidRPr="007739AD">
        <w:rPr>
          <w:rFonts w:ascii="Arial" w:hAnsi="Arial" w:cs="Arial"/>
          <w:sz w:val="24"/>
          <w:szCs w:val="24"/>
        </w:rPr>
        <w:t xml:space="preserve"> due to</w:t>
      </w:r>
      <w:r w:rsidR="00730856" w:rsidRPr="007739AD">
        <w:rPr>
          <w:rFonts w:ascii="Arial" w:hAnsi="Arial" w:cs="Arial"/>
          <w:sz w:val="24"/>
          <w:szCs w:val="24"/>
        </w:rPr>
        <w:t xml:space="preserve"> previously scheduled events</w:t>
      </w:r>
      <w:r w:rsidR="00DC5001" w:rsidRPr="007739AD">
        <w:rPr>
          <w:rFonts w:ascii="Arial" w:hAnsi="Arial" w:cs="Arial"/>
          <w:sz w:val="24"/>
          <w:szCs w:val="24"/>
        </w:rPr>
        <w:t>,</w:t>
      </w:r>
      <w:r w:rsidRPr="007739AD">
        <w:rPr>
          <w:rFonts w:ascii="Arial" w:hAnsi="Arial" w:cs="Arial"/>
          <w:sz w:val="24"/>
          <w:szCs w:val="24"/>
        </w:rPr>
        <w:t xml:space="preserve"> the work </w:t>
      </w:r>
      <w:r w:rsidR="00730856" w:rsidRPr="007739AD">
        <w:rPr>
          <w:rFonts w:ascii="Arial" w:hAnsi="Arial" w:cs="Arial"/>
          <w:sz w:val="24"/>
          <w:szCs w:val="24"/>
        </w:rPr>
        <w:t>cannot be</w:t>
      </w:r>
      <w:r w:rsidR="00914627" w:rsidRPr="007739AD">
        <w:rPr>
          <w:rFonts w:ascii="Arial" w:hAnsi="Arial" w:cs="Arial"/>
          <w:sz w:val="24"/>
          <w:szCs w:val="24"/>
        </w:rPr>
        <w:t xml:space="preserve"> per</w:t>
      </w:r>
      <w:r w:rsidRPr="007739AD">
        <w:rPr>
          <w:rFonts w:ascii="Arial" w:hAnsi="Arial" w:cs="Arial"/>
          <w:sz w:val="24"/>
          <w:szCs w:val="24"/>
        </w:rPr>
        <w:t>formed. Th</w:t>
      </w:r>
      <w:r w:rsidR="00914627" w:rsidRPr="007739AD">
        <w:rPr>
          <w:rFonts w:ascii="Arial" w:hAnsi="Arial" w:cs="Arial"/>
          <w:sz w:val="24"/>
          <w:szCs w:val="24"/>
        </w:rPr>
        <w:t xml:space="preserve">e </w:t>
      </w:r>
      <w:r w:rsidR="00F50868" w:rsidRPr="007739AD">
        <w:rPr>
          <w:rFonts w:ascii="Arial" w:hAnsi="Arial" w:cs="Arial"/>
          <w:sz w:val="24"/>
          <w:szCs w:val="24"/>
        </w:rPr>
        <w:t>U</w:t>
      </w:r>
      <w:r w:rsidRPr="007739AD">
        <w:rPr>
          <w:rFonts w:ascii="Arial" w:hAnsi="Arial" w:cs="Arial"/>
          <w:sz w:val="24"/>
          <w:szCs w:val="24"/>
        </w:rPr>
        <w:t>niversity shall notify vendor three days in advance if a scheduling conflict exists.</w:t>
      </w:r>
      <w:r w:rsidR="00914627" w:rsidRPr="007739AD">
        <w:rPr>
          <w:rFonts w:ascii="Arial" w:hAnsi="Arial" w:cs="Arial"/>
          <w:sz w:val="24"/>
          <w:szCs w:val="24"/>
        </w:rPr>
        <w:t xml:space="preserve"> (Weekends may be acceptable </w:t>
      </w:r>
      <w:proofErr w:type="gramStart"/>
      <w:r w:rsidR="00914627" w:rsidRPr="007739AD">
        <w:rPr>
          <w:rFonts w:ascii="Arial" w:hAnsi="Arial" w:cs="Arial"/>
          <w:sz w:val="24"/>
          <w:szCs w:val="24"/>
        </w:rPr>
        <w:t>as long as</w:t>
      </w:r>
      <w:proofErr w:type="gramEnd"/>
      <w:r w:rsidR="00914627" w:rsidRPr="007739AD">
        <w:rPr>
          <w:rFonts w:ascii="Arial" w:hAnsi="Arial" w:cs="Arial"/>
          <w:sz w:val="24"/>
          <w:szCs w:val="24"/>
        </w:rPr>
        <w:t xml:space="preserve"> </w:t>
      </w:r>
      <w:proofErr w:type="gramStart"/>
      <w:r w:rsidR="00914627" w:rsidRPr="007739AD">
        <w:rPr>
          <w:rFonts w:ascii="Arial" w:hAnsi="Arial" w:cs="Arial"/>
          <w:sz w:val="24"/>
          <w:szCs w:val="24"/>
        </w:rPr>
        <w:t>it is</w:t>
      </w:r>
      <w:proofErr w:type="gramEnd"/>
      <w:r w:rsidR="00914627" w:rsidRPr="007739AD">
        <w:rPr>
          <w:rFonts w:ascii="Arial" w:hAnsi="Arial" w:cs="Arial"/>
          <w:sz w:val="24"/>
          <w:szCs w:val="24"/>
        </w:rPr>
        <w:t xml:space="preserve"> communica</w:t>
      </w:r>
      <w:r w:rsidR="002D23AE" w:rsidRPr="007739AD">
        <w:rPr>
          <w:rFonts w:ascii="Arial" w:hAnsi="Arial" w:cs="Arial"/>
          <w:sz w:val="24"/>
          <w:szCs w:val="24"/>
        </w:rPr>
        <w:t>te</w:t>
      </w:r>
      <w:r w:rsidR="00CC21CE" w:rsidRPr="007739AD">
        <w:rPr>
          <w:rFonts w:ascii="Arial" w:hAnsi="Arial" w:cs="Arial"/>
          <w:sz w:val="24"/>
          <w:szCs w:val="24"/>
        </w:rPr>
        <w:t>d</w:t>
      </w:r>
      <w:r w:rsidR="00730856" w:rsidRPr="007739AD">
        <w:rPr>
          <w:rFonts w:ascii="Arial" w:hAnsi="Arial" w:cs="Arial"/>
          <w:sz w:val="24"/>
          <w:szCs w:val="24"/>
        </w:rPr>
        <w:t xml:space="preserve"> </w:t>
      </w:r>
      <w:r w:rsidR="00914627" w:rsidRPr="007739AD">
        <w:rPr>
          <w:rFonts w:ascii="Arial" w:hAnsi="Arial" w:cs="Arial"/>
          <w:sz w:val="24"/>
          <w:szCs w:val="24"/>
        </w:rPr>
        <w:t xml:space="preserve">ahead of time with </w:t>
      </w:r>
      <w:r w:rsidR="005426A0" w:rsidRPr="007739AD">
        <w:rPr>
          <w:rFonts w:ascii="Arial" w:hAnsi="Arial" w:cs="Arial"/>
          <w:sz w:val="24"/>
          <w:szCs w:val="24"/>
        </w:rPr>
        <w:t xml:space="preserve">Grounds </w:t>
      </w:r>
      <w:r w:rsidR="00AE5C6A">
        <w:rPr>
          <w:rFonts w:ascii="Arial" w:hAnsi="Arial" w:cs="Arial"/>
          <w:sz w:val="24"/>
          <w:szCs w:val="24"/>
        </w:rPr>
        <w:t>Supervisor</w:t>
      </w:r>
      <w:r w:rsidR="00914627" w:rsidRPr="007739AD">
        <w:rPr>
          <w:rFonts w:ascii="Arial" w:hAnsi="Arial" w:cs="Arial"/>
          <w:sz w:val="24"/>
          <w:szCs w:val="24"/>
        </w:rPr>
        <w:t>)</w:t>
      </w:r>
      <w:r w:rsidR="005426A0" w:rsidRPr="007739AD">
        <w:rPr>
          <w:rFonts w:ascii="Arial" w:hAnsi="Arial" w:cs="Arial"/>
          <w:sz w:val="24"/>
          <w:szCs w:val="24"/>
        </w:rPr>
        <w:t>.</w:t>
      </w:r>
      <w:r w:rsidR="002D23AE" w:rsidRPr="007739AD">
        <w:rPr>
          <w:rFonts w:ascii="Arial" w:hAnsi="Arial" w:cs="Arial"/>
          <w:sz w:val="24"/>
          <w:szCs w:val="24"/>
        </w:rPr>
        <w:t xml:space="preserve"> </w:t>
      </w:r>
    </w:p>
    <w:p w14:paraId="18545C33" w14:textId="15B31835" w:rsidR="00857E25" w:rsidRDefault="00857E25" w:rsidP="005B09CB">
      <w:pPr>
        <w:ind w:firstLine="720"/>
        <w:jc w:val="both"/>
        <w:rPr>
          <w:rFonts w:ascii="Arial" w:hAnsi="Arial" w:cs="Arial"/>
          <w:sz w:val="24"/>
          <w:szCs w:val="24"/>
        </w:rPr>
      </w:pPr>
      <w:r w:rsidRPr="004D0022">
        <w:rPr>
          <w:rFonts w:ascii="Arial" w:hAnsi="Arial" w:cs="Arial"/>
          <w:sz w:val="24"/>
          <w:szCs w:val="24"/>
        </w:rPr>
        <w:t xml:space="preserve">The University staff will be responsible for other work </w:t>
      </w:r>
      <w:r w:rsidR="00AE5C6A">
        <w:rPr>
          <w:rFonts w:ascii="Arial" w:hAnsi="Arial" w:cs="Arial"/>
          <w:sz w:val="24"/>
          <w:szCs w:val="24"/>
        </w:rPr>
        <w:t>on Campus</w:t>
      </w:r>
      <w:r w:rsidRPr="004D0022">
        <w:rPr>
          <w:rFonts w:ascii="Arial" w:hAnsi="Arial" w:cs="Arial"/>
          <w:sz w:val="24"/>
          <w:szCs w:val="24"/>
        </w:rPr>
        <w:t>. The work includes regular pick-up of trash and debris at the site, landscape work, and other miscellaneous wor</w:t>
      </w:r>
      <w:r w:rsidR="00AA1F17">
        <w:rPr>
          <w:rFonts w:ascii="Arial" w:hAnsi="Arial" w:cs="Arial"/>
          <w:sz w:val="24"/>
          <w:szCs w:val="24"/>
        </w:rPr>
        <w:t>k.</w:t>
      </w:r>
      <w:r w:rsidRPr="004D0022">
        <w:rPr>
          <w:rFonts w:ascii="Arial" w:hAnsi="Arial" w:cs="Arial"/>
          <w:sz w:val="24"/>
          <w:szCs w:val="24"/>
        </w:rPr>
        <w:t xml:space="preserve"> Fertilizing of the lawns, pesticide treatments and reseeding</w:t>
      </w:r>
      <w:r w:rsidR="00EF738A" w:rsidRPr="004D0022">
        <w:rPr>
          <w:rFonts w:ascii="Arial" w:hAnsi="Arial" w:cs="Arial"/>
          <w:sz w:val="24"/>
          <w:szCs w:val="24"/>
        </w:rPr>
        <w:t>,</w:t>
      </w:r>
      <w:r w:rsidRPr="004D0022">
        <w:rPr>
          <w:rFonts w:ascii="Arial" w:hAnsi="Arial" w:cs="Arial"/>
          <w:sz w:val="24"/>
          <w:szCs w:val="24"/>
        </w:rPr>
        <w:t xml:space="preserve"> and improvement of the lawns and turf are not included in the work of this contract. This work and other work will be performed by </w:t>
      </w:r>
      <w:r w:rsidR="007739AD" w:rsidRPr="004D0022">
        <w:rPr>
          <w:rFonts w:ascii="Arial" w:hAnsi="Arial" w:cs="Arial"/>
          <w:sz w:val="24"/>
          <w:szCs w:val="24"/>
        </w:rPr>
        <w:t>university</w:t>
      </w:r>
      <w:r w:rsidRPr="004D0022">
        <w:rPr>
          <w:rFonts w:ascii="Arial" w:hAnsi="Arial" w:cs="Arial"/>
          <w:sz w:val="24"/>
          <w:szCs w:val="24"/>
        </w:rPr>
        <w:t xml:space="preserve"> staff or performed under other contracts.</w:t>
      </w:r>
    </w:p>
    <w:p w14:paraId="26AFA22C" w14:textId="77777777" w:rsidR="003707C5" w:rsidRPr="003A6415" w:rsidRDefault="003707C5" w:rsidP="002C17E1">
      <w:pPr>
        <w:spacing w:after="0"/>
        <w:ind w:firstLine="720"/>
        <w:jc w:val="both"/>
        <w:rPr>
          <w:rFonts w:ascii="Arial" w:hAnsi="Arial" w:cs="Arial"/>
          <w:sz w:val="24"/>
          <w:szCs w:val="24"/>
        </w:rPr>
      </w:pPr>
      <w:r w:rsidRPr="00237EA2">
        <w:rPr>
          <w:rFonts w:ascii="Arial" w:hAnsi="Arial" w:cs="Arial"/>
          <w:sz w:val="24"/>
          <w:szCs w:val="24"/>
        </w:rPr>
        <w:t xml:space="preserve">Vendor </w:t>
      </w:r>
      <w:proofErr w:type="gramStart"/>
      <w:r w:rsidRPr="00237EA2">
        <w:rPr>
          <w:rFonts w:ascii="Arial" w:hAnsi="Arial" w:cs="Arial"/>
          <w:sz w:val="24"/>
          <w:szCs w:val="24"/>
        </w:rPr>
        <w:t>shall</w:t>
      </w:r>
      <w:proofErr w:type="gramEnd"/>
      <w:r w:rsidRPr="00237EA2">
        <w:rPr>
          <w:rFonts w:ascii="Arial" w:hAnsi="Arial" w:cs="Arial"/>
          <w:sz w:val="24"/>
          <w:szCs w:val="24"/>
        </w:rPr>
        <w:t xml:space="preserve"> coordinate with </w:t>
      </w:r>
      <w:proofErr w:type="gramStart"/>
      <w:r w:rsidRPr="00237EA2">
        <w:rPr>
          <w:rFonts w:ascii="Arial" w:hAnsi="Arial" w:cs="Arial"/>
          <w:sz w:val="24"/>
          <w:szCs w:val="24"/>
        </w:rPr>
        <w:t>University</w:t>
      </w:r>
      <w:proofErr w:type="gramEnd"/>
      <w:r w:rsidRPr="00237EA2">
        <w:rPr>
          <w:rFonts w:ascii="Arial" w:hAnsi="Arial" w:cs="Arial"/>
          <w:sz w:val="24"/>
          <w:szCs w:val="24"/>
        </w:rPr>
        <w:t xml:space="preserve"> staff regarding areas maintained by autonomous mowing</w:t>
      </w:r>
      <w:r>
        <w:rPr>
          <w:rFonts w:ascii="Arial" w:hAnsi="Arial" w:cs="Arial"/>
          <w:sz w:val="24"/>
          <w:szCs w:val="24"/>
        </w:rPr>
        <w:t xml:space="preserve"> </w:t>
      </w:r>
      <w:r w:rsidRPr="00237EA2">
        <w:rPr>
          <w:rFonts w:ascii="Arial" w:hAnsi="Arial" w:cs="Arial"/>
          <w:sz w:val="24"/>
          <w:szCs w:val="24"/>
        </w:rPr>
        <w:t>equipment to avoid duplication of services. The University reserves the right to reduce contracted work accordingly.</w:t>
      </w:r>
    </w:p>
    <w:p w14:paraId="399279BC" w14:textId="77777777" w:rsidR="000E0FCA" w:rsidRDefault="000E0FCA" w:rsidP="000E0FCA">
      <w:pPr>
        <w:jc w:val="both"/>
        <w:rPr>
          <w:rFonts w:ascii="Arial" w:hAnsi="Arial" w:cs="Arial"/>
          <w:sz w:val="24"/>
          <w:szCs w:val="24"/>
        </w:rPr>
      </w:pPr>
    </w:p>
    <w:p w14:paraId="4BC3FE2B" w14:textId="689BDD08" w:rsidR="000E0FCA" w:rsidRDefault="000E0FCA" w:rsidP="000E0FCA">
      <w:pPr>
        <w:jc w:val="both"/>
        <w:rPr>
          <w:rFonts w:ascii="Arial" w:hAnsi="Arial" w:cs="Arial"/>
          <w:sz w:val="24"/>
          <w:szCs w:val="24"/>
        </w:rPr>
      </w:pPr>
      <w:r>
        <w:rPr>
          <w:rFonts w:ascii="Arial" w:hAnsi="Arial" w:cs="Arial"/>
          <w:sz w:val="24"/>
          <w:szCs w:val="24"/>
        </w:rPr>
        <w:lastRenderedPageBreak/>
        <w:t>PERFORM</w:t>
      </w:r>
      <w:r w:rsidR="004553D9">
        <w:rPr>
          <w:rFonts w:ascii="Arial" w:hAnsi="Arial" w:cs="Arial"/>
          <w:sz w:val="24"/>
          <w:szCs w:val="24"/>
        </w:rPr>
        <w:t>A</w:t>
      </w:r>
      <w:r>
        <w:rPr>
          <w:rFonts w:ascii="Arial" w:hAnsi="Arial" w:cs="Arial"/>
          <w:sz w:val="24"/>
          <w:szCs w:val="24"/>
        </w:rPr>
        <w:t>NCE STANDARDS, REMEDIES, AND TERMINATION</w:t>
      </w:r>
    </w:p>
    <w:p w14:paraId="29BF249D" w14:textId="77777777" w:rsidR="007D7425" w:rsidRPr="007D7425" w:rsidRDefault="007D7425" w:rsidP="000E422B">
      <w:pPr>
        <w:ind w:firstLine="720"/>
        <w:jc w:val="both"/>
        <w:rPr>
          <w:rFonts w:ascii="Arial" w:hAnsi="Arial" w:cs="Arial"/>
          <w:sz w:val="24"/>
          <w:szCs w:val="24"/>
        </w:rPr>
      </w:pPr>
      <w:r w:rsidRPr="007D7425">
        <w:rPr>
          <w:rFonts w:ascii="Arial" w:hAnsi="Arial" w:cs="Arial"/>
          <w:sz w:val="24"/>
          <w:szCs w:val="24"/>
        </w:rPr>
        <w:t>Vendor shall perform all services in a first</w:t>
      </w:r>
      <w:r w:rsidRPr="007D7425">
        <w:rPr>
          <w:rFonts w:ascii="Cambria Math" w:hAnsi="Cambria Math" w:cs="Cambria Math"/>
          <w:sz w:val="24"/>
          <w:szCs w:val="24"/>
        </w:rPr>
        <w:t>‑</w:t>
      </w:r>
      <w:r w:rsidRPr="007D7425">
        <w:rPr>
          <w:rFonts w:ascii="Arial" w:hAnsi="Arial" w:cs="Arial"/>
          <w:sz w:val="24"/>
          <w:szCs w:val="24"/>
        </w:rPr>
        <w:t>class, professional manner consistent with industry standards for university campuses. If Vendor fails to meet specifications (including mowing frequency/height, striping, debris removal, safety, or schedule compliance), the University may issue a written Notice to Cure describing the deficiency(</w:t>
      </w:r>
      <w:proofErr w:type="spellStart"/>
      <w:r w:rsidRPr="007D7425">
        <w:rPr>
          <w:rFonts w:ascii="Arial" w:hAnsi="Arial" w:cs="Arial"/>
          <w:sz w:val="24"/>
          <w:szCs w:val="24"/>
        </w:rPr>
        <w:t>ies</w:t>
      </w:r>
      <w:proofErr w:type="spellEnd"/>
      <w:r w:rsidRPr="007D7425">
        <w:rPr>
          <w:rFonts w:ascii="Arial" w:hAnsi="Arial" w:cs="Arial"/>
          <w:sz w:val="24"/>
          <w:szCs w:val="24"/>
        </w:rPr>
        <w:t>).</w:t>
      </w:r>
    </w:p>
    <w:p w14:paraId="24EC691D" w14:textId="77777777" w:rsidR="007D7425" w:rsidRPr="007D7425" w:rsidRDefault="007D7425" w:rsidP="000E422B">
      <w:pPr>
        <w:ind w:firstLine="720"/>
        <w:jc w:val="both"/>
        <w:rPr>
          <w:rFonts w:ascii="Arial" w:hAnsi="Arial" w:cs="Arial"/>
          <w:sz w:val="24"/>
          <w:szCs w:val="24"/>
        </w:rPr>
      </w:pPr>
      <w:r w:rsidRPr="007D7425">
        <w:rPr>
          <w:rFonts w:ascii="Arial" w:hAnsi="Arial" w:cs="Arial"/>
          <w:sz w:val="24"/>
          <w:szCs w:val="24"/>
        </w:rPr>
        <w:t xml:space="preserve">Vendor </w:t>
      </w:r>
      <w:proofErr w:type="gramStart"/>
      <w:r w:rsidRPr="007D7425">
        <w:rPr>
          <w:rFonts w:ascii="Arial" w:hAnsi="Arial" w:cs="Arial"/>
          <w:sz w:val="24"/>
          <w:szCs w:val="24"/>
        </w:rPr>
        <w:t>shall</w:t>
      </w:r>
      <w:proofErr w:type="gramEnd"/>
      <w:r w:rsidRPr="007D7425">
        <w:rPr>
          <w:rFonts w:ascii="Arial" w:hAnsi="Arial" w:cs="Arial"/>
          <w:sz w:val="24"/>
          <w:szCs w:val="24"/>
        </w:rPr>
        <w:t xml:space="preserve"> correct the deficiency(</w:t>
      </w:r>
      <w:proofErr w:type="spellStart"/>
      <w:r w:rsidRPr="007D7425">
        <w:rPr>
          <w:rFonts w:ascii="Arial" w:hAnsi="Arial" w:cs="Arial"/>
          <w:sz w:val="24"/>
          <w:szCs w:val="24"/>
        </w:rPr>
        <w:t>ies</w:t>
      </w:r>
      <w:proofErr w:type="spellEnd"/>
      <w:r w:rsidRPr="007D7425">
        <w:rPr>
          <w:rFonts w:ascii="Arial" w:hAnsi="Arial" w:cs="Arial"/>
          <w:sz w:val="24"/>
          <w:szCs w:val="24"/>
        </w:rPr>
        <w:t>) within 3 business days (or sooner, if the University identifies an immediate safety or event impact).</w:t>
      </w:r>
    </w:p>
    <w:p w14:paraId="1C893B5A" w14:textId="77777777" w:rsidR="007D7425" w:rsidRPr="007D7425" w:rsidRDefault="007D7425" w:rsidP="000E422B">
      <w:pPr>
        <w:ind w:firstLine="360"/>
        <w:jc w:val="both"/>
        <w:rPr>
          <w:rFonts w:ascii="Arial" w:hAnsi="Arial" w:cs="Arial"/>
          <w:sz w:val="24"/>
          <w:szCs w:val="24"/>
        </w:rPr>
      </w:pPr>
      <w:r w:rsidRPr="007D7425">
        <w:rPr>
          <w:rFonts w:ascii="Arial" w:hAnsi="Arial" w:cs="Arial"/>
          <w:sz w:val="24"/>
          <w:szCs w:val="24"/>
        </w:rPr>
        <w:t>If Vendor fails to cure within the stated period, or if repeated deficiencies occur (three or more notices within any 60</w:t>
      </w:r>
      <w:r w:rsidRPr="007D7425">
        <w:rPr>
          <w:rFonts w:ascii="Cambria Math" w:hAnsi="Cambria Math" w:cs="Cambria Math"/>
          <w:sz w:val="24"/>
          <w:szCs w:val="24"/>
        </w:rPr>
        <w:t>‑</w:t>
      </w:r>
      <w:r w:rsidRPr="007D7425">
        <w:rPr>
          <w:rFonts w:ascii="Arial" w:hAnsi="Arial" w:cs="Arial"/>
          <w:sz w:val="24"/>
          <w:szCs w:val="24"/>
        </w:rPr>
        <w:t>day period), the University may, at its option:</w:t>
      </w:r>
    </w:p>
    <w:p w14:paraId="18ED5425"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 xml:space="preserve">Withhold payment for the nonconforming </w:t>
      </w:r>
      <w:proofErr w:type="gramStart"/>
      <w:r w:rsidRPr="007D7425">
        <w:rPr>
          <w:rFonts w:ascii="Arial" w:hAnsi="Arial" w:cs="Arial"/>
          <w:sz w:val="24"/>
          <w:szCs w:val="24"/>
        </w:rPr>
        <w:t>service;</w:t>
      </w:r>
      <w:proofErr w:type="gramEnd"/>
    </w:p>
    <w:p w14:paraId="63C1C4A3" w14:textId="77777777" w:rsidR="007D7425" w:rsidRPr="007D7425" w:rsidRDefault="007D7425" w:rsidP="007D7425">
      <w:pPr>
        <w:pStyle w:val="ListParagraph"/>
        <w:numPr>
          <w:ilvl w:val="0"/>
          <w:numId w:val="8"/>
        </w:numPr>
        <w:jc w:val="both"/>
        <w:rPr>
          <w:rFonts w:ascii="Arial" w:hAnsi="Arial" w:cs="Arial"/>
          <w:sz w:val="24"/>
          <w:szCs w:val="24"/>
        </w:rPr>
      </w:pPr>
      <w:proofErr w:type="gramStart"/>
      <w:r w:rsidRPr="007D7425">
        <w:rPr>
          <w:rFonts w:ascii="Arial" w:hAnsi="Arial" w:cs="Arial"/>
          <w:sz w:val="24"/>
          <w:szCs w:val="24"/>
        </w:rPr>
        <w:t>Require re</w:t>
      </w:r>
      <w:r w:rsidRPr="007D7425">
        <w:rPr>
          <w:rFonts w:ascii="Cambria Math" w:hAnsi="Cambria Math" w:cs="Cambria Math"/>
          <w:sz w:val="24"/>
          <w:szCs w:val="24"/>
        </w:rPr>
        <w:t>‑</w:t>
      </w:r>
      <w:r w:rsidRPr="007D7425">
        <w:rPr>
          <w:rFonts w:ascii="Arial" w:hAnsi="Arial" w:cs="Arial"/>
          <w:sz w:val="24"/>
          <w:szCs w:val="24"/>
        </w:rPr>
        <w:t>performance</w:t>
      </w:r>
      <w:proofErr w:type="gramEnd"/>
      <w:r w:rsidRPr="007D7425">
        <w:rPr>
          <w:rFonts w:ascii="Arial" w:hAnsi="Arial" w:cs="Arial"/>
          <w:sz w:val="24"/>
          <w:szCs w:val="24"/>
        </w:rPr>
        <w:t xml:space="preserve"> at no additional </w:t>
      </w:r>
      <w:proofErr w:type="gramStart"/>
      <w:r w:rsidRPr="007D7425">
        <w:rPr>
          <w:rFonts w:ascii="Arial" w:hAnsi="Arial" w:cs="Arial"/>
          <w:sz w:val="24"/>
          <w:szCs w:val="24"/>
        </w:rPr>
        <w:t>cost;</w:t>
      </w:r>
      <w:proofErr w:type="gramEnd"/>
    </w:p>
    <w:p w14:paraId="1BA1A012"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Procure substitute services and back</w:t>
      </w:r>
      <w:r w:rsidRPr="007D7425">
        <w:rPr>
          <w:rFonts w:ascii="Cambria Math" w:hAnsi="Cambria Math" w:cs="Cambria Math"/>
          <w:sz w:val="24"/>
          <w:szCs w:val="24"/>
        </w:rPr>
        <w:t>‑</w:t>
      </w:r>
      <w:r w:rsidRPr="007D7425">
        <w:rPr>
          <w:rFonts w:ascii="Arial" w:hAnsi="Arial" w:cs="Arial"/>
          <w:sz w:val="24"/>
          <w:szCs w:val="24"/>
        </w:rPr>
        <w:t>charge Vendor for any reasonable, additional costs; and/or</w:t>
      </w:r>
    </w:p>
    <w:p w14:paraId="228699DF" w14:textId="77777777"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Terminate the contract for cause upon 10 days’ written notice.</w:t>
      </w:r>
    </w:p>
    <w:p w14:paraId="113CD690" w14:textId="20C9D6DB" w:rsidR="007D7425" w:rsidRPr="007D7425" w:rsidRDefault="007D7425" w:rsidP="007D7425">
      <w:pPr>
        <w:pStyle w:val="ListParagraph"/>
        <w:numPr>
          <w:ilvl w:val="0"/>
          <w:numId w:val="8"/>
        </w:numPr>
        <w:jc w:val="both"/>
        <w:rPr>
          <w:rFonts w:ascii="Arial" w:hAnsi="Arial" w:cs="Arial"/>
          <w:sz w:val="24"/>
          <w:szCs w:val="24"/>
        </w:rPr>
      </w:pPr>
      <w:r w:rsidRPr="007D7425">
        <w:rPr>
          <w:rFonts w:ascii="Arial" w:hAnsi="Arial" w:cs="Arial"/>
          <w:sz w:val="24"/>
          <w:szCs w:val="24"/>
        </w:rPr>
        <w:t>Termination for cause shall be without penalty to the University and shall not waive any other rights or remedies available at law or in equity.</w:t>
      </w:r>
    </w:p>
    <w:p w14:paraId="3733126F" w14:textId="77777777" w:rsidR="00552359" w:rsidRDefault="00552359" w:rsidP="007739AD">
      <w:pPr>
        <w:tabs>
          <w:tab w:val="left" w:pos="580"/>
        </w:tabs>
        <w:spacing w:before="8" w:after="0"/>
        <w:ind w:right="-20"/>
        <w:contextualSpacing/>
        <w:rPr>
          <w:rFonts w:ascii="Arial" w:eastAsia="Times New Roman" w:hAnsi="Arial" w:cs="Arial"/>
          <w:sz w:val="24"/>
          <w:szCs w:val="24"/>
        </w:rPr>
      </w:pPr>
      <w:r w:rsidRPr="00552359">
        <w:rPr>
          <w:rFonts w:ascii="Arial" w:eastAsia="Times New Roman" w:hAnsi="Arial" w:cs="Arial"/>
          <w:sz w:val="24"/>
          <w:szCs w:val="24"/>
        </w:rPr>
        <w:t>Vendor shall comply with all laws, regulations, and ordinances relevant to the performance of this agreement.</w:t>
      </w:r>
    </w:p>
    <w:p w14:paraId="4C9D4190" w14:textId="77777777" w:rsidR="00552359" w:rsidRDefault="00552359" w:rsidP="007739AD">
      <w:pPr>
        <w:tabs>
          <w:tab w:val="left" w:pos="580"/>
        </w:tabs>
        <w:spacing w:before="8" w:after="0"/>
        <w:ind w:right="-20"/>
        <w:contextualSpacing/>
        <w:rPr>
          <w:rFonts w:ascii="Arial" w:eastAsia="Times New Roman" w:hAnsi="Arial" w:cs="Arial"/>
          <w:sz w:val="24"/>
          <w:szCs w:val="24"/>
        </w:rPr>
      </w:pPr>
    </w:p>
    <w:p w14:paraId="4B3D5A03" w14:textId="714E0740" w:rsidR="00730856" w:rsidRPr="006A0EA2" w:rsidRDefault="00730856" w:rsidP="006A0EA2">
      <w:pPr>
        <w:tabs>
          <w:tab w:val="left" w:pos="580"/>
        </w:tabs>
        <w:spacing w:before="8" w:after="0"/>
        <w:ind w:right="-20"/>
        <w:contextualSpacing/>
        <w:rPr>
          <w:rFonts w:ascii="Arial" w:eastAsia="Times New Roman" w:hAnsi="Arial" w:cs="Arial"/>
          <w:sz w:val="24"/>
          <w:szCs w:val="24"/>
        </w:rPr>
      </w:pPr>
      <w:r w:rsidRPr="0088171B">
        <w:rPr>
          <w:rFonts w:ascii="Arial" w:eastAsia="Times New Roman" w:hAnsi="Arial" w:cs="Arial"/>
          <w:sz w:val="24"/>
          <w:szCs w:val="24"/>
        </w:rPr>
        <w:t>INSURANCE</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REQUIREMENTS:</w:t>
      </w:r>
      <w:r w:rsidR="002D2318">
        <w:rPr>
          <w:rFonts w:ascii="Arial" w:eastAsia="Times New Roman" w:hAnsi="Arial" w:cs="Arial"/>
          <w:sz w:val="24"/>
          <w:szCs w:val="24"/>
        </w:rPr>
        <w:t xml:space="preserve"> </w:t>
      </w:r>
    </w:p>
    <w:p w14:paraId="0BB2F797" w14:textId="77777777" w:rsidR="00730856" w:rsidRPr="004D0022" w:rsidRDefault="00730856" w:rsidP="007739AD">
      <w:pPr>
        <w:tabs>
          <w:tab w:val="left" w:pos="1060"/>
        </w:tabs>
        <w:spacing w:after="0"/>
        <w:ind w:left="615" w:right="-20"/>
        <w:contextualSpacing/>
        <w:rPr>
          <w:rFonts w:ascii="Arial" w:eastAsia="Times New Roman" w:hAnsi="Arial" w:cs="Arial"/>
          <w:sz w:val="24"/>
          <w:szCs w:val="24"/>
        </w:rPr>
      </w:pPr>
      <w:r w:rsidRPr="004D0022">
        <w:rPr>
          <w:rFonts w:ascii="Arial" w:eastAsia="Times New Roman" w:hAnsi="Arial" w:cs="Arial"/>
          <w:sz w:val="24"/>
          <w:szCs w:val="24"/>
        </w:rPr>
        <w:t>1</w:t>
      </w:r>
      <w:proofErr w:type="gramStart"/>
      <w:r w:rsidRPr="004D0022">
        <w:rPr>
          <w:rFonts w:ascii="Arial" w:eastAsia="Times New Roman" w:hAnsi="Arial" w:cs="Arial"/>
          <w:sz w:val="24"/>
          <w:szCs w:val="24"/>
        </w:rPr>
        <w:t>.</w:t>
      </w:r>
      <w:r w:rsidRPr="004D0022">
        <w:rPr>
          <w:rFonts w:ascii="Arial" w:eastAsia="Times New Roman" w:hAnsi="Arial" w:cs="Arial"/>
          <w:spacing w:val="-39"/>
          <w:sz w:val="24"/>
          <w:szCs w:val="24"/>
        </w:rPr>
        <w:t xml:space="preserve"> </w:t>
      </w:r>
      <w:r w:rsidRPr="004D0022">
        <w:rPr>
          <w:rFonts w:ascii="Arial" w:eastAsia="Times New Roman" w:hAnsi="Arial" w:cs="Arial"/>
          <w:sz w:val="24"/>
          <w:szCs w:val="24"/>
        </w:rPr>
        <w:tab/>
      </w:r>
      <w:r w:rsidRPr="007739AD">
        <w:rPr>
          <w:rFonts w:ascii="Arial" w:eastAsia="Times New Roman" w:hAnsi="Arial" w:cs="Arial"/>
          <w:sz w:val="24"/>
          <w:szCs w:val="24"/>
          <w:u w:val="single"/>
        </w:rPr>
        <w:t>General</w:t>
      </w:r>
      <w:proofErr w:type="gramEnd"/>
    </w:p>
    <w:p w14:paraId="6AD175B8" w14:textId="12D790EB" w:rsidR="002B329A" w:rsidRDefault="00730856" w:rsidP="002B329A">
      <w:pPr>
        <w:tabs>
          <w:tab w:val="left" w:pos="1560"/>
        </w:tabs>
        <w:spacing w:after="0"/>
        <w:ind w:left="1560" w:right="61" w:hanging="475"/>
        <w:contextualSpacing/>
        <w15:collapsed/>
        <w:rPr>
          <w:rFonts w:ascii="Arial" w:eastAsia="Times New Roman" w:hAnsi="Arial" w:cs="Arial"/>
          <w:w w:val="102"/>
          <w:sz w:val="24"/>
          <w:szCs w:val="24"/>
        </w:rPr>
      </w:pPr>
      <w:r w:rsidRPr="004D0022">
        <w:rPr>
          <w:rFonts w:ascii="Arial" w:eastAsia="Times New Roman" w:hAnsi="Arial" w:cs="Arial"/>
          <w:sz w:val="24"/>
          <w:szCs w:val="24"/>
        </w:rPr>
        <w:t>a</w:t>
      </w:r>
      <w:proofErr w:type="gramStart"/>
      <w:r w:rsidRPr="004D0022">
        <w:rPr>
          <w:rFonts w:ascii="Arial" w:eastAsia="Times New Roman" w:hAnsi="Arial" w:cs="Arial"/>
          <w:sz w:val="24"/>
          <w:szCs w:val="24"/>
        </w:rPr>
        <w:t>.</w:t>
      </w:r>
      <w:r w:rsidRPr="004D0022">
        <w:rPr>
          <w:rFonts w:ascii="Arial" w:eastAsia="Times New Roman" w:hAnsi="Arial" w:cs="Arial"/>
          <w:spacing w:val="-43"/>
          <w:sz w:val="24"/>
          <w:szCs w:val="24"/>
        </w:rPr>
        <w:t xml:space="preserve"> </w:t>
      </w:r>
      <w:r w:rsidRPr="004D0022">
        <w:rPr>
          <w:rFonts w:ascii="Arial" w:eastAsia="Times New Roman" w:hAnsi="Arial" w:cs="Arial"/>
          <w:sz w:val="24"/>
          <w:szCs w:val="24"/>
        </w:rPr>
        <w:tab/>
        <w:t>Vendor</w:t>
      </w:r>
      <w:proofErr w:type="gramEnd"/>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not</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commence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work</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under</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this contract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all</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been</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obtained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as required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these</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specifications</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and</w:t>
      </w:r>
      <w:r w:rsidRPr="004D0022">
        <w:rPr>
          <w:rFonts w:ascii="Arial" w:eastAsia="Times New Roman" w:hAnsi="Arial" w:cs="Arial"/>
          <w:spacing w:val="7"/>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2"/>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been approved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1"/>
          <w:sz w:val="24"/>
          <w:szCs w:val="24"/>
        </w:rPr>
        <w:t xml:space="preserve"> University’s department of Risk Management</w:t>
      </w:r>
      <w:r w:rsidRPr="004D0022">
        <w:rPr>
          <w:rFonts w:ascii="Arial" w:eastAsia="Times New Roman" w:hAnsi="Arial" w:cs="Arial"/>
          <w:sz w:val="24"/>
          <w:szCs w:val="24"/>
        </w:rPr>
        <w: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Policies</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expiring</w:t>
      </w:r>
      <w:r w:rsidRPr="004D0022">
        <w:rPr>
          <w:rFonts w:ascii="Arial" w:eastAsia="Times New Roman" w:hAnsi="Arial" w:cs="Arial"/>
          <w:spacing w:val="1"/>
          <w:sz w:val="24"/>
          <w:szCs w:val="24"/>
        </w:rPr>
        <w:t xml:space="preserve"> </w:t>
      </w:r>
      <w:r w:rsidRPr="004D0022">
        <w:rPr>
          <w:rFonts w:ascii="Arial" w:eastAsia="Times New Roman" w:hAnsi="Arial" w:cs="Arial"/>
          <w:sz w:val="24"/>
          <w:szCs w:val="24"/>
        </w:rPr>
        <w:t>on</w:t>
      </w:r>
      <w:r w:rsidRPr="004D0022">
        <w:rPr>
          <w:rFonts w:ascii="Arial" w:eastAsia="Times New Roman" w:hAnsi="Arial" w:cs="Arial"/>
          <w:spacing w:val="14"/>
          <w:sz w:val="24"/>
          <w:szCs w:val="24"/>
        </w:rPr>
        <w:t xml:space="preserve"> </w:t>
      </w:r>
      <w:r w:rsidRPr="004D0022">
        <w:rPr>
          <w:rFonts w:ascii="Arial" w:eastAsia="Times New Roman" w:hAnsi="Arial" w:cs="Arial"/>
          <w:sz w:val="24"/>
          <w:szCs w:val="24"/>
        </w:rPr>
        <w:t>a fixed date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final</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acceptance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2"/>
          <w:sz w:val="24"/>
          <w:szCs w:val="24"/>
        </w:rPr>
        <w:t xml:space="preserve"> bid</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must</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be</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renewed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and evidence</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renewal submitted</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to</w:t>
      </w:r>
      <w:r w:rsidRPr="004D0022">
        <w:rPr>
          <w:rFonts w:ascii="Arial" w:eastAsia="Times New Roman" w:hAnsi="Arial" w:cs="Arial"/>
          <w:spacing w:val="-2"/>
          <w:sz w:val="24"/>
          <w:szCs w:val="24"/>
        </w:rPr>
        <w:t xml:space="preserve"> </w:t>
      </w:r>
      <w:r w:rsidR="00FA40FA">
        <w:rPr>
          <w:rFonts w:ascii="Arial" w:eastAsia="Times New Roman" w:hAnsi="Arial" w:cs="Arial"/>
          <w:spacing w:val="-2"/>
          <w:sz w:val="24"/>
          <w:szCs w:val="24"/>
        </w:rPr>
        <w:t xml:space="preserve">the </w:t>
      </w:r>
      <w:r w:rsidR="00DD56CE">
        <w:rPr>
          <w:rFonts w:ascii="Arial" w:eastAsia="Times New Roman" w:hAnsi="Arial" w:cs="Arial"/>
          <w:spacing w:val="-2"/>
          <w:sz w:val="24"/>
          <w:szCs w:val="24"/>
        </w:rPr>
        <w:t>U</w:t>
      </w:r>
      <w:r w:rsidRPr="004D0022">
        <w:rPr>
          <w:rFonts w:ascii="Arial" w:eastAsia="Times New Roman" w:hAnsi="Arial" w:cs="Arial"/>
          <w:spacing w:val="-2"/>
          <w:sz w:val="24"/>
          <w:szCs w:val="24"/>
        </w:rPr>
        <w:t>niversity</w:t>
      </w:r>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
          <w:sz w:val="24"/>
          <w:szCs w:val="24"/>
        </w:rPr>
        <w:t xml:space="preserve"> </w:t>
      </w:r>
      <w:r w:rsidRPr="004D0022">
        <w:rPr>
          <w:rFonts w:ascii="Arial" w:eastAsia="Times New Roman" w:hAnsi="Arial" w:cs="Arial"/>
          <w:w w:val="102"/>
          <w:sz w:val="24"/>
          <w:szCs w:val="24"/>
        </w:rPr>
        <w:t>date.</w:t>
      </w:r>
    </w:p>
    <w:p w14:paraId="6AC97273" w14:textId="19CFE40F" w:rsidR="00730856" w:rsidRPr="0088171B" w:rsidRDefault="00730856" w:rsidP="007739AD">
      <w:pPr>
        <w:tabs>
          <w:tab w:val="left" w:pos="1560"/>
        </w:tabs>
        <w:spacing w:after="0"/>
        <w:ind w:left="1560" w:right="61" w:hanging="475"/>
        <w:contextualSpacing/>
        <w15:collapsed/>
        <w:rPr>
          <w:rFonts w:ascii="Arial" w:eastAsia="Times New Roman" w:hAnsi="Arial" w:cs="Arial"/>
          <w:sz w:val="24"/>
          <w:szCs w:val="24"/>
        </w:rPr>
      </w:pPr>
      <w:r w:rsidRPr="0088171B">
        <w:rPr>
          <w:rFonts w:ascii="Arial" w:eastAsia="Times New Roman" w:hAnsi="Arial" w:cs="Arial"/>
          <w:sz w:val="24"/>
          <w:szCs w:val="24"/>
        </w:rPr>
        <w:t>b.</w:t>
      </w:r>
      <w:r w:rsidR="002D2318">
        <w:rPr>
          <w:rFonts w:ascii="Arial" w:eastAsia="Times New Roman" w:hAnsi="Arial" w:cs="Arial"/>
          <w:spacing w:val="-47"/>
          <w:sz w:val="24"/>
          <w:szCs w:val="24"/>
        </w:rPr>
        <w:t xml:space="preserve">    </w:t>
      </w:r>
      <w:r w:rsidR="004D0022" w:rsidRPr="007739AD">
        <w:rPr>
          <w:rFonts w:ascii="Arial" w:eastAsia="Times New Roman" w:hAnsi="Arial" w:cs="Arial"/>
          <w:spacing w:val="-47"/>
          <w:sz w:val="24"/>
          <w:szCs w:val="24"/>
        </w:rPr>
        <w:t xml:space="preserve"> </w:t>
      </w:r>
      <w:r w:rsidRPr="0088171B">
        <w:rPr>
          <w:rFonts w:ascii="Arial" w:eastAsia="Times New Roman" w:hAnsi="Arial" w:cs="Arial"/>
          <w:sz w:val="24"/>
          <w:szCs w:val="24"/>
        </w:rPr>
        <w:t>Vendor</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furnish</w:t>
      </w:r>
      <w:r w:rsidRPr="004D0022">
        <w:rPr>
          <w:rFonts w:ascii="Arial" w:eastAsia="Times New Roman" w:hAnsi="Arial" w:cs="Arial"/>
          <w:spacing w:val="10"/>
          <w:sz w:val="24"/>
          <w:szCs w:val="24"/>
        </w:rPr>
        <w:t xml:space="preserve"> University</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with</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satisfactory</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proof</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3"/>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6"/>
          <w:sz w:val="24"/>
          <w:szCs w:val="24"/>
        </w:rPr>
        <w:t xml:space="preserve"> </w:t>
      </w:r>
      <w:r w:rsidR="002B329A">
        <w:rPr>
          <w:rFonts w:ascii="Arial" w:eastAsia="Times New Roman" w:hAnsi="Arial" w:cs="Arial"/>
          <w:spacing w:val="-6"/>
          <w:sz w:val="24"/>
          <w:szCs w:val="24"/>
        </w:rPr>
        <w:t xml:space="preserve">carriage of </w:t>
      </w:r>
      <w:r w:rsidRPr="0088171B">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 xml:space="preserve">required. </w:t>
      </w:r>
    </w:p>
    <w:p w14:paraId="4D389EB6" w14:textId="576CD3F6" w:rsidR="00730856" w:rsidRPr="0088171B" w:rsidRDefault="00730856" w:rsidP="007739AD">
      <w:pPr>
        <w:tabs>
          <w:tab w:val="left" w:pos="1560"/>
        </w:tabs>
        <w:spacing w:before="9" w:after="0"/>
        <w:ind w:left="1440" w:right="433" w:hanging="355"/>
        <w:contextualSpacing/>
        <w:rPr>
          <w:rFonts w:ascii="Arial" w:eastAsia="Times New Roman" w:hAnsi="Arial" w:cs="Arial"/>
          <w:sz w:val="24"/>
          <w:szCs w:val="24"/>
        </w:rPr>
      </w:pPr>
      <w:r w:rsidRPr="007739AD">
        <w:rPr>
          <w:rFonts w:ascii="Arial" w:eastAsia="Times New Roman" w:hAnsi="Arial" w:cs="Arial"/>
          <w:sz w:val="24"/>
          <w:szCs w:val="24"/>
        </w:rPr>
        <w:t>c</w:t>
      </w:r>
      <w:proofErr w:type="gramStart"/>
      <w:r w:rsidRPr="007739AD">
        <w:rPr>
          <w:rFonts w:ascii="Arial" w:eastAsia="Times New Roman" w:hAnsi="Arial" w:cs="Arial"/>
          <w:sz w:val="24"/>
          <w:szCs w:val="24"/>
        </w:rPr>
        <w:t>.</w:t>
      </w:r>
      <w:r w:rsidRPr="007739AD">
        <w:rPr>
          <w:rFonts w:ascii="Arial" w:eastAsia="Times New Roman" w:hAnsi="Arial" w:cs="Arial"/>
          <w:spacing w:val="-38"/>
          <w:sz w:val="24"/>
          <w:szCs w:val="24"/>
        </w:rPr>
        <w:t xml:space="preserve"> </w:t>
      </w:r>
      <w:r w:rsidRPr="007739AD">
        <w:rPr>
          <w:rFonts w:ascii="Arial" w:eastAsia="Times New Roman" w:hAnsi="Arial" w:cs="Arial"/>
          <w:sz w:val="24"/>
          <w:szCs w:val="24"/>
        </w:rPr>
        <w:tab/>
        <w:t>All</w:t>
      </w:r>
      <w:proofErr w:type="gramEnd"/>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policies</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and/or</w:t>
      </w:r>
      <w:r w:rsidRPr="007739AD">
        <w:rPr>
          <w:rFonts w:ascii="Arial" w:eastAsia="Times New Roman" w:hAnsi="Arial" w:cs="Arial"/>
          <w:spacing w:val="26"/>
          <w:sz w:val="24"/>
          <w:szCs w:val="24"/>
        </w:rPr>
        <w:t xml:space="preserve"> </w:t>
      </w:r>
      <w:r w:rsidRPr="007739AD">
        <w:rPr>
          <w:rFonts w:ascii="Arial" w:eastAsia="Times New Roman" w:hAnsi="Arial" w:cs="Arial"/>
          <w:sz w:val="24"/>
          <w:szCs w:val="24"/>
        </w:rPr>
        <w:t>policy</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certificates</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shall</w:t>
      </w:r>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contain</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the</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following</w:t>
      </w:r>
      <w:r w:rsidR="002B329A">
        <w:rPr>
          <w:rFonts w:ascii="Arial" w:eastAsia="Times New Roman" w:hAnsi="Arial" w:cs="Arial"/>
          <w:spacing w:val="-8"/>
          <w:sz w:val="24"/>
          <w:szCs w:val="24"/>
        </w:rPr>
        <w:t xml:space="preserve"> clauses:</w:t>
      </w:r>
    </w:p>
    <w:p w14:paraId="102D8C8E" w14:textId="050C6D45" w:rsidR="00730856" w:rsidRPr="0088171B" w:rsidRDefault="00730856" w:rsidP="007739AD">
      <w:pPr>
        <w:tabs>
          <w:tab w:val="left" w:pos="2040"/>
        </w:tabs>
        <w:spacing w:before="9" w:after="0"/>
        <w:ind w:left="2050" w:right="135" w:hanging="461"/>
        <w:contextualSpacing/>
        <w:rPr>
          <w:rFonts w:ascii="Arial" w:eastAsia="Times New Roman" w:hAnsi="Arial" w:cs="Arial"/>
          <w:sz w:val="24"/>
          <w:szCs w:val="24"/>
        </w:rPr>
      </w:pPr>
      <w:r w:rsidRPr="007739AD">
        <w:rPr>
          <w:rFonts w:ascii="Arial" w:eastAsia="Times New Roman" w:hAnsi="Arial" w:cs="Arial"/>
          <w:sz w:val="24"/>
          <w:szCs w:val="24"/>
        </w:rPr>
        <w:t>1)</w:t>
      </w:r>
      <w:r w:rsidRPr="007739AD">
        <w:rPr>
          <w:rFonts w:ascii="Arial" w:eastAsia="Times New Roman" w:hAnsi="Arial" w:cs="Arial"/>
          <w:sz w:val="24"/>
          <w:szCs w:val="24"/>
        </w:rPr>
        <w:tab/>
        <w:t>It</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is</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hereby</w:t>
      </w:r>
      <w:r w:rsidRPr="007739AD">
        <w:rPr>
          <w:rFonts w:ascii="Arial" w:eastAsia="Times New Roman" w:hAnsi="Arial" w:cs="Arial"/>
          <w:spacing w:val="17"/>
          <w:sz w:val="24"/>
          <w:szCs w:val="24"/>
        </w:rPr>
        <w:t xml:space="preserve"> </w:t>
      </w:r>
      <w:r w:rsidRPr="007739AD">
        <w:rPr>
          <w:rFonts w:ascii="Arial" w:eastAsia="Times New Roman" w:hAnsi="Arial" w:cs="Arial"/>
          <w:sz w:val="24"/>
          <w:szCs w:val="24"/>
        </w:rPr>
        <w:t>understood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and</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agreed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that</w:t>
      </w:r>
      <w:r w:rsidRPr="007739AD">
        <w:rPr>
          <w:rFonts w:ascii="Arial" w:eastAsia="Times New Roman" w:hAnsi="Arial" w:cs="Arial"/>
          <w:spacing w:val="2"/>
          <w:sz w:val="24"/>
          <w:szCs w:val="24"/>
        </w:rPr>
        <w:t xml:space="preserve"> </w:t>
      </w:r>
      <w:r w:rsidR="002B329A">
        <w:rPr>
          <w:rFonts w:ascii="Arial" w:eastAsia="Times New Roman" w:hAnsi="Arial" w:cs="Arial"/>
          <w:spacing w:val="2"/>
          <w:sz w:val="24"/>
          <w:szCs w:val="24"/>
        </w:rPr>
        <w:t>University</w:t>
      </w:r>
      <w:r w:rsidRPr="007739AD">
        <w:rPr>
          <w:rFonts w:ascii="Arial" w:eastAsia="Times New Roman" w:hAnsi="Arial" w:cs="Arial"/>
          <w:spacing w:val="18"/>
          <w:sz w:val="24"/>
          <w:szCs w:val="24"/>
        </w:rPr>
        <w:t xml:space="preserve"> </w:t>
      </w:r>
      <w:r w:rsidRPr="007739AD">
        <w:rPr>
          <w:rFonts w:ascii="Arial" w:eastAsia="Times New Roman" w:hAnsi="Arial" w:cs="Arial"/>
          <w:sz w:val="24"/>
          <w:szCs w:val="24"/>
        </w:rPr>
        <w:t>will</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be</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notified</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thirty</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(30) days</w:t>
      </w:r>
      <w:r w:rsidRPr="007739AD">
        <w:rPr>
          <w:rFonts w:ascii="Arial" w:eastAsia="Times New Roman" w:hAnsi="Arial" w:cs="Arial"/>
          <w:spacing w:val="7"/>
          <w:sz w:val="24"/>
          <w:szCs w:val="24"/>
        </w:rPr>
        <w:t xml:space="preserve"> </w:t>
      </w:r>
      <w:r w:rsidR="007739AD">
        <w:rPr>
          <w:rFonts w:ascii="Arial" w:eastAsia="Times New Roman" w:hAnsi="Arial" w:cs="Arial"/>
          <w:sz w:val="24"/>
          <w:szCs w:val="24"/>
        </w:rPr>
        <w:t>prior</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to cancellation of</w:t>
      </w:r>
      <w:r w:rsidRPr="007739AD">
        <w:rPr>
          <w:rFonts w:ascii="Arial" w:eastAsia="Times New Roman" w:hAnsi="Arial" w:cs="Arial"/>
          <w:spacing w:val="8"/>
          <w:sz w:val="24"/>
          <w:szCs w:val="24"/>
        </w:rPr>
        <w:t xml:space="preserve"> </w:t>
      </w:r>
      <w:r w:rsidRPr="007739AD">
        <w:rPr>
          <w:rFonts w:ascii="Arial" w:eastAsia="Times New Roman" w:hAnsi="Arial" w:cs="Arial"/>
          <w:sz w:val="24"/>
          <w:szCs w:val="24"/>
        </w:rPr>
        <w:t>any</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insurance.</w:t>
      </w:r>
    </w:p>
    <w:p w14:paraId="4878019E" w14:textId="48C8AEEE" w:rsidR="00730856" w:rsidRPr="004D0022" w:rsidRDefault="00730856" w:rsidP="007739AD">
      <w:pPr>
        <w:tabs>
          <w:tab w:val="left" w:pos="2040"/>
        </w:tabs>
        <w:spacing w:before="9" w:after="0"/>
        <w:ind w:left="2050" w:right="-20" w:hanging="465"/>
        <w:contextualSpacing/>
        <w:rPr>
          <w:rFonts w:ascii="Arial" w:hAnsi="Arial" w:cs="Arial"/>
          <w:sz w:val="24"/>
          <w:szCs w:val="24"/>
        </w:rPr>
      </w:pPr>
      <w:r w:rsidRPr="007739AD">
        <w:rPr>
          <w:rFonts w:ascii="Arial" w:eastAsia="Times New Roman" w:hAnsi="Arial" w:cs="Arial"/>
          <w:sz w:val="24"/>
          <w:szCs w:val="24"/>
        </w:rPr>
        <w:t>2)</w:t>
      </w:r>
      <w:r w:rsidRPr="007739AD">
        <w:rPr>
          <w:rFonts w:ascii="Arial" w:eastAsia="Times New Roman" w:hAnsi="Arial" w:cs="Arial"/>
          <w:sz w:val="24"/>
          <w:szCs w:val="24"/>
        </w:rPr>
        <w:tab/>
        <w:t>The</w:t>
      </w:r>
      <w:r w:rsidRPr="007739AD">
        <w:rPr>
          <w:rFonts w:ascii="Arial" w:eastAsia="Times New Roman" w:hAnsi="Arial" w:cs="Arial"/>
          <w:spacing w:val="15"/>
          <w:sz w:val="24"/>
          <w:szCs w:val="24"/>
        </w:rPr>
        <w:t xml:space="preserve"> </w:t>
      </w:r>
      <w:r w:rsidRPr="007739AD">
        <w:rPr>
          <w:rFonts w:ascii="Arial" w:eastAsia="Times New Roman" w:hAnsi="Arial" w:cs="Arial"/>
          <w:sz w:val="24"/>
          <w:szCs w:val="24"/>
        </w:rPr>
        <w:t>University</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of</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Southern</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Indiana is</w:t>
      </w:r>
      <w:r w:rsidRPr="007739AD">
        <w:rPr>
          <w:rFonts w:ascii="Arial" w:eastAsia="Times New Roman" w:hAnsi="Arial" w:cs="Arial"/>
          <w:spacing w:val="13"/>
          <w:sz w:val="24"/>
          <w:szCs w:val="24"/>
        </w:rPr>
        <w:t xml:space="preserve"> endorsed and named</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as</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additional</w:t>
      </w:r>
      <w:r w:rsidRPr="007739AD">
        <w:rPr>
          <w:rFonts w:ascii="Arial" w:eastAsia="Times New Roman" w:hAnsi="Arial" w:cs="Arial"/>
          <w:spacing w:val="-3"/>
          <w:sz w:val="24"/>
          <w:szCs w:val="24"/>
        </w:rPr>
        <w:t xml:space="preserve"> </w:t>
      </w:r>
      <w:r w:rsidRPr="007739AD">
        <w:rPr>
          <w:rFonts w:ascii="Arial" w:eastAsia="Times New Roman" w:hAnsi="Arial" w:cs="Arial"/>
          <w:w w:val="101"/>
          <w:sz w:val="24"/>
          <w:szCs w:val="24"/>
        </w:rPr>
        <w:t>insured.</w:t>
      </w:r>
    </w:p>
    <w:p w14:paraId="0F864B25" w14:textId="445528D1" w:rsidR="00FA40FA" w:rsidRDefault="00730856" w:rsidP="00FA40FA">
      <w:pPr>
        <w:ind w:left="1080"/>
        <w:rPr>
          <w:rFonts w:ascii="Arial" w:hAnsi="Arial" w:cs="Arial"/>
          <w:sz w:val="24"/>
          <w:szCs w:val="24"/>
        </w:rPr>
      </w:pPr>
      <w:r w:rsidRPr="007739AD">
        <w:rPr>
          <w:rFonts w:ascii="Arial" w:hAnsi="Arial" w:cs="Arial"/>
          <w:sz w:val="24"/>
          <w:szCs w:val="24"/>
        </w:rPr>
        <w:t>d.</w:t>
      </w:r>
      <w:r w:rsidR="002D2318">
        <w:rPr>
          <w:rFonts w:ascii="Arial" w:hAnsi="Arial" w:cs="Arial"/>
          <w:sz w:val="24"/>
          <w:szCs w:val="24"/>
        </w:rPr>
        <w:t xml:space="preserve"> </w:t>
      </w:r>
      <w:r w:rsidRPr="007739AD">
        <w:rPr>
          <w:rFonts w:ascii="Arial" w:hAnsi="Arial" w:cs="Arial"/>
          <w:sz w:val="24"/>
          <w:szCs w:val="24"/>
        </w:rPr>
        <w:t>Specific Insurance Coverages Required:</w:t>
      </w:r>
      <w:r w:rsidR="002D2318">
        <w:rPr>
          <w:rFonts w:ascii="Arial" w:hAnsi="Arial" w:cs="Arial"/>
          <w:sz w:val="24"/>
          <w:szCs w:val="24"/>
        </w:rPr>
        <w:t xml:space="preserve"> </w:t>
      </w:r>
    </w:p>
    <w:p w14:paraId="3EE2D33B" w14:textId="55EBC982" w:rsidR="00730856" w:rsidRPr="007739AD" w:rsidRDefault="00FA40FA" w:rsidP="007739AD">
      <w:pPr>
        <w:ind w:left="1440"/>
        <w:rPr>
          <w:rFonts w:ascii="Arial" w:hAnsi="Arial" w:cs="Arial"/>
          <w:sz w:val="24"/>
          <w:szCs w:val="24"/>
        </w:rPr>
      </w:pPr>
      <w:r>
        <w:rPr>
          <w:rFonts w:ascii="Arial" w:eastAsia="Times New Roman" w:hAnsi="Arial" w:cs="Arial"/>
          <w:sz w:val="24"/>
          <w:szCs w:val="24"/>
        </w:rPr>
        <w:t xml:space="preserve">Note: If vendor does not carry the coverage amounts listed below, vendor </w:t>
      </w:r>
      <w:r w:rsidR="004103AA">
        <w:rPr>
          <w:rFonts w:ascii="Arial" w:eastAsia="Times New Roman" w:hAnsi="Arial" w:cs="Arial"/>
          <w:sz w:val="24"/>
          <w:szCs w:val="24"/>
        </w:rPr>
        <w:t>must</w:t>
      </w:r>
      <w:r>
        <w:rPr>
          <w:rFonts w:ascii="Arial" w:eastAsia="Times New Roman" w:hAnsi="Arial" w:cs="Arial"/>
          <w:sz w:val="24"/>
          <w:szCs w:val="24"/>
        </w:rPr>
        <w:t xml:space="preserve"> provide in their bid</w:t>
      </w:r>
      <w:r w:rsidR="004103AA">
        <w:rPr>
          <w:rFonts w:ascii="Arial" w:eastAsia="Times New Roman" w:hAnsi="Arial" w:cs="Arial"/>
          <w:sz w:val="24"/>
          <w:szCs w:val="24"/>
        </w:rPr>
        <w:t xml:space="preserve">, </w:t>
      </w:r>
      <w:r>
        <w:rPr>
          <w:rFonts w:ascii="Arial" w:eastAsia="Times New Roman" w:hAnsi="Arial" w:cs="Arial"/>
          <w:sz w:val="24"/>
          <w:szCs w:val="24"/>
        </w:rPr>
        <w:t>the insurance coverage amounts they do carry.</w:t>
      </w:r>
      <w:r w:rsidR="002D2318">
        <w:rPr>
          <w:rFonts w:ascii="Arial" w:eastAsia="Times New Roman" w:hAnsi="Arial" w:cs="Arial"/>
          <w:sz w:val="24"/>
          <w:szCs w:val="24"/>
        </w:rPr>
        <w:t xml:space="preserve"> </w:t>
      </w:r>
    </w:p>
    <w:p w14:paraId="61FFC649" w14:textId="77777777" w:rsidR="004D0022" w:rsidRPr="007739AD" w:rsidRDefault="00730856" w:rsidP="00730856">
      <w:pPr>
        <w:numPr>
          <w:ilvl w:val="0"/>
          <w:numId w:val="3"/>
        </w:numPr>
        <w:spacing w:after="0"/>
        <w:rPr>
          <w:rFonts w:ascii="Arial" w:hAnsi="Arial" w:cs="Arial"/>
          <w:sz w:val="24"/>
          <w:szCs w:val="24"/>
        </w:rPr>
      </w:pPr>
      <w:r w:rsidRPr="007739AD">
        <w:rPr>
          <w:rFonts w:ascii="Arial" w:hAnsi="Arial" w:cs="Arial"/>
          <w:b/>
          <w:bCs/>
          <w:sz w:val="24"/>
          <w:szCs w:val="24"/>
        </w:rPr>
        <w:t xml:space="preserve">Commercial General Liability </w:t>
      </w:r>
      <w:bookmarkStart w:id="0" w:name="_Hlk93398533"/>
    </w:p>
    <w:p w14:paraId="1ECE4731" w14:textId="4B1B1A11" w:rsidR="00730856" w:rsidRPr="007739AD" w:rsidRDefault="00730856" w:rsidP="007739AD">
      <w:pPr>
        <w:spacing w:after="0"/>
        <w:ind w:left="1440"/>
        <w:rPr>
          <w:rFonts w:ascii="Arial" w:hAnsi="Arial" w:cs="Arial"/>
          <w:sz w:val="24"/>
          <w:szCs w:val="24"/>
        </w:rPr>
      </w:pPr>
      <w:r w:rsidRPr="007739AD">
        <w:rPr>
          <w:rFonts w:ascii="Arial" w:hAnsi="Arial" w:cs="Arial"/>
          <w:sz w:val="24"/>
          <w:szCs w:val="24"/>
        </w:rPr>
        <w:t xml:space="preserve">$2,000,000 per occurrence/$3,000,000 general aggregate. </w:t>
      </w:r>
      <w:bookmarkEnd w:id="0"/>
      <w:r w:rsidR="00DD56CE">
        <w:rPr>
          <w:rFonts w:ascii="Arial" w:hAnsi="Arial" w:cs="Arial"/>
          <w:sz w:val="24"/>
          <w:szCs w:val="24"/>
        </w:rPr>
        <w:br/>
      </w:r>
    </w:p>
    <w:p w14:paraId="6A8DE496" w14:textId="40C77AAC" w:rsidR="00730856" w:rsidRPr="007739AD" w:rsidRDefault="00730856" w:rsidP="00730856">
      <w:pPr>
        <w:numPr>
          <w:ilvl w:val="1"/>
          <w:numId w:val="4"/>
        </w:numPr>
        <w:rPr>
          <w:rFonts w:ascii="Arial" w:hAnsi="Arial" w:cs="Arial"/>
          <w:sz w:val="24"/>
          <w:szCs w:val="24"/>
        </w:rPr>
      </w:pPr>
      <w:r w:rsidRPr="007739AD">
        <w:rPr>
          <w:rFonts w:ascii="Arial" w:hAnsi="Arial" w:cs="Arial"/>
          <w:sz w:val="24"/>
          <w:szCs w:val="24"/>
        </w:rPr>
        <w:t xml:space="preserve">Coverage shall include bodily injury and property damage liability, personal and advertising injury liability, </w:t>
      </w:r>
      <w:r w:rsidR="00F61862">
        <w:rPr>
          <w:rFonts w:ascii="Arial" w:hAnsi="Arial" w:cs="Arial"/>
          <w:sz w:val="24"/>
          <w:szCs w:val="24"/>
        </w:rPr>
        <w:t>p</w:t>
      </w:r>
      <w:r w:rsidRPr="007739AD">
        <w:rPr>
          <w:rFonts w:ascii="Arial" w:hAnsi="Arial" w:cs="Arial"/>
          <w:sz w:val="24"/>
          <w:szCs w:val="24"/>
        </w:rPr>
        <w:t>roducts/completed operations liability assumed under an insured contract. University of Southern Indiana must be endorsed as Additional Insured.</w:t>
      </w:r>
    </w:p>
    <w:p w14:paraId="0F17C2FB" w14:textId="689FB97B" w:rsidR="002B329A" w:rsidRDefault="00730856" w:rsidP="00B671D0">
      <w:pPr>
        <w:numPr>
          <w:ilvl w:val="0"/>
          <w:numId w:val="4"/>
        </w:numPr>
        <w:rPr>
          <w:rFonts w:ascii="Arial" w:hAnsi="Arial" w:cs="Arial"/>
          <w:b/>
          <w:bCs/>
          <w:i/>
          <w:iCs/>
          <w:sz w:val="24"/>
          <w:szCs w:val="24"/>
        </w:rPr>
      </w:pPr>
      <w:r w:rsidRPr="007739AD">
        <w:rPr>
          <w:rFonts w:ascii="Arial" w:hAnsi="Arial" w:cs="Arial"/>
          <w:b/>
          <w:bCs/>
          <w:sz w:val="24"/>
          <w:szCs w:val="24"/>
        </w:rPr>
        <w:t xml:space="preserve">Products Liability </w:t>
      </w:r>
      <w:r w:rsidR="002B329A">
        <w:rPr>
          <w:rFonts w:ascii="Arial" w:hAnsi="Arial" w:cs="Arial"/>
          <w:b/>
          <w:bCs/>
          <w:sz w:val="24"/>
          <w:szCs w:val="24"/>
        </w:rPr>
        <w:br/>
      </w:r>
      <w:r w:rsidRPr="007739AD">
        <w:rPr>
          <w:rFonts w:ascii="Arial" w:hAnsi="Arial" w:cs="Arial"/>
          <w:sz w:val="24"/>
          <w:szCs w:val="24"/>
        </w:rPr>
        <w:t>$2,000,000 each occurrence/$3,000,000 general aggregate.</w:t>
      </w:r>
      <w:r w:rsidR="002D2318">
        <w:rPr>
          <w:rFonts w:ascii="Arial" w:hAnsi="Arial" w:cs="Arial"/>
          <w:b/>
          <w:bCs/>
          <w:i/>
          <w:iCs/>
          <w:sz w:val="24"/>
          <w:szCs w:val="24"/>
        </w:rPr>
        <w:t xml:space="preserve"> </w:t>
      </w:r>
    </w:p>
    <w:p w14:paraId="60873AC3" w14:textId="7EEB521E" w:rsidR="00730856" w:rsidRPr="007739AD" w:rsidRDefault="00730856" w:rsidP="002B329A">
      <w:pPr>
        <w:pStyle w:val="ListParagraph"/>
        <w:numPr>
          <w:ilvl w:val="1"/>
          <w:numId w:val="4"/>
        </w:numPr>
        <w:rPr>
          <w:rFonts w:ascii="Arial" w:hAnsi="Arial" w:cs="Arial"/>
          <w:b/>
          <w:bCs/>
          <w:i/>
          <w:iCs/>
          <w:sz w:val="24"/>
          <w:szCs w:val="24"/>
        </w:rPr>
      </w:pPr>
      <w:r w:rsidRPr="007739AD">
        <w:rPr>
          <w:rFonts w:ascii="Arial" w:hAnsi="Arial" w:cs="Arial"/>
          <w:sz w:val="24"/>
          <w:szCs w:val="24"/>
        </w:rPr>
        <w:t>University of Southern Indiana must be endorsed as Additional Insured.</w:t>
      </w:r>
    </w:p>
    <w:p w14:paraId="23724B80" w14:textId="4468CD96" w:rsidR="002B329A" w:rsidRPr="0088171B" w:rsidRDefault="00730856" w:rsidP="007739AD">
      <w:pPr>
        <w:numPr>
          <w:ilvl w:val="0"/>
          <w:numId w:val="3"/>
        </w:numPr>
        <w:rPr>
          <w:rFonts w:ascii="Arial" w:hAnsi="Arial" w:cs="Arial"/>
          <w:sz w:val="24"/>
          <w:szCs w:val="24"/>
        </w:rPr>
      </w:pPr>
      <w:r w:rsidRPr="007739AD">
        <w:rPr>
          <w:rFonts w:ascii="Arial" w:hAnsi="Arial" w:cs="Arial"/>
          <w:b/>
          <w:bCs/>
          <w:sz w:val="24"/>
          <w:szCs w:val="24"/>
        </w:rPr>
        <w:lastRenderedPageBreak/>
        <w:t>Automobile Liability</w:t>
      </w:r>
      <w:r w:rsidR="002B329A">
        <w:rPr>
          <w:rFonts w:ascii="Arial" w:hAnsi="Arial" w:cs="Arial"/>
          <w:b/>
          <w:bCs/>
          <w:sz w:val="24"/>
          <w:szCs w:val="24"/>
        </w:rPr>
        <w:br/>
      </w:r>
      <w:r w:rsidRPr="007739AD">
        <w:rPr>
          <w:rFonts w:ascii="Arial" w:hAnsi="Arial" w:cs="Arial"/>
          <w:b/>
          <w:bCs/>
          <w:sz w:val="24"/>
          <w:szCs w:val="24"/>
        </w:rPr>
        <w:t xml:space="preserve"> </w:t>
      </w:r>
      <w:r w:rsidRPr="007739AD">
        <w:rPr>
          <w:rFonts w:ascii="Arial" w:hAnsi="Arial" w:cs="Arial"/>
          <w:sz w:val="24"/>
          <w:szCs w:val="24"/>
        </w:rPr>
        <w:t xml:space="preserve">$1,000,000 per occurrence/combined single limit is required for vendors who will drive on </w:t>
      </w:r>
      <w:r w:rsidR="00EF787F" w:rsidRPr="007739AD">
        <w:rPr>
          <w:rFonts w:ascii="Arial" w:hAnsi="Arial" w:cs="Arial"/>
          <w:sz w:val="24"/>
          <w:szCs w:val="24"/>
        </w:rPr>
        <w:t>university</w:t>
      </w:r>
      <w:r w:rsidRPr="007739AD">
        <w:rPr>
          <w:rFonts w:ascii="Arial" w:hAnsi="Arial" w:cs="Arial"/>
          <w:sz w:val="24"/>
          <w:szCs w:val="24"/>
        </w:rPr>
        <w:t xml:space="preserve"> property.</w:t>
      </w:r>
    </w:p>
    <w:p w14:paraId="3EE636BD" w14:textId="72C72F49" w:rsidR="00730856" w:rsidRPr="007739AD" w:rsidRDefault="00730856" w:rsidP="007739AD">
      <w:pPr>
        <w:pStyle w:val="ListParagraph"/>
        <w:numPr>
          <w:ilvl w:val="1"/>
          <w:numId w:val="5"/>
        </w:numPr>
        <w:rPr>
          <w:rFonts w:ascii="Arial" w:hAnsi="Arial" w:cs="Arial"/>
          <w:sz w:val="24"/>
          <w:szCs w:val="24"/>
        </w:rPr>
      </w:pPr>
      <w:r w:rsidRPr="007739AD">
        <w:rPr>
          <w:rFonts w:ascii="Arial" w:hAnsi="Arial" w:cs="Arial"/>
          <w:sz w:val="24"/>
          <w:szCs w:val="24"/>
        </w:rPr>
        <w:t xml:space="preserve">Coverage shall be </w:t>
      </w:r>
      <w:r w:rsidR="00EF787F" w:rsidRPr="007739AD">
        <w:rPr>
          <w:rFonts w:ascii="Arial" w:hAnsi="Arial" w:cs="Arial"/>
          <w:sz w:val="24"/>
          <w:szCs w:val="24"/>
        </w:rPr>
        <w:t>for Any</w:t>
      </w:r>
      <w:r w:rsidRPr="007739AD">
        <w:rPr>
          <w:rFonts w:ascii="Arial" w:hAnsi="Arial" w:cs="Arial"/>
          <w:sz w:val="24"/>
          <w:szCs w:val="24"/>
        </w:rPr>
        <w:t xml:space="preserve"> Autos including owned, leased, non-owned, and hired </w:t>
      </w:r>
      <w:r w:rsidR="00EF787F" w:rsidRPr="007739AD">
        <w:rPr>
          <w:rFonts w:ascii="Arial" w:hAnsi="Arial" w:cs="Arial"/>
          <w:sz w:val="24"/>
          <w:szCs w:val="24"/>
        </w:rPr>
        <w:t>vehicles</w:t>
      </w:r>
      <w:bookmarkStart w:id="1" w:name="_Hlk81488858"/>
      <w:r w:rsidR="00EF787F" w:rsidRPr="007739AD">
        <w:rPr>
          <w:rFonts w:ascii="Arial" w:hAnsi="Arial" w:cs="Arial"/>
          <w:sz w:val="24"/>
          <w:szCs w:val="24"/>
        </w:rPr>
        <w:t>’ University</w:t>
      </w:r>
      <w:r w:rsidRPr="007739AD">
        <w:rPr>
          <w:rFonts w:ascii="Arial" w:hAnsi="Arial" w:cs="Arial"/>
          <w:sz w:val="24"/>
          <w:szCs w:val="24"/>
        </w:rPr>
        <w:t xml:space="preserve"> of Southern Indiana must be endorsed as Additional </w:t>
      </w:r>
      <w:r w:rsidR="00EF787F" w:rsidRPr="007739AD">
        <w:rPr>
          <w:rFonts w:ascii="Arial" w:hAnsi="Arial" w:cs="Arial"/>
          <w:sz w:val="24"/>
          <w:szCs w:val="24"/>
        </w:rPr>
        <w:t>Insured.</w:t>
      </w:r>
    </w:p>
    <w:bookmarkEnd w:id="1"/>
    <w:p w14:paraId="20CEB9B8" w14:textId="2DB264A5" w:rsidR="00730856" w:rsidRPr="007739AD" w:rsidRDefault="00730856" w:rsidP="0088171B">
      <w:pPr>
        <w:numPr>
          <w:ilvl w:val="0"/>
          <w:numId w:val="3"/>
        </w:numPr>
        <w:rPr>
          <w:rFonts w:ascii="Arial" w:hAnsi="Arial" w:cs="Arial"/>
          <w:i/>
          <w:iCs/>
          <w:sz w:val="24"/>
          <w:szCs w:val="24"/>
        </w:rPr>
      </w:pPr>
      <w:r w:rsidRPr="007739AD">
        <w:rPr>
          <w:rFonts w:ascii="Arial" w:hAnsi="Arial" w:cs="Arial"/>
          <w:b/>
          <w:bCs/>
          <w:sz w:val="24"/>
          <w:szCs w:val="24"/>
        </w:rPr>
        <w:t>Workers Compensation</w:t>
      </w:r>
      <w:r w:rsidR="002B329A">
        <w:rPr>
          <w:rFonts w:ascii="Arial" w:hAnsi="Arial" w:cs="Arial"/>
          <w:b/>
          <w:bCs/>
          <w:sz w:val="24"/>
          <w:szCs w:val="24"/>
        </w:rPr>
        <w:br/>
      </w:r>
      <w:r w:rsidR="00EF787F" w:rsidRPr="007739AD">
        <w:rPr>
          <w:rFonts w:ascii="Arial" w:hAnsi="Arial" w:cs="Arial"/>
          <w:sz w:val="24"/>
          <w:szCs w:val="24"/>
        </w:rPr>
        <w:t>Coverage per</w:t>
      </w:r>
      <w:r w:rsidRPr="007739AD">
        <w:rPr>
          <w:rFonts w:ascii="Arial" w:hAnsi="Arial" w:cs="Arial"/>
          <w:sz w:val="24"/>
          <w:szCs w:val="24"/>
        </w:rPr>
        <w:t xml:space="preserve"> State of Indiana </w:t>
      </w:r>
      <w:r w:rsidR="00EF787F" w:rsidRPr="007739AD">
        <w:rPr>
          <w:rFonts w:ascii="Arial" w:hAnsi="Arial" w:cs="Arial"/>
          <w:sz w:val="24"/>
          <w:szCs w:val="24"/>
        </w:rPr>
        <w:t>statute Employers</w:t>
      </w:r>
      <w:r w:rsidRPr="007739AD">
        <w:rPr>
          <w:rFonts w:ascii="Arial" w:hAnsi="Arial" w:cs="Arial"/>
          <w:b/>
          <w:bCs/>
          <w:sz w:val="24"/>
          <w:szCs w:val="24"/>
        </w:rPr>
        <w:t xml:space="preserve"> </w:t>
      </w:r>
      <w:r w:rsidR="00EF787F" w:rsidRPr="007739AD">
        <w:rPr>
          <w:rFonts w:ascii="Arial" w:hAnsi="Arial" w:cs="Arial"/>
          <w:b/>
          <w:bCs/>
          <w:sz w:val="24"/>
          <w:szCs w:val="24"/>
        </w:rPr>
        <w:t xml:space="preserve">Liability </w:t>
      </w:r>
      <w:r w:rsidR="00EF787F" w:rsidRPr="007739AD">
        <w:rPr>
          <w:rFonts w:ascii="Arial" w:hAnsi="Arial" w:cs="Arial"/>
          <w:sz w:val="24"/>
          <w:szCs w:val="24"/>
        </w:rPr>
        <w:t>at</w:t>
      </w:r>
      <w:r w:rsidRPr="007739AD">
        <w:rPr>
          <w:rFonts w:ascii="Arial" w:hAnsi="Arial" w:cs="Arial"/>
          <w:sz w:val="24"/>
          <w:szCs w:val="24"/>
        </w:rPr>
        <w:t xml:space="preserve"> a minimum limit of $1,000,000 per each accident, and EL disease per each employee and policy limit.</w:t>
      </w:r>
    </w:p>
    <w:p w14:paraId="7A2AF45C" w14:textId="77777777" w:rsidR="00FA40FA" w:rsidRPr="00C74C32" w:rsidRDefault="00730856" w:rsidP="00FA40FA">
      <w:pPr>
        <w:pStyle w:val="ListParagraph"/>
        <w:numPr>
          <w:ilvl w:val="0"/>
          <w:numId w:val="3"/>
        </w:numPr>
        <w:rPr>
          <w:rFonts w:ascii="Arial" w:hAnsi="Arial" w:cs="Arial"/>
          <w:b/>
          <w:bCs/>
          <w:i/>
          <w:iCs/>
          <w:sz w:val="24"/>
          <w:szCs w:val="24"/>
        </w:rPr>
      </w:pPr>
      <w:r w:rsidRPr="007739AD">
        <w:rPr>
          <w:rFonts w:ascii="Arial" w:hAnsi="Arial" w:cs="Arial"/>
          <w:b/>
          <w:bCs/>
          <w:sz w:val="24"/>
          <w:szCs w:val="24"/>
        </w:rPr>
        <w:t xml:space="preserve">Environmental/Pollution </w:t>
      </w:r>
      <w:r w:rsidR="00EF787F" w:rsidRPr="007739AD">
        <w:rPr>
          <w:rFonts w:ascii="Arial" w:hAnsi="Arial" w:cs="Arial"/>
          <w:b/>
          <w:bCs/>
          <w:sz w:val="24"/>
          <w:szCs w:val="24"/>
        </w:rPr>
        <w:t>Liability</w:t>
      </w:r>
      <w:r w:rsidR="002B329A" w:rsidRPr="007739AD">
        <w:rPr>
          <w:rFonts w:ascii="Arial" w:hAnsi="Arial" w:cs="Arial"/>
          <w:b/>
          <w:bCs/>
          <w:sz w:val="24"/>
          <w:szCs w:val="24"/>
        </w:rPr>
        <w:br/>
      </w:r>
      <w:r w:rsidR="00EF787F" w:rsidRPr="007739AD">
        <w:rPr>
          <w:rFonts w:ascii="Arial" w:hAnsi="Arial" w:cs="Arial"/>
          <w:sz w:val="24"/>
          <w:szCs w:val="24"/>
        </w:rPr>
        <w:t>$</w:t>
      </w:r>
      <w:r w:rsidRPr="007739AD">
        <w:rPr>
          <w:rFonts w:ascii="Arial" w:hAnsi="Arial" w:cs="Arial"/>
          <w:sz w:val="24"/>
          <w:szCs w:val="24"/>
        </w:rPr>
        <w:t>2,000,000 per occurrence/$3,000,000 general aggregate.</w:t>
      </w:r>
      <w:r w:rsidR="002B329A" w:rsidRPr="007739AD">
        <w:rPr>
          <w:rFonts w:ascii="Arial" w:hAnsi="Arial" w:cs="Arial"/>
          <w:sz w:val="24"/>
          <w:szCs w:val="24"/>
        </w:rPr>
        <w:br/>
      </w:r>
      <w:r w:rsidRPr="007739AD">
        <w:rPr>
          <w:rFonts w:ascii="Arial" w:hAnsi="Arial" w:cs="Arial"/>
          <w:sz w:val="24"/>
          <w:szCs w:val="24"/>
        </w:rPr>
        <w:t xml:space="preserve">University of Southern Indiana must be </w:t>
      </w:r>
      <w:r w:rsidRPr="00C74C32">
        <w:rPr>
          <w:rFonts w:ascii="Arial" w:hAnsi="Arial" w:cs="Arial"/>
          <w:sz w:val="24"/>
          <w:szCs w:val="24"/>
        </w:rPr>
        <w:t>endorsed as Additional Insured.</w:t>
      </w:r>
    </w:p>
    <w:p w14:paraId="21C97B6E" w14:textId="77777777" w:rsidR="00C74C32" w:rsidRPr="00C74C32" w:rsidRDefault="00C74C32" w:rsidP="00C74C32">
      <w:pPr>
        <w:pStyle w:val="ListParagraph"/>
        <w:tabs>
          <w:tab w:val="left" w:pos="580"/>
        </w:tabs>
        <w:spacing w:before="8" w:after="0"/>
        <w:ind w:left="2880" w:right="-20"/>
        <w:rPr>
          <w:rFonts w:ascii="Arial" w:eastAsia="Times New Roman" w:hAnsi="Arial" w:cs="Arial"/>
          <w:sz w:val="24"/>
          <w:szCs w:val="24"/>
        </w:rPr>
      </w:pPr>
    </w:p>
    <w:p w14:paraId="3A5BED05" w14:textId="21930F95" w:rsidR="008825BA" w:rsidRDefault="008825BA" w:rsidP="00C74C32">
      <w:pPr>
        <w:pStyle w:val="ListParagraph"/>
        <w:numPr>
          <w:ilvl w:val="2"/>
          <w:numId w:val="3"/>
        </w:numPr>
        <w:tabs>
          <w:tab w:val="left" w:pos="580"/>
        </w:tabs>
        <w:spacing w:before="8" w:after="0"/>
        <w:ind w:left="1080" w:right="-20"/>
        <w:rPr>
          <w:rFonts w:ascii="Arial" w:eastAsia="Times New Roman" w:hAnsi="Arial" w:cs="Arial"/>
          <w:sz w:val="24"/>
          <w:szCs w:val="24"/>
        </w:rPr>
      </w:pPr>
      <w:r w:rsidRPr="00C74C32">
        <w:rPr>
          <w:rFonts w:ascii="Arial" w:eastAsia="Times New Roman" w:hAnsi="Arial" w:cs="Arial"/>
          <w:sz w:val="24"/>
          <w:szCs w:val="24"/>
          <w:u w:val="single"/>
        </w:rPr>
        <w:t>SAFETY</w:t>
      </w:r>
      <w:r w:rsidRPr="00C74C32">
        <w:rPr>
          <w:rFonts w:ascii="Arial" w:eastAsia="Times New Roman" w:hAnsi="Arial" w:cs="Arial"/>
          <w:sz w:val="24"/>
          <w:szCs w:val="24"/>
        </w:rPr>
        <w:t>:  Contractor shall comply with, and shall ensure that its employees, agents, and subcontractors comply with, all applicable provisions of the Occupational Safety and Health Administration (“OSHA”) and the Environmental Protection Agency (“EPA”), as well as all other laws, ordinances, rules, regulations, and orders of all governmental agencies or authorities having jurisdiction to protect the safety of employees and the environment at no extra cost to the Owner.</w:t>
      </w:r>
    </w:p>
    <w:p w14:paraId="351ACA77" w14:textId="77777777" w:rsidR="00D16259" w:rsidRDefault="00D16259" w:rsidP="00D16259">
      <w:pPr>
        <w:tabs>
          <w:tab w:val="left" w:pos="580"/>
        </w:tabs>
        <w:spacing w:before="8" w:after="0"/>
        <w:ind w:right="-20"/>
        <w:rPr>
          <w:rFonts w:ascii="Arial" w:eastAsia="Times New Roman" w:hAnsi="Arial" w:cs="Arial"/>
          <w:sz w:val="24"/>
          <w:szCs w:val="24"/>
        </w:rPr>
      </w:pPr>
    </w:p>
    <w:p w14:paraId="38C607AA" w14:textId="77777777" w:rsidR="00D16259" w:rsidRDefault="00D16259" w:rsidP="00D16259">
      <w:pPr>
        <w:tabs>
          <w:tab w:val="left" w:pos="580"/>
        </w:tabs>
        <w:spacing w:before="8" w:after="0"/>
        <w:ind w:right="-20"/>
        <w:rPr>
          <w:rFonts w:ascii="Arial" w:eastAsia="Times New Roman" w:hAnsi="Arial" w:cs="Arial"/>
          <w:sz w:val="24"/>
          <w:szCs w:val="24"/>
        </w:rPr>
      </w:pPr>
    </w:p>
    <w:p w14:paraId="27CEE7D8" w14:textId="77777777" w:rsidR="00D16259" w:rsidRDefault="00D16259" w:rsidP="00D16259">
      <w:pPr>
        <w:tabs>
          <w:tab w:val="left" w:pos="580"/>
        </w:tabs>
        <w:spacing w:before="8" w:after="0"/>
        <w:ind w:right="-20"/>
        <w:rPr>
          <w:rFonts w:ascii="Arial" w:eastAsia="Times New Roman" w:hAnsi="Arial" w:cs="Arial"/>
          <w:sz w:val="24"/>
          <w:szCs w:val="24"/>
        </w:rPr>
      </w:pPr>
    </w:p>
    <w:p w14:paraId="06DDD889" w14:textId="303C39D5" w:rsidR="00D16259" w:rsidRDefault="004B6529" w:rsidP="00D16259">
      <w:p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APPENDIX</w:t>
      </w:r>
      <w:r w:rsidR="00D16259">
        <w:rPr>
          <w:rFonts w:ascii="Arial" w:eastAsia="Times New Roman" w:hAnsi="Arial" w:cs="Arial"/>
          <w:sz w:val="24"/>
          <w:szCs w:val="24"/>
        </w:rPr>
        <w:t xml:space="preserve"> A:</w:t>
      </w:r>
      <w:r>
        <w:rPr>
          <w:rFonts w:ascii="Arial" w:eastAsia="Times New Roman" w:hAnsi="Arial" w:cs="Arial"/>
          <w:sz w:val="24"/>
          <w:szCs w:val="24"/>
        </w:rPr>
        <w:t xml:space="preserve"> </w:t>
      </w:r>
      <w:r w:rsidRPr="004B6529">
        <w:rPr>
          <w:rFonts w:ascii="Arial" w:eastAsia="Times New Roman" w:hAnsi="Arial" w:cs="Arial"/>
          <w:sz w:val="24"/>
          <w:szCs w:val="24"/>
        </w:rPr>
        <w:t xml:space="preserve">ADDRESS LIST BY </w:t>
      </w:r>
      <w:r>
        <w:rPr>
          <w:rFonts w:ascii="Arial" w:eastAsia="Times New Roman" w:hAnsi="Arial" w:cs="Arial"/>
          <w:sz w:val="24"/>
          <w:szCs w:val="24"/>
        </w:rPr>
        <w:t>PARCELS</w:t>
      </w:r>
    </w:p>
    <w:p w14:paraId="78906F12" w14:textId="0B9EF751" w:rsidR="004B6529" w:rsidRDefault="004B6529" w:rsidP="00D16259">
      <w:pPr>
        <w:tabs>
          <w:tab w:val="left" w:pos="580"/>
        </w:tabs>
        <w:spacing w:before="8" w:after="0"/>
        <w:ind w:right="-20"/>
        <w:rPr>
          <w:rFonts w:ascii="Arial" w:eastAsia="Times New Roman" w:hAnsi="Arial" w:cs="Arial"/>
          <w:sz w:val="24"/>
          <w:szCs w:val="24"/>
        </w:rPr>
      </w:pPr>
      <w:r w:rsidRPr="004B6529">
        <w:rPr>
          <w:rFonts w:ascii="Arial" w:eastAsia="Times New Roman" w:hAnsi="Arial" w:cs="Arial"/>
          <w:sz w:val="24"/>
          <w:szCs w:val="24"/>
        </w:rPr>
        <w:t>(Use with official map set. Street numbers to be inserted by USI; vendors shall reference both the address and the map polygon when locating sites.)</w:t>
      </w:r>
    </w:p>
    <w:p w14:paraId="573CD42C" w14:textId="77777777" w:rsidR="0001131E" w:rsidRDefault="0001131E" w:rsidP="00D16259">
      <w:pPr>
        <w:tabs>
          <w:tab w:val="left" w:pos="580"/>
        </w:tabs>
        <w:spacing w:before="8" w:after="0"/>
        <w:ind w:right="-20"/>
        <w:rPr>
          <w:rFonts w:ascii="Arial" w:eastAsia="Times New Roman" w:hAnsi="Arial" w:cs="Arial"/>
          <w:sz w:val="24"/>
          <w:szCs w:val="24"/>
        </w:rPr>
      </w:pPr>
    </w:p>
    <w:p w14:paraId="7E7F50E3" w14:textId="43D19F11" w:rsidR="0001131E" w:rsidRPr="0001131E" w:rsidRDefault="0001131E" w:rsidP="0001131E">
      <w:pPr>
        <w:tabs>
          <w:tab w:val="left" w:pos="580"/>
        </w:tabs>
        <w:spacing w:before="8" w:after="0"/>
        <w:ind w:right="-20"/>
        <w:rPr>
          <w:rFonts w:ascii="Arial" w:eastAsia="Times New Roman" w:hAnsi="Arial" w:cs="Arial"/>
          <w:sz w:val="24"/>
          <w:szCs w:val="24"/>
        </w:rPr>
      </w:pPr>
      <w:r w:rsidRPr="0001131E">
        <w:rPr>
          <w:rFonts w:ascii="Arial" w:eastAsia="Times New Roman" w:hAnsi="Arial" w:cs="Arial"/>
          <w:sz w:val="24"/>
          <w:szCs w:val="24"/>
        </w:rPr>
        <w:t xml:space="preserve">SECTION </w:t>
      </w:r>
      <w:r w:rsidR="006A0EA2">
        <w:rPr>
          <w:rFonts w:ascii="Arial" w:eastAsia="Times New Roman" w:hAnsi="Arial" w:cs="Arial"/>
          <w:sz w:val="24"/>
          <w:szCs w:val="24"/>
        </w:rPr>
        <w:t>D</w:t>
      </w:r>
      <w:r w:rsidRPr="0001131E">
        <w:rPr>
          <w:rFonts w:ascii="Arial" w:eastAsia="Times New Roman" w:hAnsi="Arial" w:cs="Arial"/>
          <w:sz w:val="24"/>
          <w:szCs w:val="24"/>
        </w:rPr>
        <w:t xml:space="preserve"> – OFF</w:t>
      </w:r>
      <w:r w:rsidRPr="0001131E">
        <w:rPr>
          <w:rFonts w:ascii="Cambria Math" w:eastAsia="Times New Roman" w:hAnsi="Cambria Math" w:cs="Cambria Math"/>
          <w:sz w:val="24"/>
          <w:szCs w:val="24"/>
        </w:rPr>
        <w:t>‑</w:t>
      </w:r>
      <w:r w:rsidRPr="0001131E">
        <w:rPr>
          <w:rFonts w:ascii="Arial" w:eastAsia="Times New Roman" w:hAnsi="Arial" w:cs="Arial"/>
          <w:sz w:val="24"/>
          <w:szCs w:val="24"/>
        </w:rPr>
        <w:t>CAMPUS PROPERTIES (SPECIFIC ADDRESSES)</w:t>
      </w:r>
    </w:p>
    <w:p w14:paraId="754F0CF2" w14:textId="2169392A" w:rsidR="0001131E" w:rsidRDefault="0001131E" w:rsidP="00680112">
      <w:pPr>
        <w:pStyle w:val="ListParagraph"/>
        <w:numPr>
          <w:ilvl w:val="0"/>
          <w:numId w:val="10"/>
        </w:numPr>
        <w:tabs>
          <w:tab w:val="left" w:pos="580"/>
        </w:tabs>
        <w:spacing w:before="8" w:after="0"/>
        <w:ind w:right="-20"/>
        <w:rPr>
          <w:rFonts w:ascii="Arial" w:eastAsia="Times New Roman" w:hAnsi="Arial" w:cs="Arial"/>
          <w:sz w:val="24"/>
          <w:szCs w:val="24"/>
        </w:rPr>
      </w:pPr>
      <w:r w:rsidRPr="00680112">
        <w:rPr>
          <w:rFonts w:ascii="Arial" w:eastAsia="Times New Roman" w:hAnsi="Arial" w:cs="Arial"/>
          <w:sz w:val="24"/>
          <w:szCs w:val="24"/>
        </w:rPr>
        <w:t xml:space="preserve">Charles Drive (USI parcels) </w:t>
      </w:r>
    </w:p>
    <w:p w14:paraId="39BFE80F" w14:textId="04F507CE" w:rsidR="00014516" w:rsidRDefault="00B42460" w:rsidP="00014516">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McDowell: </w:t>
      </w:r>
      <w:r w:rsidR="00D03009">
        <w:rPr>
          <w:rFonts w:ascii="Arial" w:eastAsia="Times New Roman" w:hAnsi="Arial" w:cs="Arial"/>
          <w:sz w:val="24"/>
          <w:szCs w:val="24"/>
        </w:rPr>
        <w:t>1130</w:t>
      </w:r>
      <w:r>
        <w:rPr>
          <w:rFonts w:ascii="Arial" w:eastAsia="Times New Roman" w:hAnsi="Arial" w:cs="Arial"/>
          <w:sz w:val="24"/>
          <w:szCs w:val="24"/>
        </w:rPr>
        <w:t>,</w:t>
      </w:r>
      <w:r w:rsidR="00D03009">
        <w:rPr>
          <w:rFonts w:ascii="Arial" w:eastAsia="Times New Roman" w:hAnsi="Arial" w:cs="Arial"/>
          <w:sz w:val="24"/>
          <w:szCs w:val="24"/>
        </w:rPr>
        <w:t xml:space="preserve"> </w:t>
      </w:r>
      <w:r>
        <w:rPr>
          <w:rFonts w:ascii="Arial" w:eastAsia="Times New Roman" w:hAnsi="Arial" w:cs="Arial"/>
          <w:sz w:val="24"/>
          <w:szCs w:val="24"/>
        </w:rPr>
        <w:t>1222</w:t>
      </w:r>
    </w:p>
    <w:p w14:paraId="56F82F96" w14:textId="33AD979C" w:rsidR="00B42460" w:rsidRPr="00E30E12" w:rsidRDefault="00B42460" w:rsidP="00E30E12">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Charles: </w:t>
      </w:r>
      <w:r w:rsidR="00DE0CDA" w:rsidRPr="00DE0CDA">
        <w:rPr>
          <w:rFonts w:ascii="Arial" w:eastAsia="Times New Roman" w:hAnsi="Arial" w:cs="Arial"/>
          <w:sz w:val="24"/>
          <w:szCs w:val="24"/>
        </w:rPr>
        <w:t>9330</w:t>
      </w:r>
      <w:r w:rsidR="00DE0CDA">
        <w:rPr>
          <w:rFonts w:ascii="Arial" w:eastAsia="Times New Roman" w:hAnsi="Arial" w:cs="Arial"/>
          <w:sz w:val="24"/>
          <w:szCs w:val="24"/>
        </w:rPr>
        <w:t xml:space="preserve">, </w:t>
      </w:r>
      <w:r w:rsidR="00DE0CDA" w:rsidRPr="00DE0CDA">
        <w:rPr>
          <w:rFonts w:ascii="Arial" w:eastAsia="Times New Roman" w:hAnsi="Arial" w:cs="Arial"/>
          <w:sz w:val="24"/>
          <w:szCs w:val="24"/>
        </w:rPr>
        <w:t>9320 (Foundation billing)</w:t>
      </w:r>
      <w:r w:rsidR="00DE0CDA">
        <w:rPr>
          <w:rFonts w:ascii="Arial" w:eastAsia="Times New Roman" w:hAnsi="Arial" w:cs="Arial"/>
          <w:sz w:val="24"/>
          <w:szCs w:val="24"/>
        </w:rPr>
        <w:t xml:space="preserve">, </w:t>
      </w:r>
      <w:r w:rsidR="00A90BCA">
        <w:rPr>
          <w:rFonts w:ascii="Arial" w:eastAsia="Times New Roman" w:hAnsi="Arial" w:cs="Arial"/>
          <w:sz w:val="24"/>
          <w:szCs w:val="24"/>
        </w:rPr>
        <w:t xml:space="preserve">9222, 9200 up to eastern </w:t>
      </w:r>
      <w:proofErr w:type="spellStart"/>
      <w:r w:rsidR="00A90BCA">
        <w:rPr>
          <w:rFonts w:ascii="Arial" w:eastAsia="Times New Roman" w:hAnsi="Arial" w:cs="Arial"/>
          <w:sz w:val="24"/>
          <w:szCs w:val="24"/>
        </w:rPr>
        <w:t>woodline</w:t>
      </w:r>
      <w:proofErr w:type="spellEnd"/>
    </w:p>
    <w:p w14:paraId="6F9959CE" w14:textId="5CC8E0E9" w:rsidR="00680112" w:rsidRDefault="00680112" w:rsidP="00680112">
      <w:pPr>
        <w:pStyle w:val="ListParagraph"/>
        <w:numPr>
          <w:ilvl w:val="0"/>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President’s Home</w:t>
      </w:r>
      <w:r w:rsidR="00014516" w:rsidRPr="00680112">
        <w:rPr>
          <w:rFonts w:ascii="Arial" w:eastAsia="Times New Roman" w:hAnsi="Arial" w:cs="Arial"/>
          <w:sz w:val="24"/>
          <w:szCs w:val="24"/>
        </w:rPr>
        <w:t xml:space="preserve"> — </w:t>
      </w:r>
      <w:r w:rsidR="00014516" w:rsidRPr="00014516">
        <w:rPr>
          <w:rFonts w:ascii="Arial" w:eastAsia="Times New Roman" w:hAnsi="Arial" w:cs="Arial"/>
          <w:sz w:val="24"/>
          <w:szCs w:val="24"/>
        </w:rPr>
        <w:t>1230 McDowell Rd., Evansville, IN 47712</w:t>
      </w:r>
    </w:p>
    <w:p w14:paraId="29FE1129" w14:textId="59FE39D4" w:rsidR="00514E51" w:rsidRDefault="00514E51" w:rsidP="00514E51">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Parcels surrounding Arlington Ave</w:t>
      </w:r>
    </w:p>
    <w:p w14:paraId="74B0A31C" w14:textId="7CB0F0D8" w:rsidR="0001131E" w:rsidRPr="00680112" w:rsidRDefault="00190A3F" w:rsidP="00680112">
      <w:pPr>
        <w:pStyle w:val="ListParagraph"/>
        <w:numPr>
          <w:ilvl w:val="0"/>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9351 Farmington Dr</w:t>
      </w:r>
    </w:p>
    <w:p w14:paraId="3278813D" w14:textId="77777777" w:rsidR="00E30E12" w:rsidRDefault="0001131E" w:rsidP="00A23167">
      <w:pPr>
        <w:pStyle w:val="ListParagraph"/>
        <w:numPr>
          <w:ilvl w:val="0"/>
          <w:numId w:val="10"/>
        </w:numPr>
        <w:tabs>
          <w:tab w:val="left" w:pos="580"/>
        </w:tabs>
        <w:spacing w:before="8" w:after="0"/>
        <w:ind w:right="-20"/>
        <w:rPr>
          <w:rFonts w:ascii="Arial" w:eastAsia="Times New Roman" w:hAnsi="Arial" w:cs="Arial"/>
          <w:sz w:val="24"/>
          <w:szCs w:val="24"/>
        </w:rPr>
      </w:pPr>
      <w:r w:rsidRPr="00E30E12">
        <w:rPr>
          <w:rFonts w:ascii="Arial" w:eastAsia="Times New Roman" w:hAnsi="Arial" w:cs="Arial"/>
          <w:sz w:val="24"/>
          <w:szCs w:val="24"/>
        </w:rPr>
        <w:t xml:space="preserve">Mahrenholz Drive </w:t>
      </w:r>
    </w:p>
    <w:p w14:paraId="081F62D3" w14:textId="4114AC67" w:rsidR="00E30E12" w:rsidRDefault="00E30E12" w:rsidP="00E30E12">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821</w:t>
      </w:r>
      <w:r w:rsidR="00990905">
        <w:rPr>
          <w:rFonts w:ascii="Arial" w:eastAsia="Times New Roman" w:hAnsi="Arial" w:cs="Arial"/>
          <w:sz w:val="24"/>
          <w:szCs w:val="24"/>
        </w:rPr>
        <w:t>, 7401</w:t>
      </w:r>
      <w:r w:rsidR="0064758A">
        <w:rPr>
          <w:rFonts w:ascii="Arial" w:eastAsia="Times New Roman" w:hAnsi="Arial" w:cs="Arial"/>
          <w:sz w:val="24"/>
          <w:szCs w:val="24"/>
        </w:rPr>
        <w:t xml:space="preserve"> (USI billing)</w:t>
      </w:r>
    </w:p>
    <w:p w14:paraId="48AE6D39" w14:textId="030EA3A9" w:rsidR="00D733BA" w:rsidRDefault="0064758A" w:rsidP="00E30E12">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824, 900 </w:t>
      </w:r>
      <w:r w:rsidR="00D733BA">
        <w:rPr>
          <w:rFonts w:ascii="Arial" w:eastAsia="Times New Roman" w:hAnsi="Arial" w:cs="Arial"/>
          <w:sz w:val="24"/>
          <w:szCs w:val="24"/>
        </w:rPr>
        <w:t>901, 917</w:t>
      </w:r>
      <w:r>
        <w:rPr>
          <w:rFonts w:ascii="Arial" w:eastAsia="Times New Roman" w:hAnsi="Arial" w:cs="Arial"/>
          <w:sz w:val="24"/>
          <w:szCs w:val="24"/>
        </w:rPr>
        <w:t xml:space="preserve"> </w:t>
      </w:r>
      <w:r w:rsidR="00D733BA">
        <w:rPr>
          <w:rFonts w:ascii="Arial" w:eastAsia="Times New Roman" w:hAnsi="Arial" w:cs="Arial"/>
          <w:sz w:val="24"/>
          <w:szCs w:val="24"/>
        </w:rPr>
        <w:t>(Foundation billing)</w:t>
      </w:r>
    </w:p>
    <w:p w14:paraId="52677A0B" w14:textId="160F342B" w:rsidR="0001131E" w:rsidRDefault="0001131E" w:rsidP="00E30E12">
      <w:pPr>
        <w:pStyle w:val="ListParagraph"/>
        <w:numPr>
          <w:ilvl w:val="0"/>
          <w:numId w:val="10"/>
        </w:numPr>
        <w:tabs>
          <w:tab w:val="left" w:pos="580"/>
        </w:tabs>
        <w:spacing w:before="8" w:after="0"/>
        <w:ind w:right="-20"/>
        <w:rPr>
          <w:rFonts w:ascii="Arial" w:eastAsia="Times New Roman" w:hAnsi="Arial" w:cs="Arial"/>
          <w:sz w:val="24"/>
          <w:szCs w:val="24"/>
        </w:rPr>
      </w:pPr>
      <w:r w:rsidRPr="00E30E12">
        <w:rPr>
          <w:rFonts w:ascii="Arial" w:eastAsia="Times New Roman" w:hAnsi="Arial" w:cs="Arial"/>
          <w:sz w:val="24"/>
          <w:szCs w:val="24"/>
        </w:rPr>
        <w:t xml:space="preserve">Korff Lane </w:t>
      </w:r>
      <w:r w:rsidR="00860677">
        <w:rPr>
          <w:rFonts w:ascii="Arial" w:eastAsia="Times New Roman" w:hAnsi="Arial" w:cs="Arial"/>
          <w:sz w:val="24"/>
          <w:szCs w:val="24"/>
        </w:rPr>
        <w:t>(Foundation billing)</w:t>
      </w:r>
    </w:p>
    <w:p w14:paraId="3AF81EE7" w14:textId="5929C257" w:rsidR="00C30077" w:rsidRPr="00E30E12" w:rsidRDefault="00C30077" w:rsidP="00860677">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Lane </w:t>
      </w:r>
      <w:r w:rsidR="004B30AE">
        <w:rPr>
          <w:rFonts w:ascii="Arial" w:eastAsia="Times New Roman" w:hAnsi="Arial" w:cs="Arial"/>
          <w:sz w:val="24"/>
          <w:szCs w:val="24"/>
        </w:rPr>
        <w:t>and</w:t>
      </w:r>
      <w:r>
        <w:rPr>
          <w:rFonts w:ascii="Arial" w:eastAsia="Times New Roman" w:hAnsi="Arial" w:cs="Arial"/>
          <w:sz w:val="24"/>
          <w:szCs w:val="24"/>
        </w:rPr>
        <w:t xml:space="preserve"> </w:t>
      </w:r>
      <w:r w:rsidR="00CB6202">
        <w:rPr>
          <w:rFonts w:ascii="Arial" w:eastAsia="Times New Roman" w:hAnsi="Arial" w:cs="Arial"/>
          <w:sz w:val="24"/>
          <w:szCs w:val="24"/>
        </w:rPr>
        <w:t>1301, 1325, 1415, 1501, 1511, 1515</w:t>
      </w:r>
    </w:p>
    <w:p w14:paraId="015EA4A4" w14:textId="7CEAD4EB" w:rsidR="0064758A" w:rsidRDefault="0001131E" w:rsidP="0064758A">
      <w:pPr>
        <w:pStyle w:val="ListParagraph"/>
        <w:numPr>
          <w:ilvl w:val="0"/>
          <w:numId w:val="10"/>
        </w:numPr>
        <w:tabs>
          <w:tab w:val="left" w:pos="580"/>
        </w:tabs>
        <w:spacing w:before="8" w:after="0"/>
        <w:ind w:right="-20"/>
        <w:rPr>
          <w:rFonts w:ascii="Arial" w:eastAsia="Times New Roman" w:hAnsi="Arial" w:cs="Arial"/>
          <w:sz w:val="24"/>
          <w:szCs w:val="24"/>
        </w:rPr>
      </w:pPr>
      <w:r w:rsidRPr="00680112">
        <w:rPr>
          <w:rFonts w:ascii="Arial" w:eastAsia="Times New Roman" w:hAnsi="Arial" w:cs="Arial"/>
          <w:sz w:val="24"/>
          <w:szCs w:val="24"/>
        </w:rPr>
        <w:t xml:space="preserve">Schutte </w:t>
      </w:r>
      <w:r w:rsidR="006C3547">
        <w:rPr>
          <w:rFonts w:ascii="Arial" w:eastAsia="Times New Roman" w:hAnsi="Arial" w:cs="Arial"/>
          <w:sz w:val="24"/>
          <w:szCs w:val="24"/>
        </w:rPr>
        <w:t>Rd</w:t>
      </w:r>
    </w:p>
    <w:p w14:paraId="13525FAC" w14:textId="1A74B851" w:rsidR="006C3547" w:rsidRDefault="00F91DF3" w:rsidP="006C3547">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1101, 1425, </w:t>
      </w:r>
      <w:r w:rsidR="000C73B2">
        <w:rPr>
          <w:rFonts w:ascii="Arial" w:eastAsia="Times New Roman" w:hAnsi="Arial" w:cs="Arial"/>
          <w:sz w:val="24"/>
          <w:szCs w:val="24"/>
        </w:rPr>
        <w:t>1501</w:t>
      </w:r>
      <w:r w:rsidR="006D5646">
        <w:rPr>
          <w:rFonts w:ascii="Arial" w:eastAsia="Times New Roman" w:hAnsi="Arial" w:cs="Arial"/>
          <w:sz w:val="24"/>
          <w:szCs w:val="24"/>
        </w:rPr>
        <w:t xml:space="preserve"> up to </w:t>
      </w:r>
      <w:proofErr w:type="spellStart"/>
      <w:r w:rsidR="006D5646">
        <w:rPr>
          <w:rFonts w:ascii="Arial" w:eastAsia="Times New Roman" w:hAnsi="Arial" w:cs="Arial"/>
          <w:sz w:val="24"/>
          <w:szCs w:val="24"/>
        </w:rPr>
        <w:t>woodlines</w:t>
      </w:r>
      <w:proofErr w:type="spellEnd"/>
    </w:p>
    <w:p w14:paraId="357A322F" w14:textId="01496FAA" w:rsidR="0064758A" w:rsidRDefault="006C3547" w:rsidP="006C3547">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817</w:t>
      </w:r>
      <w:r w:rsidR="00352767">
        <w:rPr>
          <w:rFonts w:ascii="Arial" w:eastAsia="Times New Roman" w:hAnsi="Arial" w:cs="Arial"/>
          <w:sz w:val="24"/>
          <w:szCs w:val="24"/>
        </w:rPr>
        <w:t xml:space="preserve"> </w:t>
      </w:r>
      <w:r>
        <w:rPr>
          <w:rFonts w:ascii="Arial" w:eastAsia="Times New Roman" w:hAnsi="Arial" w:cs="Arial"/>
          <w:sz w:val="24"/>
          <w:szCs w:val="24"/>
        </w:rPr>
        <w:t>(Foundation billing)</w:t>
      </w:r>
    </w:p>
    <w:p w14:paraId="3496F145" w14:textId="60D0F369" w:rsidR="000C73B2" w:rsidRDefault="00D667A9" w:rsidP="006C3547">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805</w:t>
      </w:r>
      <w:r w:rsidR="00361303">
        <w:rPr>
          <w:rFonts w:ascii="Arial" w:eastAsia="Times New Roman" w:hAnsi="Arial" w:cs="Arial"/>
          <w:sz w:val="24"/>
          <w:szCs w:val="24"/>
        </w:rPr>
        <w:t>, 815</w:t>
      </w:r>
      <w:r>
        <w:rPr>
          <w:rFonts w:ascii="Arial" w:eastAsia="Times New Roman" w:hAnsi="Arial" w:cs="Arial"/>
          <w:sz w:val="24"/>
          <w:szCs w:val="24"/>
        </w:rPr>
        <w:t xml:space="preserve"> </w:t>
      </w:r>
      <w:proofErr w:type="gramStart"/>
      <w:r>
        <w:rPr>
          <w:rFonts w:ascii="Arial" w:eastAsia="Times New Roman" w:hAnsi="Arial" w:cs="Arial"/>
          <w:sz w:val="24"/>
          <w:szCs w:val="24"/>
        </w:rPr>
        <w:t>frontage</w:t>
      </w:r>
      <w:proofErr w:type="gramEnd"/>
      <w:r>
        <w:rPr>
          <w:rFonts w:ascii="Arial" w:eastAsia="Times New Roman" w:hAnsi="Arial" w:cs="Arial"/>
          <w:sz w:val="24"/>
          <w:szCs w:val="24"/>
        </w:rPr>
        <w:t xml:space="preserve"> (Foundation billing)</w:t>
      </w:r>
    </w:p>
    <w:p w14:paraId="058FA29D" w14:textId="77777777" w:rsidR="00FD5C8A" w:rsidRDefault="0001131E" w:rsidP="0064758A">
      <w:pPr>
        <w:pStyle w:val="ListParagraph"/>
        <w:numPr>
          <w:ilvl w:val="0"/>
          <w:numId w:val="10"/>
        </w:numPr>
        <w:tabs>
          <w:tab w:val="left" w:pos="580"/>
        </w:tabs>
        <w:spacing w:before="8" w:after="0"/>
        <w:ind w:right="-20"/>
        <w:rPr>
          <w:rFonts w:ascii="Arial" w:eastAsia="Times New Roman" w:hAnsi="Arial" w:cs="Arial"/>
          <w:sz w:val="24"/>
          <w:szCs w:val="24"/>
        </w:rPr>
      </w:pPr>
      <w:r w:rsidRPr="00680112">
        <w:rPr>
          <w:rFonts w:ascii="Arial" w:eastAsia="Times New Roman" w:hAnsi="Arial" w:cs="Arial"/>
          <w:sz w:val="24"/>
          <w:szCs w:val="24"/>
        </w:rPr>
        <w:t xml:space="preserve">Broadway </w:t>
      </w:r>
    </w:p>
    <w:p w14:paraId="00986CC8" w14:textId="77777777" w:rsidR="00A8744D" w:rsidRDefault="00A8744D" w:rsidP="00FD5C8A">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N</w:t>
      </w:r>
      <w:r w:rsidR="0001131E" w:rsidRPr="00680112">
        <w:rPr>
          <w:rFonts w:ascii="Arial" w:eastAsia="Times New Roman" w:hAnsi="Arial" w:cs="Arial"/>
          <w:sz w:val="24"/>
          <w:szCs w:val="24"/>
        </w:rPr>
        <w:t xml:space="preserve">ear Schutte </w:t>
      </w:r>
      <w:r w:rsidR="00125414">
        <w:rPr>
          <w:rFonts w:ascii="Arial" w:eastAsia="Times New Roman" w:hAnsi="Arial" w:cs="Arial"/>
          <w:sz w:val="24"/>
          <w:szCs w:val="24"/>
        </w:rPr>
        <w:t xml:space="preserve">frontage </w:t>
      </w:r>
      <w:r w:rsidR="006D5646">
        <w:rPr>
          <w:rFonts w:ascii="Arial" w:eastAsia="Times New Roman" w:hAnsi="Arial" w:cs="Arial"/>
          <w:sz w:val="24"/>
          <w:szCs w:val="24"/>
        </w:rPr>
        <w:t>(USI sign)</w:t>
      </w:r>
    </w:p>
    <w:p w14:paraId="3C9B6C7C" w14:textId="28885DE2" w:rsidR="0001131E" w:rsidRPr="00680112" w:rsidRDefault="00F87061" w:rsidP="00FD5C8A">
      <w:pPr>
        <w:pStyle w:val="ListParagraph"/>
        <w:numPr>
          <w:ilvl w:val="1"/>
          <w:numId w:val="10"/>
        </w:num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7642 Broadway Ave (Foundation billing)</w:t>
      </w:r>
      <w:r w:rsidR="006D5646">
        <w:rPr>
          <w:rFonts w:ascii="Arial" w:eastAsia="Times New Roman" w:hAnsi="Arial" w:cs="Arial"/>
          <w:sz w:val="24"/>
          <w:szCs w:val="24"/>
        </w:rPr>
        <w:t xml:space="preserve"> </w:t>
      </w:r>
    </w:p>
    <w:p w14:paraId="4F608B5E" w14:textId="77777777" w:rsidR="00D87F63" w:rsidRPr="004D0022" w:rsidRDefault="00D87F63" w:rsidP="000F280E">
      <w:pPr>
        <w:jc w:val="both"/>
        <w:rPr>
          <w:rFonts w:ascii="Arial" w:hAnsi="Arial" w:cs="Arial"/>
          <w:sz w:val="24"/>
          <w:szCs w:val="24"/>
        </w:rPr>
      </w:pPr>
    </w:p>
    <w:sectPr w:rsidR="00D87F63" w:rsidRPr="004D0022" w:rsidSect="0055235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3CA9" w14:textId="77777777" w:rsidR="006F1B5C" w:rsidRDefault="006F1B5C" w:rsidP="00571701">
      <w:pPr>
        <w:spacing w:after="0"/>
      </w:pPr>
      <w:r>
        <w:separator/>
      </w:r>
    </w:p>
  </w:endnote>
  <w:endnote w:type="continuationSeparator" w:id="0">
    <w:p w14:paraId="2CE011B8" w14:textId="77777777" w:rsidR="006F1B5C" w:rsidRDefault="006F1B5C" w:rsidP="00571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959" w14:textId="77777777" w:rsidR="00102183" w:rsidRDefault="0010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959" w14:textId="77777777" w:rsidR="00102183" w:rsidRDefault="00102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B5B8" w14:textId="77777777" w:rsidR="00102183" w:rsidRDefault="0010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856A" w14:textId="77777777" w:rsidR="006F1B5C" w:rsidRDefault="006F1B5C" w:rsidP="00571701">
      <w:pPr>
        <w:spacing w:after="0"/>
      </w:pPr>
      <w:r>
        <w:separator/>
      </w:r>
    </w:p>
  </w:footnote>
  <w:footnote w:type="continuationSeparator" w:id="0">
    <w:p w14:paraId="43492890" w14:textId="77777777" w:rsidR="006F1B5C" w:rsidRDefault="006F1B5C" w:rsidP="00571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C0C" w14:textId="77777777" w:rsidR="00102183" w:rsidRDefault="0010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555B" w14:textId="7A211C52" w:rsidR="00D87F63" w:rsidRDefault="00D87F63">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AC23" w14:textId="77777777" w:rsidR="00102183" w:rsidRDefault="0010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619A"/>
    <w:multiLevelType w:val="multilevel"/>
    <w:tmpl w:val="412A4F1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2"/>
      <w:numFmt w:val="decimal"/>
      <w:lvlText w:val="%3."/>
      <w:lvlJc w:val="left"/>
      <w:pPr>
        <w:ind w:left="2880" w:hanging="360"/>
      </w:pPr>
      <w:rPr>
        <w:rFonts w:hint="default"/>
        <w:u w:val="none"/>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25E0300D"/>
    <w:multiLevelType w:val="hybridMultilevel"/>
    <w:tmpl w:val="2A80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47E79"/>
    <w:multiLevelType w:val="hybridMultilevel"/>
    <w:tmpl w:val="14708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966B96"/>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F955438"/>
    <w:multiLevelType w:val="hybridMultilevel"/>
    <w:tmpl w:val="4E626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ED675C"/>
    <w:multiLevelType w:val="hybridMultilevel"/>
    <w:tmpl w:val="15D6F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6D3A94"/>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265787B"/>
    <w:multiLevelType w:val="hybridMultilevel"/>
    <w:tmpl w:val="BEAAF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E330F"/>
    <w:multiLevelType w:val="hybridMultilevel"/>
    <w:tmpl w:val="2716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7E66DE"/>
    <w:multiLevelType w:val="hybridMultilevel"/>
    <w:tmpl w:val="97948668"/>
    <w:lvl w:ilvl="0" w:tplc="0409000F">
      <w:start w:val="1"/>
      <w:numFmt w:val="decimal"/>
      <w:lvlText w:val="%1."/>
      <w:lvlJc w:val="left"/>
      <w:pPr>
        <w:ind w:left="1451"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num w:numId="1" w16cid:durableId="1701972838">
    <w:abstractNumId w:val="8"/>
  </w:num>
  <w:num w:numId="2" w16cid:durableId="1033841380">
    <w:abstractNumId w:val="4"/>
  </w:num>
  <w:num w:numId="3" w16cid:durableId="880823700">
    <w:abstractNumId w:val="0"/>
  </w:num>
  <w:num w:numId="4" w16cid:durableId="1670332408">
    <w:abstractNumId w:val="3"/>
  </w:num>
  <w:num w:numId="5" w16cid:durableId="1028989556">
    <w:abstractNumId w:val="6"/>
  </w:num>
  <w:num w:numId="6" w16cid:durableId="695615694">
    <w:abstractNumId w:val="5"/>
  </w:num>
  <w:num w:numId="7" w16cid:durableId="1877422667">
    <w:abstractNumId w:val="2"/>
  </w:num>
  <w:num w:numId="8" w16cid:durableId="1758284453">
    <w:abstractNumId w:val="7"/>
  </w:num>
  <w:num w:numId="9" w16cid:durableId="1750423160">
    <w:abstractNumId w:val="9"/>
  </w:num>
  <w:num w:numId="10" w16cid:durableId="190109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36"/>
    <w:rsid w:val="0001131E"/>
    <w:rsid w:val="0001171D"/>
    <w:rsid w:val="00014516"/>
    <w:rsid w:val="00026BBB"/>
    <w:rsid w:val="00064722"/>
    <w:rsid w:val="00092269"/>
    <w:rsid w:val="000A7F91"/>
    <w:rsid w:val="000C13CE"/>
    <w:rsid w:val="000C73B2"/>
    <w:rsid w:val="000D217B"/>
    <w:rsid w:val="000E0FCA"/>
    <w:rsid w:val="000E422B"/>
    <w:rsid w:val="000F0E23"/>
    <w:rsid w:val="000F280E"/>
    <w:rsid w:val="000F2B02"/>
    <w:rsid w:val="00102183"/>
    <w:rsid w:val="00125414"/>
    <w:rsid w:val="0013396E"/>
    <w:rsid w:val="00180EF8"/>
    <w:rsid w:val="00190A3F"/>
    <w:rsid w:val="001B621A"/>
    <w:rsid w:val="001D0687"/>
    <w:rsid w:val="001D2776"/>
    <w:rsid w:val="0021170E"/>
    <w:rsid w:val="002321DE"/>
    <w:rsid w:val="00242AA7"/>
    <w:rsid w:val="002519AF"/>
    <w:rsid w:val="002A2B07"/>
    <w:rsid w:val="002A2CCA"/>
    <w:rsid w:val="002B329A"/>
    <w:rsid w:val="002C1675"/>
    <w:rsid w:val="002C17E1"/>
    <w:rsid w:val="002C290E"/>
    <w:rsid w:val="002D2318"/>
    <w:rsid w:val="002D23AE"/>
    <w:rsid w:val="002E6FE2"/>
    <w:rsid w:val="002F7EF5"/>
    <w:rsid w:val="00321CA1"/>
    <w:rsid w:val="00326D8E"/>
    <w:rsid w:val="003350E8"/>
    <w:rsid w:val="00352767"/>
    <w:rsid w:val="00361303"/>
    <w:rsid w:val="003707C5"/>
    <w:rsid w:val="00371FAA"/>
    <w:rsid w:val="003B5D98"/>
    <w:rsid w:val="003D45B7"/>
    <w:rsid w:val="003D5E51"/>
    <w:rsid w:val="003D7240"/>
    <w:rsid w:val="003E51AC"/>
    <w:rsid w:val="004103AA"/>
    <w:rsid w:val="004141F0"/>
    <w:rsid w:val="004313BF"/>
    <w:rsid w:val="0043358B"/>
    <w:rsid w:val="004520E2"/>
    <w:rsid w:val="004553D9"/>
    <w:rsid w:val="004B30AE"/>
    <w:rsid w:val="004B5736"/>
    <w:rsid w:val="004B6529"/>
    <w:rsid w:val="004D0022"/>
    <w:rsid w:val="004E3C7C"/>
    <w:rsid w:val="004E5F69"/>
    <w:rsid w:val="00503EAD"/>
    <w:rsid w:val="00510C7D"/>
    <w:rsid w:val="00514E51"/>
    <w:rsid w:val="00526D5C"/>
    <w:rsid w:val="005426A0"/>
    <w:rsid w:val="00552359"/>
    <w:rsid w:val="00565129"/>
    <w:rsid w:val="00571701"/>
    <w:rsid w:val="0057541A"/>
    <w:rsid w:val="005907AE"/>
    <w:rsid w:val="005A7B95"/>
    <w:rsid w:val="005B09CB"/>
    <w:rsid w:val="005D049E"/>
    <w:rsid w:val="00603FF4"/>
    <w:rsid w:val="00630AEC"/>
    <w:rsid w:val="0064758A"/>
    <w:rsid w:val="00652051"/>
    <w:rsid w:val="00654E0F"/>
    <w:rsid w:val="00680112"/>
    <w:rsid w:val="00680471"/>
    <w:rsid w:val="006A00C7"/>
    <w:rsid w:val="006A0EA2"/>
    <w:rsid w:val="006B0396"/>
    <w:rsid w:val="006C3547"/>
    <w:rsid w:val="006C6D4E"/>
    <w:rsid w:val="006D52AC"/>
    <w:rsid w:val="006D5646"/>
    <w:rsid w:val="006F1B5C"/>
    <w:rsid w:val="006F6FC1"/>
    <w:rsid w:val="00730856"/>
    <w:rsid w:val="0073519D"/>
    <w:rsid w:val="007415D4"/>
    <w:rsid w:val="00757498"/>
    <w:rsid w:val="007739AD"/>
    <w:rsid w:val="00774FD0"/>
    <w:rsid w:val="00792FEA"/>
    <w:rsid w:val="007D7425"/>
    <w:rsid w:val="008030D6"/>
    <w:rsid w:val="00841E11"/>
    <w:rsid w:val="00853F8B"/>
    <w:rsid w:val="00857E25"/>
    <w:rsid w:val="00860677"/>
    <w:rsid w:val="00870C70"/>
    <w:rsid w:val="008710F0"/>
    <w:rsid w:val="008733A8"/>
    <w:rsid w:val="0088171B"/>
    <w:rsid w:val="008825BA"/>
    <w:rsid w:val="008A0322"/>
    <w:rsid w:val="008D473C"/>
    <w:rsid w:val="00914627"/>
    <w:rsid w:val="009353BA"/>
    <w:rsid w:val="0094290F"/>
    <w:rsid w:val="00990905"/>
    <w:rsid w:val="009B394F"/>
    <w:rsid w:val="009D0EBD"/>
    <w:rsid w:val="009F11B3"/>
    <w:rsid w:val="00A22064"/>
    <w:rsid w:val="00A30418"/>
    <w:rsid w:val="00A333D0"/>
    <w:rsid w:val="00A54140"/>
    <w:rsid w:val="00A8744D"/>
    <w:rsid w:val="00A90BCA"/>
    <w:rsid w:val="00AA1F17"/>
    <w:rsid w:val="00AB22E3"/>
    <w:rsid w:val="00AB40D8"/>
    <w:rsid w:val="00AB613E"/>
    <w:rsid w:val="00AE5C6A"/>
    <w:rsid w:val="00AF340B"/>
    <w:rsid w:val="00AF3E1D"/>
    <w:rsid w:val="00B15316"/>
    <w:rsid w:val="00B42460"/>
    <w:rsid w:val="00B45556"/>
    <w:rsid w:val="00B51715"/>
    <w:rsid w:val="00B7757C"/>
    <w:rsid w:val="00BA2036"/>
    <w:rsid w:val="00BC6BAC"/>
    <w:rsid w:val="00BC6FA6"/>
    <w:rsid w:val="00BD4FF7"/>
    <w:rsid w:val="00BE30C4"/>
    <w:rsid w:val="00BE66DE"/>
    <w:rsid w:val="00BE6883"/>
    <w:rsid w:val="00C25E23"/>
    <w:rsid w:val="00C30077"/>
    <w:rsid w:val="00C542CC"/>
    <w:rsid w:val="00C57FCE"/>
    <w:rsid w:val="00C74C32"/>
    <w:rsid w:val="00C96924"/>
    <w:rsid w:val="00CB6202"/>
    <w:rsid w:val="00CC21CE"/>
    <w:rsid w:val="00CC4F5E"/>
    <w:rsid w:val="00CF050C"/>
    <w:rsid w:val="00D03009"/>
    <w:rsid w:val="00D07C0E"/>
    <w:rsid w:val="00D11A67"/>
    <w:rsid w:val="00D16259"/>
    <w:rsid w:val="00D16AE5"/>
    <w:rsid w:val="00D638DD"/>
    <w:rsid w:val="00D6641E"/>
    <w:rsid w:val="00D667A9"/>
    <w:rsid w:val="00D733BA"/>
    <w:rsid w:val="00D76929"/>
    <w:rsid w:val="00D87F63"/>
    <w:rsid w:val="00DA030C"/>
    <w:rsid w:val="00DB1D1C"/>
    <w:rsid w:val="00DB3D66"/>
    <w:rsid w:val="00DC35C9"/>
    <w:rsid w:val="00DC5001"/>
    <w:rsid w:val="00DC5EE1"/>
    <w:rsid w:val="00DC7B70"/>
    <w:rsid w:val="00DD56CE"/>
    <w:rsid w:val="00DE089A"/>
    <w:rsid w:val="00DE0CDA"/>
    <w:rsid w:val="00DF3EF4"/>
    <w:rsid w:val="00E3022C"/>
    <w:rsid w:val="00E30E12"/>
    <w:rsid w:val="00E50169"/>
    <w:rsid w:val="00E54D8F"/>
    <w:rsid w:val="00E71DFE"/>
    <w:rsid w:val="00E846D8"/>
    <w:rsid w:val="00E90B11"/>
    <w:rsid w:val="00ED4919"/>
    <w:rsid w:val="00EF738A"/>
    <w:rsid w:val="00EF787F"/>
    <w:rsid w:val="00F0062C"/>
    <w:rsid w:val="00F26584"/>
    <w:rsid w:val="00F27E19"/>
    <w:rsid w:val="00F50868"/>
    <w:rsid w:val="00F61862"/>
    <w:rsid w:val="00F6482B"/>
    <w:rsid w:val="00F64D80"/>
    <w:rsid w:val="00F73781"/>
    <w:rsid w:val="00F87061"/>
    <w:rsid w:val="00F87E9F"/>
    <w:rsid w:val="00F91DF3"/>
    <w:rsid w:val="00FA40FA"/>
    <w:rsid w:val="00FA4DB9"/>
    <w:rsid w:val="00FA6BBF"/>
    <w:rsid w:val="00FA7CD8"/>
    <w:rsid w:val="00FD5C8A"/>
    <w:rsid w:val="00FE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143C"/>
  <w15:chartTrackingRefBased/>
  <w15:docId w15:val="{F9F62092-C0A4-4BF5-8268-6CCA4AD1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3"/>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87F63"/>
    <w:pPr>
      <w:keepNext/>
      <w:keepLines/>
      <w:widowControl w:val="0"/>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E9F"/>
    <w:pPr>
      <w:ind w:left="720"/>
      <w:contextualSpacing/>
    </w:pPr>
  </w:style>
  <w:style w:type="character" w:customStyle="1" w:styleId="Heading1Char">
    <w:name w:val="Heading 1 Char"/>
    <w:basedOn w:val="DefaultParagraphFont"/>
    <w:link w:val="Heading1"/>
    <w:uiPriority w:val="9"/>
    <w:rsid w:val="00D87F6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87F6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D87F63"/>
    <w:rPr>
      <w:color w:val="0563C1" w:themeColor="hyperlink"/>
      <w:u w:val="single"/>
    </w:rPr>
  </w:style>
  <w:style w:type="paragraph" w:styleId="Header">
    <w:name w:val="header"/>
    <w:basedOn w:val="Normal"/>
    <w:link w:val="HeaderChar"/>
    <w:uiPriority w:val="99"/>
    <w:unhideWhenUsed/>
    <w:rsid w:val="00D87F63"/>
    <w:pPr>
      <w:widowControl w:val="0"/>
      <w:tabs>
        <w:tab w:val="center" w:pos="4680"/>
        <w:tab w:val="right" w:pos="9360"/>
      </w:tabs>
      <w:spacing w:after="0"/>
    </w:pPr>
  </w:style>
  <w:style w:type="character" w:customStyle="1" w:styleId="HeaderChar">
    <w:name w:val="Header Char"/>
    <w:basedOn w:val="DefaultParagraphFont"/>
    <w:link w:val="Header"/>
    <w:uiPriority w:val="99"/>
    <w:rsid w:val="00D87F63"/>
  </w:style>
  <w:style w:type="paragraph" w:styleId="Footer">
    <w:name w:val="footer"/>
    <w:basedOn w:val="Normal"/>
    <w:link w:val="FooterChar"/>
    <w:uiPriority w:val="99"/>
    <w:unhideWhenUsed/>
    <w:rsid w:val="00D87F63"/>
    <w:pPr>
      <w:widowControl w:val="0"/>
      <w:tabs>
        <w:tab w:val="center" w:pos="4680"/>
        <w:tab w:val="right" w:pos="9360"/>
      </w:tabs>
      <w:spacing w:after="0"/>
    </w:pPr>
  </w:style>
  <w:style w:type="character" w:customStyle="1" w:styleId="FooterChar">
    <w:name w:val="Footer Char"/>
    <w:basedOn w:val="DefaultParagraphFont"/>
    <w:link w:val="Footer"/>
    <w:uiPriority w:val="99"/>
    <w:rsid w:val="00D87F63"/>
  </w:style>
  <w:style w:type="paragraph" w:styleId="BalloonText">
    <w:name w:val="Balloon Text"/>
    <w:basedOn w:val="Normal"/>
    <w:link w:val="BalloonTextChar"/>
    <w:uiPriority w:val="99"/>
    <w:semiHidden/>
    <w:unhideWhenUsed/>
    <w:rsid w:val="00D87F63"/>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63"/>
    <w:rPr>
      <w:rFonts w:ascii="Tahoma" w:hAnsi="Tahoma" w:cs="Tahoma"/>
      <w:sz w:val="16"/>
      <w:szCs w:val="16"/>
    </w:rPr>
  </w:style>
  <w:style w:type="paragraph" w:styleId="Subtitle">
    <w:name w:val="Subtitle"/>
    <w:basedOn w:val="Normal"/>
    <w:next w:val="Normal"/>
    <w:link w:val="SubtitleChar"/>
    <w:uiPriority w:val="11"/>
    <w:qFormat/>
    <w:rsid w:val="00D87F63"/>
    <w:pPr>
      <w:widowControl w:val="0"/>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F63"/>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2D23AE"/>
    <w:pPr>
      <w:spacing w:after="0"/>
    </w:pPr>
  </w:style>
  <w:style w:type="table" w:styleId="TableGrid">
    <w:name w:val="Table Grid"/>
    <w:basedOn w:val="TableNormal"/>
    <w:uiPriority w:val="59"/>
    <w:rsid w:val="001D2776"/>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119">
      <w:bodyDiv w:val="1"/>
      <w:marLeft w:val="0"/>
      <w:marRight w:val="0"/>
      <w:marTop w:val="0"/>
      <w:marBottom w:val="0"/>
      <w:divBdr>
        <w:top w:val="none" w:sz="0" w:space="0" w:color="auto"/>
        <w:left w:val="none" w:sz="0" w:space="0" w:color="auto"/>
        <w:bottom w:val="none" w:sz="0" w:space="0" w:color="auto"/>
        <w:right w:val="none" w:sz="0" w:space="0" w:color="auto"/>
      </w:divBdr>
    </w:div>
    <w:div w:id="507599286">
      <w:bodyDiv w:val="1"/>
      <w:marLeft w:val="0"/>
      <w:marRight w:val="0"/>
      <w:marTop w:val="0"/>
      <w:marBottom w:val="0"/>
      <w:divBdr>
        <w:top w:val="none" w:sz="0" w:space="0" w:color="auto"/>
        <w:left w:val="none" w:sz="0" w:space="0" w:color="auto"/>
        <w:bottom w:val="none" w:sz="0" w:space="0" w:color="auto"/>
        <w:right w:val="none" w:sz="0" w:space="0" w:color="auto"/>
      </w:divBdr>
    </w:div>
    <w:div w:id="1001926664">
      <w:bodyDiv w:val="1"/>
      <w:marLeft w:val="0"/>
      <w:marRight w:val="0"/>
      <w:marTop w:val="0"/>
      <w:marBottom w:val="0"/>
      <w:divBdr>
        <w:top w:val="none" w:sz="0" w:space="0" w:color="auto"/>
        <w:left w:val="none" w:sz="0" w:space="0" w:color="auto"/>
        <w:bottom w:val="none" w:sz="0" w:space="0" w:color="auto"/>
        <w:right w:val="none" w:sz="0" w:space="0" w:color="auto"/>
      </w:divBdr>
    </w:div>
    <w:div w:id="1014919144">
      <w:bodyDiv w:val="1"/>
      <w:marLeft w:val="0"/>
      <w:marRight w:val="0"/>
      <w:marTop w:val="0"/>
      <w:marBottom w:val="0"/>
      <w:divBdr>
        <w:top w:val="none" w:sz="0" w:space="0" w:color="auto"/>
        <w:left w:val="none" w:sz="0" w:space="0" w:color="auto"/>
        <w:bottom w:val="none" w:sz="0" w:space="0" w:color="auto"/>
        <w:right w:val="none" w:sz="0" w:space="0" w:color="auto"/>
      </w:divBdr>
    </w:div>
    <w:div w:id="1798913364">
      <w:bodyDiv w:val="1"/>
      <w:marLeft w:val="0"/>
      <w:marRight w:val="0"/>
      <w:marTop w:val="0"/>
      <w:marBottom w:val="0"/>
      <w:divBdr>
        <w:top w:val="none" w:sz="0" w:space="0" w:color="auto"/>
        <w:left w:val="none" w:sz="0" w:space="0" w:color="auto"/>
        <w:bottom w:val="none" w:sz="0" w:space="0" w:color="auto"/>
        <w:right w:val="none" w:sz="0" w:space="0" w:color="auto"/>
      </w:divBdr>
    </w:div>
    <w:div w:id="1939679331">
      <w:bodyDiv w:val="1"/>
      <w:marLeft w:val="0"/>
      <w:marRight w:val="0"/>
      <w:marTop w:val="0"/>
      <w:marBottom w:val="0"/>
      <w:divBdr>
        <w:top w:val="none" w:sz="0" w:space="0" w:color="auto"/>
        <w:left w:val="none" w:sz="0" w:space="0" w:color="auto"/>
        <w:bottom w:val="none" w:sz="0" w:space="0" w:color="auto"/>
        <w:right w:val="none" w:sz="0" w:space="0" w:color="auto"/>
      </w:divBdr>
    </w:div>
    <w:div w:id="21263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C440-DBC9-4673-8F99-11029727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6</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Greenwell, Katie</dc:creator>
  <cp:keywords/>
  <dc:description/>
  <cp:lastModifiedBy>Weinzapfel, Becky</cp:lastModifiedBy>
  <cp:revision>109</cp:revision>
  <dcterms:created xsi:type="dcterms:W3CDTF">2025-12-02T19:58:00Z</dcterms:created>
  <dcterms:modified xsi:type="dcterms:W3CDTF">2026-03-03T15:25:00Z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2022-01-12T20:54:14Z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c676fef7-19f3-444c-a904-fef3a6921b90</vt:lpwstr>
  </property>
  <property fmtid="{D5CDD505-2E9C-101B-9397-08002B2CF9AE}" pid="8" name="MSIP_Label_93932cc9-dea4-49e2-bfe2-7f42b17a9d2b_ContentBits">
    <vt:lpwstr>0</vt:lpwstr>
  </property>
</Properties>
</file>